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FC52C" w14:textId="3B56DCDE" w:rsidR="009C42A8" w:rsidRPr="0079205D" w:rsidRDefault="00000000" w:rsidP="0055540A">
      <w:pPr>
        <w:widowControl w:val="0"/>
        <w:pBdr>
          <w:bottom w:val="single" w:sz="4" w:space="1" w:color="auto"/>
        </w:pBdr>
        <w:spacing w:before="720"/>
        <w:jc w:val="both"/>
        <w:rPr>
          <w:rFonts w:cs="Times New Roman"/>
          <w:sz w:val="2"/>
          <w:szCs w:val="2"/>
        </w:rPr>
      </w:pPr>
      <w:sdt>
        <w:sdtPr>
          <w:rPr>
            <w:rFonts w:cs="Times New Roman"/>
            <w:spacing w:val="-2"/>
            <w:w w:val="90"/>
            <w:sz w:val="14"/>
            <w:szCs w:val="14"/>
          </w:rPr>
          <w:id w:val="46410873"/>
          <w:lock w:val="sdtContentLocked"/>
          <w:placeholder>
            <w:docPart w:val="C28CCF60D9A44EA8BEB5EAC4B8BF88AA"/>
          </w:placeholder>
        </w:sdtPr>
        <w:sdtContent>
          <w:bookmarkStart w:id="0" w:name="_Hlk92186140"/>
          <w:r w:rsidR="00A96996"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3B1FC52D" w14:textId="7CC45A2D" w:rsidR="009C42A8" w:rsidRDefault="009C42A8" w:rsidP="003C1EF2">
      <w:pPr>
        <w:spacing w:before="240"/>
        <w:jc w:val="right"/>
        <w:rPr>
          <w:rFonts w:cs="Times New Roman"/>
          <w:szCs w:val="24"/>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gridCol w:w="4259"/>
      </w:tblGrid>
      <w:tr w:rsidR="003C1EF2" w14:paraId="3B1FC530" w14:textId="77777777" w:rsidTr="00723141">
        <w:sdt>
          <w:sdtPr>
            <w:rPr>
              <w:rFonts w:cs="Times New Roman"/>
            </w:rPr>
            <w:id w:val="25447574"/>
            <w:lock w:val="sdtLocked"/>
            <w:placeholder>
              <w:docPart w:val="F79F9D4617ED49E08159BC20FAF5D15D"/>
            </w:placeholder>
          </w:sdtPr>
          <w:sdtContent>
            <w:tc>
              <w:tcPr>
                <w:tcW w:w="4360" w:type="dxa"/>
                <w:vAlign w:val="bottom"/>
              </w:tcPr>
              <w:p w14:paraId="3B1FC52E" w14:textId="0D267B63" w:rsidR="003C1EF2" w:rsidRDefault="00F962AF" w:rsidP="00C37A92">
                <w:pPr>
                  <w:pStyle w:val="Bezatstarpm"/>
                  <w:spacing w:before="240"/>
                  <w:ind w:left="-111"/>
                  <w:rPr>
                    <w:rFonts w:cs="Times New Roman"/>
                  </w:rPr>
                </w:pPr>
                <w:r>
                  <w:rPr>
                    <w:rFonts w:cs="Times New Roman"/>
                  </w:rPr>
                  <w:t>20</w:t>
                </w:r>
                <w:r w:rsidR="006328BD">
                  <w:rPr>
                    <w:rFonts w:cs="Times New Roman"/>
                  </w:rPr>
                  <w:t>22</w:t>
                </w:r>
                <w:r>
                  <w:rPr>
                    <w:rFonts w:cs="Times New Roman"/>
                  </w:rPr>
                  <w:t>. gada</w:t>
                </w:r>
                <w:r w:rsidR="00C9704B">
                  <w:rPr>
                    <w:rFonts w:cs="Times New Roman"/>
                  </w:rPr>
                  <w:t xml:space="preserve"> </w:t>
                </w:r>
                <w:r w:rsidR="003F5C13">
                  <w:rPr>
                    <w:rFonts w:cs="Times New Roman"/>
                  </w:rPr>
                  <w:t>24</w:t>
                </w:r>
                <w:r w:rsidR="00C9704B">
                  <w:rPr>
                    <w:rFonts w:cs="Times New Roman"/>
                  </w:rPr>
                  <w:t xml:space="preserve">. </w:t>
                </w:r>
                <w:r w:rsidR="003F5C13">
                  <w:rPr>
                    <w:rFonts w:cs="Times New Roman"/>
                  </w:rPr>
                  <w:t>oktobrī</w:t>
                </w:r>
              </w:p>
            </w:tc>
          </w:sdtContent>
        </w:sdt>
        <w:tc>
          <w:tcPr>
            <w:tcW w:w="4360" w:type="dxa"/>
            <w:vAlign w:val="bottom"/>
          </w:tcPr>
          <w:p w14:paraId="3B1FC52F" w14:textId="02713CA2" w:rsidR="003C1EF2" w:rsidRDefault="00000000" w:rsidP="007B1F85">
            <w:pPr>
              <w:pStyle w:val="Bezatstarpm"/>
              <w:jc w:val="right"/>
            </w:pPr>
            <w:sdt>
              <w:sdtPr>
                <w:id w:val="32932642"/>
                <w:lock w:val="sdtContentLocked"/>
                <w:placeholder>
                  <w:docPart w:val="6FBA5E959B914C5CA501C532E96A3069"/>
                </w:placeholder>
                <w:showingPlcHdr/>
              </w:sdtPr>
              <w:sdtContent>
                <w:r w:rsidR="00F13DD7">
                  <w:t xml:space="preserve">Noteikumi </w:t>
                </w:r>
              </w:sdtContent>
            </w:sdt>
            <w:sdt>
              <w:sdtPr>
                <w:id w:val="25447619"/>
                <w:lock w:val="sdtContentLocked"/>
                <w:placeholder>
                  <w:docPart w:val="E03AD6D8C8F64F1E8F90203DF077C571"/>
                </w:placeholder>
                <w:showingPlcHdr/>
              </w:sdtPr>
              <w:sdtContent>
                <w:r w:rsidR="003C1EF2">
                  <w:t xml:space="preserve">Nr. </w:t>
                </w:r>
              </w:sdtContent>
            </w:sdt>
            <w:sdt>
              <w:sdtPr>
                <w:id w:val="25447645"/>
                <w:lock w:val="sdtLocked"/>
                <w:placeholder>
                  <w:docPart w:val="8AE8776EDEF2492D95A0A27F01998C41"/>
                </w:placeholder>
              </w:sdtPr>
              <w:sdtContent>
                <w:r w:rsidR="003F5C13">
                  <w:t>226</w:t>
                </w:r>
              </w:sdtContent>
            </w:sdt>
          </w:p>
        </w:tc>
      </w:tr>
    </w:tbl>
    <w:sdt>
      <w:sdtPr>
        <w:rPr>
          <w:rFonts w:cs="Times New Roman"/>
          <w:szCs w:val="24"/>
        </w:rPr>
        <w:id w:val="25447675"/>
        <w:lock w:val="sdtContentLocked"/>
        <w:placeholder>
          <w:docPart w:val="4A20982E1F7846F091E37BF3038B8E20"/>
        </w:placeholder>
        <w:showingPlcHdr/>
      </w:sdtPr>
      <w:sdtContent>
        <w:p w14:paraId="3B1FC531" w14:textId="7B26C3BD"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14530B030B0B42A5BA64A6803F58FA57"/>
        </w:placeholder>
      </w:sdtPr>
      <w:sdtContent>
        <w:bookmarkStart w:id="1" w:name="OLE_LINK2" w:displacedByCustomXml="prev"/>
        <w:bookmarkStart w:id="2" w:name="OLE_LINK1" w:displacedByCustomXml="prev"/>
        <w:bookmarkStart w:id="3" w:name="OLE_LINK4" w:displacedByCustomXml="prev"/>
        <w:bookmarkStart w:id="4" w:name="OLE_LINK3" w:displacedByCustomXml="prev"/>
        <w:p w14:paraId="3B1FC533" w14:textId="3D1F127B" w:rsidR="00C2284A" w:rsidRDefault="002E094E" w:rsidP="008D52C9">
          <w:pPr>
            <w:spacing w:before="240" w:after="240"/>
            <w:rPr>
              <w:b/>
            </w:rPr>
          </w:pPr>
          <w:r w:rsidRPr="002E094E">
            <w:rPr>
              <w:b/>
            </w:rPr>
            <w:t>N</w:t>
          </w:r>
          <w:bookmarkStart w:id="5" w:name="OLE_LINK5"/>
          <w:bookmarkStart w:id="6" w:name="OLE_LINK6"/>
          <w:r w:rsidRPr="002E094E">
            <w:rPr>
              <w:b/>
            </w:rPr>
            <w:t>oteikumi</w:t>
          </w:r>
          <w:bookmarkEnd w:id="2"/>
          <w:bookmarkEnd w:id="1"/>
          <w:r w:rsidRPr="002E094E">
            <w:rPr>
              <w:b/>
            </w:rPr>
            <w:t xml:space="preserve"> </w:t>
          </w:r>
          <w:r w:rsidR="008A5658">
            <w:rPr>
              <w:b/>
            </w:rPr>
            <w:t xml:space="preserve">par </w:t>
          </w:r>
          <w:r w:rsidRPr="002E094E">
            <w:rPr>
              <w:b/>
            </w:rPr>
            <w:t>elektronisk</w:t>
          </w:r>
          <w:r w:rsidR="008A5658">
            <w:rPr>
              <w:b/>
            </w:rPr>
            <w:t>o</w:t>
          </w:r>
          <w:r w:rsidRPr="002E094E">
            <w:rPr>
              <w:b/>
            </w:rPr>
            <w:t xml:space="preserve"> informācijas apmaiņ</w:t>
          </w:r>
          <w:r w:rsidR="008A5658">
            <w:rPr>
              <w:b/>
            </w:rPr>
            <w:t>u</w:t>
          </w:r>
          <w:r w:rsidRPr="002E094E">
            <w:rPr>
              <w:b/>
            </w:rPr>
            <w:t xml:space="preserve"> ar Latvijas Banku</w:t>
          </w:r>
          <w:bookmarkEnd w:id="4"/>
          <w:bookmarkEnd w:id="3"/>
        </w:p>
        <w:p w14:paraId="58077123" w14:textId="1F090D05" w:rsidR="00E87B1C" w:rsidRPr="00E87B1C" w:rsidRDefault="00E87B1C" w:rsidP="008D52C9">
          <w:pPr>
            <w:spacing w:before="240" w:after="240"/>
            <w:rPr>
              <w:sz w:val="20"/>
            </w:rPr>
          </w:pPr>
          <w:r>
            <w:rPr>
              <w:sz w:val="20"/>
            </w:rPr>
            <w:t>Piezīme.</w:t>
          </w:r>
          <w:r>
            <w:rPr>
              <w:sz w:val="20"/>
            </w:rPr>
            <w:br/>
          </w:r>
          <w:r w:rsidRPr="0060647C">
            <w:rPr>
              <w:sz w:val="20"/>
            </w:rPr>
            <w:t>Ar grozījumiem saskaņā ar Latvijas Bankas 20</w:t>
          </w:r>
          <w:r>
            <w:rPr>
              <w:sz w:val="20"/>
            </w:rPr>
            <w:t xml:space="preserve">23. gada 2. oktobra </w:t>
          </w:r>
          <w:r w:rsidRPr="0060647C">
            <w:rPr>
              <w:sz w:val="20"/>
            </w:rPr>
            <w:t>noteikumiem Nr.</w:t>
          </w:r>
          <w:r>
            <w:rPr>
              <w:sz w:val="20"/>
            </w:rPr>
            <w:t xml:space="preserve"> 250 </w:t>
          </w:r>
          <w:r w:rsidRPr="0060647C">
            <w:rPr>
              <w:sz w:val="20"/>
            </w:rPr>
            <w:t>(spēkā ar</w:t>
          </w:r>
          <w:r>
            <w:rPr>
              <w:sz w:val="20"/>
            </w:rPr>
            <w:t xml:space="preserve"> 02.10.2023.)</w:t>
          </w:r>
          <w:ins w:id="7" w:author="Autors">
            <w:r w:rsidR="00605655">
              <w:rPr>
                <w:sz w:val="20"/>
              </w:rPr>
              <w:t>,</w:t>
            </w:r>
          </w:ins>
          <w:del w:id="8" w:author="Autors">
            <w:r w:rsidR="00EB38DA" w:rsidDel="00605655">
              <w:rPr>
                <w:sz w:val="20"/>
              </w:rPr>
              <w:delText xml:space="preserve"> un</w:delText>
            </w:r>
          </w:del>
          <w:r w:rsidR="00EB38DA" w:rsidRPr="0060647C">
            <w:rPr>
              <w:sz w:val="20"/>
            </w:rPr>
            <w:t xml:space="preserve"> 20</w:t>
          </w:r>
          <w:r w:rsidR="00EB38DA">
            <w:rPr>
              <w:sz w:val="20"/>
            </w:rPr>
            <w:t xml:space="preserve">24. gada </w:t>
          </w:r>
          <w:r w:rsidR="00622BCB">
            <w:rPr>
              <w:sz w:val="20"/>
            </w:rPr>
            <w:t>5</w:t>
          </w:r>
          <w:r w:rsidR="00EB38DA">
            <w:rPr>
              <w:sz w:val="20"/>
            </w:rPr>
            <w:t xml:space="preserve">. </w:t>
          </w:r>
          <w:r w:rsidR="00622BCB">
            <w:rPr>
              <w:sz w:val="20"/>
            </w:rPr>
            <w:t>februāra</w:t>
          </w:r>
          <w:r w:rsidR="00EB38DA">
            <w:rPr>
              <w:sz w:val="20"/>
            </w:rPr>
            <w:t xml:space="preserve"> </w:t>
          </w:r>
          <w:r w:rsidR="00EB38DA" w:rsidRPr="0060647C">
            <w:rPr>
              <w:sz w:val="20"/>
            </w:rPr>
            <w:t>noteikumiem Nr.</w:t>
          </w:r>
          <w:r w:rsidR="00EB38DA">
            <w:rPr>
              <w:sz w:val="20"/>
            </w:rPr>
            <w:t xml:space="preserve"> </w:t>
          </w:r>
          <w:r w:rsidR="00622BCB">
            <w:rPr>
              <w:sz w:val="20"/>
            </w:rPr>
            <w:t>271</w:t>
          </w:r>
          <w:r w:rsidR="00EB38DA">
            <w:rPr>
              <w:sz w:val="20"/>
            </w:rPr>
            <w:t xml:space="preserve"> </w:t>
          </w:r>
          <w:r w:rsidR="00EB38DA" w:rsidRPr="0060647C">
            <w:rPr>
              <w:sz w:val="20"/>
            </w:rPr>
            <w:t>(spēkā ar</w:t>
          </w:r>
          <w:r w:rsidR="00EB38DA">
            <w:rPr>
              <w:sz w:val="20"/>
            </w:rPr>
            <w:t xml:space="preserve"> </w:t>
          </w:r>
          <w:r w:rsidR="00622BCB">
            <w:rPr>
              <w:sz w:val="20"/>
            </w:rPr>
            <w:t>0</w:t>
          </w:r>
          <w:r w:rsidR="002B23FD">
            <w:rPr>
              <w:sz w:val="20"/>
            </w:rPr>
            <w:t>9</w:t>
          </w:r>
          <w:r w:rsidR="00EB38DA">
            <w:rPr>
              <w:sz w:val="20"/>
            </w:rPr>
            <w:t>.</w:t>
          </w:r>
          <w:r w:rsidR="00622BCB">
            <w:rPr>
              <w:sz w:val="20"/>
            </w:rPr>
            <w:t>02</w:t>
          </w:r>
          <w:r w:rsidR="00EB38DA">
            <w:rPr>
              <w:sz w:val="20"/>
            </w:rPr>
            <w:t>.2024.)</w:t>
          </w:r>
          <w:ins w:id="9" w:author="Autors">
            <w:r w:rsidR="00605655" w:rsidRPr="00605655">
              <w:rPr>
                <w:sz w:val="20"/>
              </w:rPr>
              <w:t xml:space="preserve"> </w:t>
            </w:r>
            <w:r w:rsidR="00605655">
              <w:rPr>
                <w:sz w:val="20"/>
              </w:rPr>
              <w:t>un</w:t>
            </w:r>
            <w:r w:rsidR="00605655" w:rsidRPr="0060647C">
              <w:rPr>
                <w:sz w:val="20"/>
              </w:rPr>
              <w:t xml:space="preserve"> 20</w:t>
            </w:r>
            <w:r w:rsidR="00605655">
              <w:rPr>
                <w:sz w:val="20"/>
              </w:rPr>
              <w:t xml:space="preserve">24. gada __. __________ </w:t>
            </w:r>
            <w:r w:rsidR="00605655" w:rsidRPr="0060647C">
              <w:rPr>
                <w:sz w:val="20"/>
              </w:rPr>
              <w:t>noteikumiem Nr.</w:t>
            </w:r>
            <w:r w:rsidR="00605655">
              <w:rPr>
                <w:sz w:val="20"/>
              </w:rPr>
              <w:t xml:space="preserve"> ___ </w:t>
            </w:r>
            <w:r w:rsidR="00605655" w:rsidRPr="0060647C">
              <w:rPr>
                <w:sz w:val="20"/>
              </w:rPr>
              <w:t>(spēkā ar</w:t>
            </w:r>
            <w:r w:rsidR="00605655">
              <w:rPr>
                <w:sz w:val="20"/>
              </w:rPr>
              <w:t xml:space="preserve"> 01.07.2024.)</w:t>
            </w:r>
          </w:ins>
          <w:r>
            <w:rPr>
              <w:sz w:val="20"/>
            </w:rPr>
            <w:t>.</w:t>
          </w:r>
        </w:p>
      </w:sdtContent>
    </w:sdt>
    <w:bookmarkEnd w:id="5"/>
    <w:bookmarkEnd w:id="6"/>
    <w:p w14:paraId="3B1FC534" w14:textId="1337A8A5" w:rsidR="00301089" w:rsidRDefault="00000000" w:rsidP="00DB385B">
      <w:pPr>
        <w:jc w:val="right"/>
        <w:rPr>
          <w:rFonts w:cs="Times New Roman"/>
          <w:szCs w:val="24"/>
        </w:rPr>
      </w:pPr>
      <w:sdt>
        <w:sdtPr>
          <w:rPr>
            <w:rFonts w:cs="Times New Roman"/>
            <w:color w:val="808080"/>
            <w:szCs w:val="24"/>
          </w:rPr>
          <w:id w:val="32932717"/>
          <w:lock w:val="sdtContentLocked"/>
          <w:placeholder>
            <w:docPart w:val="508F76F6D0EB4E809B4B5536CD47F8F8"/>
          </w:placeholder>
          <w:showingPlcHdr/>
        </w:sdtPr>
        <w:sdtContent>
          <w:r w:rsidR="00F13DD7">
            <w:rPr>
              <w:rFonts w:cs="Times New Roman"/>
              <w:szCs w:val="24"/>
            </w:rPr>
            <w:t xml:space="preserve">Izdoti </w:t>
          </w:r>
        </w:sdtContent>
      </w:sdt>
      <w:sdt>
        <w:sdtPr>
          <w:rPr>
            <w:rFonts w:cs="Times New Roman"/>
            <w:szCs w:val="24"/>
          </w:rPr>
          <w:id w:val="25447774"/>
          <w:placeholder>
            <w:docPart w:val="C2CF9636E7F5432396721759C9D9375C"/>
          </w:placeholder>
          <w:showingPlcHdr/>
        </w:sdtPr>
        <w:sdtContent>
          <w:r w:rsidR="00301089">
            <w:rPr>
              <w:rFonts w:cs="Times New Roman"/>
              <w:szCs w:val="24"/>
            </w:rPr>
            <w:t>saskaņā ar</w:t>
          </w:r>
        </w:sdtContent>
      </w:sdt>
    </w:p>
    <w:sdt>
      <w:sdtPr>
        <w:rPr>
          <w:rFonts w:cs="Times New Roman"/>
          <w:szCs w:val="24"/>
        </w:rPr>
        <w:id w:val="7877804"/>
        <w:placeholder>
          <w:docPart w:val="896A08ECDD6A4872BE5494DB2CFA85AE"/>
        </w:placeholder>
      </w:sdtPr>
      <w:sdtContent>
        <w:p w14:paraId="3B1FC535" w14:textId="03CCD027" w:rsidR="002E094E" w:rsidRDefault="002E094E" w:rsidP="00E8613D">
          <w:pPr>
            <w:jc w:val="right"/>
            <w:rPr>
              <w:rFonts w:cs="Times New Roman"/>
              <w:szCs w:val="24"/>
            </w:rPr>
          </w:pPr>
          <w:r>
            <w:rPr>
              <w:rFonts w:cs="Times New Roman"/>
              <w:szCs w:val="24"/>
            </w:rPr>
            <w:t>Kredītu reģistra likuma</w:t>
          </w:r>
        </w:p>
      </w:sdtContent>
    </w:sdt>
    <w:p w14:paraId="24ED23F6" w14:textId="05924E38" w:rsidR="00D63B3F" w:rsidRPr="00646C7C" w:rsidRDefault="00000000" w:rsidP="00F75224">
      <w:pPr>
        <w:ind w:left="567"/>
        <w:jc w:val="right"/>
      </w:pPr>
      <w:sdt>
        <w:sdtPr>
          <w:rPr>
            <w:rFonts w:cs="Times New Roman"/>
            <w:color w:val="000000" w:themeColor="text1"/>
            <w:szCs w:val="24"/>
          </w:rPr>
          <w:id w:val="25447827"/>
          <w:placeholder>
            <w:docPart w:val="D7FE3CB4F2CD49AB8911411E7AC06B74"/>
          </w:placeholder>
        </w:sdtPr>
        <w:sdtContent>
          <w:r w:rsidR="00FC6311">
            <w:rPr>
              <w:rFonts w:cs="Times New Roman"/>
              <w:color w:val="000000" w:themeColor="text1"/>
              <w:szCs w:val="24"/>
            </w:rPr>
            <w:t>13</w:t>
          </w:r>
        </w:sdtContent>
      </w:sdt>
      <w:r w:rsidR="002E094E">
        <w:rPr>
          <w:rFonts w:cs="Times New Roman"/>
          <w:szCs w:val="24"/>
        </w:rPr>
        <w:t>.</w:t>
      </w:r>
      <w:r w:rsidR="00641073">
        <w:rPr>
          <w:rFonts w:cs="Times New Roman"/>
          <w:szCs w:val="24"/>
        </w:rPr>
        <w:t xml:space="preserve"> un</w:t>
      </w:r>
      <w:r w:rsidR="002E094E">
        <w:rPr>
          <w:rFonts w:cs="Times New Roman"/>
          <w:szCs w:val="24"/>
        </w:rPr>
        <w:t xml:space="preserve"> 17.</w:t>
      </w:r>
      <w:r w:rsidR="002E094E" w:rsidRPr="001A0A13">
        <w:rPr>
          <w:rFonts w:cs="Times New Roman"/>
          <w:szCs w:val="24"/>
        </w:rPr>
        <w:t xml:space="preserve"> pantu</w:t>
      </w:r>
      <w:r w:rsidR="002E094E">
        <w:rPr>
          <w:rFonts w:cs="Times New Roman"/>
          <w:szCs w:val="24"/>
        </w:rPr>
        <w:t>,</w:t>
      </w:r>
      <w:r w:rsidR="007F0C50">
        <w:rPr>
          <w:rFonts w:cs="Times New Roman"/>
          <w:szCs w:val="24"/>
        </w:rPr>
        <w:t xml:space="preserve"> </w:t>
      </w:r>
      <w:r w:rsidR="002E094E">
        <w:rPr>
          <w:rFonts w:cs="Times New Roman"/>
          <w:szCs w:val="24"/>
        </w:rPr>
        <w:t>24. panta otro daļu</w:t>
      </w:r>
      <w:r w:rsidR="004A400D">
        <w:rPr>
          <w:rFonts w:cs="Times New Roman"/>
          <w:szCs w:val="24"/>
        </w:rPr>
        <w:t>,</w:t>
      </w:r>
      <w:r w:rsidR="00E8613D">
        <w:rPr>
          <w:rFonts w:cs="Times New Roman"/>
          <w:szCs w:val="24"/>
        </w:rPr>
        <w:t xml:space="preserve"> </w:t>
      </w:r>
      <w:r w:rsidR="00947E63">
        <w:rPr>
          <w:rFonts w:cs="Times New Roman"/>
          <w:szCs w:val="24"/>
        </w:rPr>
        <w:t>31. panta ceturto daļu</w:t>
      </w:r>
      <w:r w:rsidR="004A400D">
        <w:rPr>
          <w:rFonts w:cs="Times New Roman"/>
          <w:szCs w:val="24"/>
        </w:rPr>
        <w:t>,</w:t>
      </w:r>
      <w:r w:rsidR="007F0C50">
        <w:rPr>
          <w:rFonts w:cs="Times New Roman"/>
          <w:szCs w:val="24"/>
        </w:rPr>
        <w:t xml:space="preserve"> </w:t>
      </w:r>
      <w:r w:rsidR="004A400D">
        <w:rPr>
          <w:rFonts w:cs="Times New Roman"/>
          <w:szCs w:val="24"/>
        </w:rPr>
        <w:t>38. panta piekto daļu,</w:t>
      </w:r>
      <w:r w:rsidR="00E8613D">
        <w:rPr>
          <w:rFonts w:cs="Times New Roman"/>
          <w:szCs w:val="24"/>
        </w:rPr>
        <w:t xml:space="preserve"> </w:t>
      </w:r>
      <w:r w:rsidR="004A400D">
        <w:rPr>
          <w:rFonts w:cs="Times New Roman"/>
          <w:szCs w:val="24"/>
        </w:rPr>
        <w:t>39.</w:t>
      </w:r>
      <w:r w:rsidR="00E8613D">
        <w:rPr>
          <w:rFonts w:cs="Times New Roman"/>
          <w:szCs w:val="24"/>
        </w:rPr>
        <w:t> </w:t>
      </w:r>
      <w:r w:rsidR="004A400D">
        <w:rPr>
          <w:rFonts w:cs="Times New Roman"/>
          <w:szCs w:val="24"/>
        </w:rPr>
        <w:t>panta ceturto daļu</w:t>
      </w:r>
      <w:r w:rsidR="00E557D7">
        <w:rPr>
          <w:rFonts w:cs="Times New Roman"/>
          <w:szCs w:val="24"/>
        </w:rPr>
        <w:t xml:space="preserve"> </w:t>
      </w:r>
      <w:r w:rsidR="004A400D">
        <w:rPr>
          <w:rFonts w:cs="Times New Roman"/>
          <w:szCs w:val="24"/>
        </w:rPr>
        <w:t>un</w:t>
      </w:r>
      <w:r w:rsidR="007F0C50">
        <w:rPr>
          <w:rFonts w:cs="Times New Roman"/>
          <w:szCs w:val="24"/>
        </w:rPr>
        <w:t xml:space="preserve"> </w:t>
      </w:r>
      <w:r w:rsidR="004A400D">
        <w:rPr>
          <w:rFonts w:cs="Times New Roman"/>
          <w:szCs w:val="24"/>
        </w:rPr>
        <w:t>40. panta trešo daļu</w:t>
      </w:r>
      <w:r w:rsidR="003E46DB">
        <w:rPr>
          <w:rFonts w:cs="Times New Roman"/>
          <w:szCs w:val="24"/>
        </w:rPr>
        <w:t>,</w:t>
      </w:r>
      <w:r w:rsidR="00E8613D">
        <w:t xml:space="preserve"> </w:t>
      </w:r>
      <w:r w:rsidR="002E094E" w:rsidRPr="002E094E">
        <w:t>Latvijas Bank</w:t>
      </w:r>
      <w:r w:rsidR="002A6873">
        <w:t>as likuma</w:t>
      </w:r>
      <w:r w:rsidR="002E094E" w:rsidRPr="002E094E">
        <w:t xml:space="preserve"> </w:t>
      </w:r>
      <w:r w:rsidR="002A6873">
        <w:t>63</w:t>
      </w:r>
      <w:r w:rsidR="002E094E" w:rsidRPr="002E094E">
        <w:t>. pant</w:t>
      </w:r>
      <w:r w:rsidR="004D54CA">
        <w:t>a otro daļ</w:t>
      </w:r>
      <w:r w:rsidR="002E094E" w:rsidRPr="002E094E">
        <w:t>u</w:t>
      </w:r>
      <w:r w:rsidR="003E46DB">
        <w:t>, Kredītiestāžu likuma</w:t>
      </w:r>
      <w:r w:rsidR="00E8613D">
        <w:t xml:space="preserve"> </w:t>
      </w:r>
      <w:r w:rsidR="003E46DB">
        <w:t xml:space="preserve">50. panta </w:t>
      </w:r>
      <w:r w:rsidR="00E630A4">
        <w:t xml:space="preserve">otro un </w:t>
      </w:r>
      <w:r w:rsidR="003E46DB">
        <w:t>trešo daļu</w:t>
      </w:r>
      <w:r w:rsidR="00760110">
        <w:t xml:space="preserve"> un 105.</w:t>
      </w:r>
      <w:r w:rsidR="00760110" w:rsidRPr="006748E3">
        <w:rPr>
          <w:vertAlign w:val="superscript"/>
        </w:rPr>
        <w:t>1</w:t>
      </w:r>
      <w:r w:rsidR="00760110">
        <w:t xml:space="preserve"> pantu</w:t>
      </w:r>
      <w:r w:rsidR="003E46DB">
        <w:t>, Apdrošināšanas</w:t>
      </w:r>
      <w:r w:rsidR="00B249C2">
        <w:t xml:space="preserve"> </w:t>
      </w:r>
      <w:r w:rsidR="003E46DB">
        <w:t>un</w:t>
      </w:r>
      <w:r w:rsidR="00B249C2">
        <w:t xml:space="preserve"> </w:t>
      </w:r>
      <w:r w:rsidR="003E46DB">
        <w:t>pārapdrošināšanas likuma</w:t>
      </w:r>
      <w:r w:rsidR="00E8613D">
        <w:t xml:space="preserve"> </w:t>
      </w:r>
      <w:r w:rsidR="003E46DB">
        <w:t xml:space="preserve">41. panta astoto daļu, </w:t>
      </w:r>
      <w:r w:rsidR="008347FB">
        <w:t xml:space="preserve">Apdrošināšanas un pārapdrošināšanas izplatīšanas likuma 61. pantu, </w:t>
      </w:r>
      <w:r w:rsidR="00646C7C" w:rsidRPr="005E44B4">
        <w:t>Ieguldījumu brokeru sabiedrību</w:t>
      </w:r>
      <w:r w:rsidR="00DF42C5">
        <w:t xml:space="preserve"> </w:t>
      </w:r>
      <w:r w:rsidR="003E46DB" w:rsidRPr="005E44B4">
        <w:t>likuma</w:t>
      </w:r>
      <w:r w:rsidR="00760110">
        <w:t xml:space="preserve"> 37. panta pirmo daļu un</w:t>
      </w:r>
      <w:r w:rsidR="00E8613D">
        <w:t xml:space="preserve"> </w:t>
      </w:r>
      <w:r w:rsidR="00646C7C" w:rsidRPr="005E44B4">
        <w:t>45</w:t>
      </w:r>
      <w:r w:rsidR="003E46DB" w:rsidRPr="005E44B4">
        <w:t xml:space="preserve">. panta </w:t>
      </w:r>
      <w:r w:rsidR="00646C7C" w:rsidRPr="005E44B4">
        <w:t xml:space="preserve">septīto </w:t>
      </w:r>
      <w:r w:rsidR="003E46DB" w:rsidRPr="005E44B4">
        <w:t>daļu</w:t>
      </w:r>
      <w:r w:rsidR="003E46DB">
        <w:t>, Ieguldījumu pārvaldes sabiedrību likuma</w:t>
      </w:r>
      <w:r w:rsidR="00E8613D">
        <w:t xml:space="preserve"> </w:t>
      </w:r>
      <w:r w:rsidR="003E46DB">
        <w:t>72. panta otro daļu</w:t>
      </w:r>
      <w:r w:rsidR="00760110">
        <w:t>, 75.</w:t>
      </w:r>
      <w:r w:rsidR="00760110" w:rsidRPr="006748E3">
        <w:rPr>
          <w:vertAlign w:val="superscript"/>
        </w:rPr>
        <w:t>1</w:t>
      </w:r>
      <w:r w:rsidR="00760110">
        <w:t xml:space="preserve"> panta ceturto daļu un 77. panta piekto daļu</w:t>
      </w:r>
      <w:r w:rsidR="003E46DB">
        <w:t>, Valsts fondēto</w:t>
      </w:r>
      <w:r w:rsidR="00E8613D">
        <w:t xml:space="preserve"> </w:t>
      </w:r>
      <w:r w:rsidR="003E46DB">
        <w:t>pensiju likuma 14. panta trešo daļu,</w:t>
      </w:r>
      <w:r w:rsidR="00E8613D">
        <w:t xml:space="preserve"> </w:t>
      </w:r>
      <w:r w:rsidR="003E46DB">
        <w:t>Privāto pensiju fondu likuma 36. panta devīto daļu</w:t>
      </w:r>
      <w:r w:rsidR="00646C7C">
        <w:t xml:space="preserve"> un</w:t>
      </w:r>
      <w:r w:rsidR="00760110">
        <w:t xml:space="preserve"> 40. panta vienpadsmito daļu</w:t>
      </w:r>
      <w:r w:rsidR="00D63B3F">
        <w:t>,</w:t>
      </w:r>
      <w:r w:rsidR="00E8613D">
        <w:t xml:space="preserve"> </w:t>
      </w:r>
      <w:r w:rsidR="003E46DB">
        <w:t>Alternatīvo ieguldījumu fondu un</w:t>
      </w:r>
      <w:r w:rsidR="00646C7C">
        <w:t xml:space="preserve"> </w:t>
      </w:r>
      <w:r w:rsidR="003E46DB">
        <w:t xml:space="preserve">to pārvaldnieku likuma 59. panta </w:t>
      </w:r>
      <w:r w:rsidR="00760110">
        <w:t xml:space="preserve">pirmo un </w:t>
      </w:r>
      <w:r w:rsidR="003E46DB">
        <w:t>astoto daļu</w:t>
      </w:r>
      <w:r w:rsidR="00760110">
        <w:t xml:space="preserve"> un 81. panta septītās daļas 23.</w:t>
      </w:r>
      <w:r w:rsidR="00F75224">
        <w:t> </w:t>
      </w:r>
      <w:r w:rsidR="00760110">
        <w:t>punktu</w:t>
      </w:r>
      <w:r w:rsidR="00311E25">
        <w:t xml:space="preserve">, Ieguldītāju aizsardzības likuma </w:t>
      </w:r>
      <w:bookmarkStart w:id="10" w:name="_Hlk160111229"/>
      <w:ins w:id="11" w:author="Autors">
        <w:r w:rsidR="00605655">
          <w:t>5.</w:t>
        </w:r>
        <w:r w:rsidR="00605655" w:rsidRPr="00605655">
          <w:rPr>
            <w:vertAlign w:val="superscript"/>
          </w:rPr>
          <w:t>1</w:t>
        </w:r>
        <w:r w:rsidR="00605655">
          <w:t xml:space="preserve"> panta trešo daļu un </w:t>
        </w:r>
      </w:ins>
      <w:bookmarkEnd w:id="10"/>
      <w:r w:rsidR="00311E25">
        <w:t>11. panta trešo daļu</w:t>
      </w:r>
      <w:r w:rsidR="00C72F61">
        <w:t>,</w:t>
      </w:r>
      <w:r w:rsidR="00D63B3F">
        <w:t xml:space="preserve"> Noguldījumu garantiju likuma 11.</w:t>
      </w:r>
      <w:r w:rsidR="00311E25">
        <w:t> </w:t>
      </w:r>
      <w:r w:rsidR="00D63B3F">
        <w:t>panta 2. un 3.</w:t>
      </w:r>
      <w:r w:rsidR="00311E25">
        <w:t> </w:t>
      </w:r>
      <w:r w:rsidR="00D63B3F">
        <w:t>punktu</w:t>
      </w:r>
      <w:r w:rsidR="00C95871" w:rsidRPr="00C95871">
        <w:t xml:space="preserve"> </w:t>
      </w:r>
      <w:r w:rsidR="00C95871">
        <w:t>un 25. panta 6.</w:t>
      </w:r>
      <w:r w:rsidR="00C95871" w:rsidRPr="003A535B">
        <w:rPr>
          <w:vertAlign w:val="superscript"/>
        </w:rPr>
        <w:t>1</w:t>
      </w:r>
      <w:r w:rsidR="00C95871">
        <w:t xml:space="preserve"> daļu</w:t>
      </w:r>
      <w:r w:rsidR="00760110">
        <w:t>,</w:t>
      </w:r>
      <w:r w:rsidR="00C72F61">
        <w:t xml:space="preserve"> Finanšu instrumentu tirgus likuma </w:t>
      </w:r>
      <w:r w:rsidR="00760110">
        <w:t>4.</w:t>
      </w:r>
      <w:r w:rsidR="00760110" w:rsidRPr="006748E3">
        <w:rPr>
          <w:vertAlign w:val="superscript"/>
        </w:rPr>
        <w:t>2</w:t>
      </w:r>
      <w:r w:rsidR="00760110">
        <w:t xml:space="preserve"> pantu, </w:t>
      </w:r>
      <w:r w:rsidR="008347FB">
        <w:t>100.</w:t>
      </w:r>
      <w:r w:rsidR="008347FB" w:rsidRPr="006748E3">
        <w:rPr>
          <w:vertAlign w:val="superscript"/>
        </w:rPr>
        <w:t>4</w:t>
      </w:r>
      <w:r w:rsidR="008347FB">
        <w:t> panta pirmās daļas 5.</w:t>
      </w:r>
      <w:r w:rsidR="00E8613D">
        <w:t> </w:t>
      </w:r>
      <w:r w:rsidR="008347FB">
        <w:t xml:space="preserve">punktu, </w:t>
      </w:r>
      <w:r w:rsidR="00C72F61">
        <w:t>137.</w:t>
      </w:r>
      <w:r w:rsidR="00C72F61" w:rsidRPr="006748E3">
        <w:rPr>
          <w:vertAlign w:val="superscript"/>
        </w:rPr>
        <w:t>2</w:t>
      </w:r>
      <w:r w:rsidR="00C72F61">
        <w:t xml:space="preserve"> panta trešās daļas 1. un 2. punktu</w:t>
      </w:r>
      <w:r w:rsidR="008347FB">
        <w:t>, Maksājumu pakalpojumu un elektroniskās naudas likuma 48</w:t>
      </w:r>
      <w:r w:rsidR="00050B69">
        <w:t>.</w:t>
      </w:r>
      <w:r w:rsidR="008347FB">
        <w:t> pant</w:t>
      </w:r>
      <w:r w:rsidR="00050B69">
        <w:t>a pirmo daļu, Krājaizdevu sabiedrību likuma 2.</w:t>
      </w:r>
      <w:r w:rsidR="00E8613D">
        <w:t> </w:t>
      </w:r>
      <w:r w:rsidR="00050B69">
        <w:t>panta septīto daļu un 20. panta trīspadsmito daļu un Noziedzīgi iegūtu līdzekļu legalizācijas un terorisma un proliferācijas finansēšanas novēršanas likuma 37.</w:t>
      </w:r>
      <w:r w:rsidR="00050B69" w:rsidRPr="006748E3">
        <w:rPr>
          <w:vertAlign w:val="superscript"/>
        </w:rPr>
        <w:t>1</w:t>
      </w:r>
      <w:r w:rsidR="00F75224">
        <w:t> </w:t>
      </w:r>
      <w:r w:rsidR="00050B69">
        <w:t>pantu</w:t>
      </w:r>
      <w:r w:rsidR="008347FB">
        <w:t xml:space="preserve"> </w:t>
      </w:r>
    </w:p>
    <w:p w14:paraId="3B1FC538" w14:textId="38894D04" w:rsidR="002E094E" w:rsidRPr="00646C7C" w:rsidRDefault="002E094E" w:rsidP="00EC20D9"/>
    <w:p w14:paraId="3B1FC539" w14:textId="77777777" w:rsidR="00123001" w:rsidRDefault="00123001" w:rsidP="00311E25">
      <w:pPr>
        <w:pStyle w:val="NAnodala"/>
      </w:pPr>
      <w:r>
        <w:t>Vispārīgie jautājumi</w:t>
      </w:r>
    </w:p>
    <w:p w14:paraId="3B1FC53A" w14:textId="77777777" w:rsidR="002E094E" w:rsidRPr="00123D10" w:rsidRDefault="002E094E" w:rsidP="004579D1">
      <w:pPr>
        <w:pStyle w:val="NApunkts1"/>
      </w:pPr>
      <w:r w:rsidRPr="00123D10">
        <w:t>Noteikumi nosaka:</w:t>
      </w:r>
    </w:p>
    <w:p w14:paraId="3B1FC53E" w14:textId="7D913D45" w:rsidR="00706657" w:rsidRDefault="002E094E" w:rsidP="007F0C50">
      <w:pPr>
        <w:pStyle w:val="NApunkts2"/>
      </w:pPr>
      <w:r w:rsidRPr="00123D10">
        <w:rPr>
          <w:snapToGrid w:val="0"/>
        </w:rPr>
        <w:t>kārtību, kādā</w:t>
      </w:r>
      <w:r w:rsidR="00706657" w:rsidRPr="00706657">
        <w:rPr>
          <w:szCs w:val="28"/>
        </w:rPr>
        <w:t xml:space="preserve"> </w:t>
      </w:r>
      <w:r w:rsidR="00706657">
        <w:t>Kredītu reģistr</w:t>
      </w:r>
      <w:r w:rsidR="007F0C50">
        <w:t>a</w:t>
      </w:r>
      <w:r w:rsidR="00706657">
        <w:t xml:space="preserve"> (</w:t>
      </w:r>
      <w:r w:rsidR="00B91D6D">
        <w:t>turpmāk</w:t>
      </w:r>
      <w:r w:rsidR="00706657">
        <w:t xml:space="preserve"> – reģistrs)</w:t>
      </w:r>
      <w:r w:rsidR="007F0C50">
        <w:t xml:space="preserve"> dalībnieks</w:t>
      </w:r>
      <w:r w:rsidR="00615CFC">
        <w:t>,</w:t>
      </w:r>
      <w:r w:rsidR="00706657">
        <w:t xml:space="preserve"> </w:t>
      </w:r>
      <w:r w:rsidR="00706657">
        <w:rPr>
          <w:szCs w:val="28"/>
        </w:rPr>
        <w:t>reģistra dalībniek</w:t>
      </w:r>
      <w:r w:rsidR="007F0C50">
        <w:rPr>
          <w:szCs w:val="28"/>
        </w:rPr>
        <w:t>s</w:t>
      </w:r>
      <w:r w:rsidR="00706657">
        <w:rPr>
          <w:szCs w:val="28"/>
        </w:rPr>
        <w:t xml:space="preserve"> ar ierobežotu statusu (</w:t>
      </w:r>
      <w:r w:rsidR="00B91D6D">
        <w:rPr>
          <w:szCs w:val="28"/>
        </w:rPr>
        <w:t>turpmāk</w:t>
      </w:r>
      <w:r w:rsidR="00706657">
        <w:rPr>
          <w:szCs w:val="28"/>
        </w:rPr>
        <w:t xml:space="preserve"> – ierobežots reģistra dalībnieks)</w:t>
      </w:r>
      <w:r w:rsidR="00706657" w:rsidRPr="00706657">
        <w:rPr>
          <w:szCs w:val="28"/>
        </w:rPr>
        <w:t xml:space="preserve"> </w:t>
      </w:r>
      <w:r w:rsidR="00615CFC">
        <w:rPr>
          <w:szCs w:val="28"/>
        </w:rPr>
        <w:t>un Valsts kase</w:t>
      </w:r>
      <w:r w:rsidR="007F0C50">
        <w:t xml:space="preserve"> iekļauj ziņas reģistrā,</w:t>
      </w:r>
      <w:r w:rsidR="00615CFC">
        <w:t xml:space="preserve"> </w:t>
      </w:r>
      <w:r w:rsidR="00706657" w:rsidRPr="002B35B0">
        <w:t xml:space="preserve">labo </w:t>
      </w:r>
      <w:r w:rsidR="008A5658">
        <w:t xml:space="preserve">vai </w:t>
      </w:r>
      <w:r w:rsidR="00706657" w:rsidRPr="002B35B0">
        <w:t>anulē</w:t>
      </w:r>
      <w:r w:rsidR="007F0C50">
        <w:t>, kā arī pieprasa un saņem</w:t>
      </w:r>
      <w:r w:rsidR="00706657" w:rsidRPr="002B35B0">
        <w:t xml:space="preserve"> reģ</w:t>
      </w:r>
      <w:r w:rsidR="00706657">
        <w:t>istrā iekļautās ziņas;</w:t>
      </w:r>
    </w:p>
    <w:p w14:paraId="3B1FC53F" w14:textId="43C1FBD5" w:rsidR="00947E63" w:rsidRPr="00123D10" w:rsidRDefault="00947E63" w:rsidP="004579D1">
      <w:pPr>
        <w:pStyle w:val="NApunkts2"/>
      </w:pPr>
      <w:r>
        <w:t>maksas par reģistra izmantošanu ap</w:t>
      </w:r>
      <w:r w:rsidR="00DE54E8">
        <w:t>jom</w:t>
      </w:r>
      <w:r>
        <w:t>u un maksāšanas kārtību;</w:t>
      </w:r>
    </w:p>
    <w:p w14:paraId="5E836730" w14:textId="2F21C2F3" w:rsidR="0030272E" w:rsidRDefault="002E094E" w:rsidP="004579D1">
      <w:pPr>
        <w:pStyle w:val="NApunkts2"/>
      </w:pPr>
      <w:r w:rsidRPr="00123D10">
        <w:t>statisti</w:t>
      </w:r>
      <w:r w:rsidR="00772119">
        <w:t>sko</w:t>
      </w:r>
      <w:r w:rsidRPr="00123D10">
        <w:t xml:space="preserve"> </w:t>
      </w:r>
      <w:r w:rsidR="00772119">
        <w:t>datu</w:t>
      </w:r>
      <w:r w:rsidR="00184A25">
        <w:t xml:space="preserve"> </w:t>
      </w:r>
      <w:r w:rsidRPr="00123D10">
        <w:t>iesniegšanas kārtību</w:t>
      </w:r>
      <w:r w:rsidR="0030272E">
        <w:t>;</w:t>
      </w:r>
    </w:p>
    <w:p w14:paraId="3B1FC540" w14:textId="42922F35" w:rsidR="002E094E" w:rsidRPr="00123D10" w:rsidRDefault="0030272E" w:rsidP="004579D1">
      <w:pPr>
        <w:pStyle w:val="NApunkts2"/>
      </w:pPr>
      <w:r>
        <w:lastRenderedPageBreak/>
        <w:t>finanšu tirgus dalībnieku uzraudzība</w:t>
      </w:r>
      <w:r w:rsidR="00184A25">
        <w:t>i</w:t>
      </w:r>
      <w:r w:rsidR="00DA4E53">
        <w:t>,</w:t>
      </w:r>
      <w:r>
        <w:t xml:space="preserve"> noregulējuma</w:t>
      </w:r>
      <w:r w:rsidR="00184A25">
        <w:t xml:space="preserve"> piemērošanai</w:t>
      </w:r>
      <w:r>
        <w:t xml:space="preserve"> </w:t>
      </w:r>
      <w:r w:rsidR="00DA4E53">
        <w:t>un kompensāciju izmaksas sistēmu</w:t>
      </w:r>
      <w:r>
        <w:t xml:space="preserve"> nodrošināšanai nepieciešamās informācijas</w:t>
      </w:r>
      <w:r w:rsidR="00184A25">
        <w:t>, kura nav statistiskie dati</w:t>
      </w:r>
      <w:r>
        <w:t xml:space="preserve"> </w:t>
      </w:r>
      <w:r w:rsidR="002F6E76">
        <w:t>(</w:t>
      </w:r>
      <w:r w:rsidR="00B91D6D">
        <w:t>turpmāk</w:t>
      </w:r>
      <w:r w:rsidR="002F6E76">
        <w:t xml:space="preserve"> –</w:t>
      </w:r>
      <w:r w:rsidR="00B91D6D">
        <w:t xml:space="preserve"> </w:t>
      </w:r>
      <w:r w:rsidR="002F6E76">
        <w:t>informācija uzraudzības, noregulējuma un kompensāciju izma</w:t>
      </w:r>
      <w:r w:rsidR="001022A6">
        <w:t>k</w:t>
      </w:r>
      <w:r w:rsidR="002F6E76">
        <w:t>sas sistēmu nodrošināšanai)</w:t>
      </w:r>
      <w:r w:rsidR="001F128D">
        <w:t>,</w:t>
      </w:r>
      <w:r w:rsidR="002F6E76">
        <w:t xml:space="preserve"> </w:t>
      </w:r>
      <w:r>
        <w:t>iesniegšanas kārtību</w:t>
      </w:r>
      <w:r w:rsidR="002E094E" w:rsidRPr="00123D10">
        <w:t>.</w:t>
      </w:r>
    </w:p>
    <w:p w14:paraId="3B1FC541" w14:textId="4188E6FA" w:rsidR="002E094E" w:rsidRDefault="004B2B92" w:rsidP="00F75224">
      <w:pPr>
        <w:pStyle w:val="NApunkts1"/>
        <w:keepNext/>
        <w:keepLines/>
      </w:pPr>
      <w:r>
        <w:t xml:space="preserve">Informācijas apmaiņu ar Latvijas Banku </w:t>
      </w:r>
      <w:r w:rsidR="002E094E">
        <w:t>drošības sistēmā</w:t>
      </w:r>
      <w:r>
        <w:t xml:space="preserve"> veic:</w:t>
      </w:r>
    </w:p>
    <w:p w14:paraId="2F28B942" w14:textId="44924069" w:rsidR="004B2B92" w:rsidRDefault="00C262E4" w:rsidP="004B2B92">
      <w:pPr>
        <w:pStyle w:val="NApunkts2"/>
      </w:pPr>
      <w:r>
        <w:t>reģistra dalībnieks, ierobežots reģistra dalībnie</w:t>
      </w:r>
      <w:r w:rsidRPr="002B35B0">
        <w:t>ks</w:t>
      </w:r>
      <w:r>
        <w:t xml:space="preserve"> un</w:t>
      </w:r>
      <w:r w:rsidRPr="002B35B0">
        <w:t xml:space="preserve"> </w:t>
      </w:r>
      <w:r>
        <w:t xml:space="preserve">Valsts kase </w:t>
      </w:r>
      <w:r w:rsidR="00665449">
        <w:t xml:space="preserve">ziņu </w:t>
      </w:r>
      <w:r w:rsidRPr="00D63CB8">
        <w:t>iekļau</w:t>
      </w:r>
      <w:r w:rsidR="00665449">
        <w:t>šanai</w:t>
      </w:r>
      <w:r w:rsidRPr="00D63CB8">
        <w:t xml:space="preserve"> reģistrā </w:t>
      </w:r>
      <w:r w:rsidR="00665449">
        <w:t xml:space="preserve">un reģistrā iekļauto </w:t>
      </w:r>
      <w:r w:rsidRPr="00D63CB8">
        <w:t>ziņ</w:t>
      </w:r>
      <w:r w:rsidR="00665449">
        <w:t>u</w:t>
      </w:r>
      <w:r w:rsidRPr="00D63CB8">
        <w:t xml:space="preserve"> </w:t>
      </w:r>
      <w:r w:rsidR="00665449">
        <w:t xml:space="preserve">pieprasīšanai, </w:t>
      </w:r>
      <w:r w:rsidRPr="00D63CB8">
        <w:t>aktualizē</w:t>
      </w:r>
      <w:r w:rsidR="00665449">
        <w:t>šanai</w:t>
      </w:r>
      <w:r w:rsidRPr="00D63CB8">
        <w:t>, labo</w:t>
      </w:r>
      <w:r w:rsidR="00665449">
        <w:t>šanai</w:t>
      </w:r>
      <w:r w:rsidRPr="00D63CB8">
        <w:t xml:space="preserve"> un anulē</w:t>
      </w:r>
      <w:r w:rsidR="00665449">
        <w:t>šanai</w:t>
      </w:r>
      <w:r w:rsidRPr="00D63CB8">
        <w:t xml:space="preserve">, </w:t>
      </w:r>
      <w:r>
        <w:t>kā arī</w:t>
      </w:r>
      <w:r w:rsidRPr="00D63CB8">
        <w:t xml:space="preserve"> Latvijas Banka reģistrā iekļaut</w:t>
      </w:r>
      <w:r w:rsidR="00665449">
        <w:t>o</w:t>
      </w:r>
      <w:r w:rsidRPr="00D63CB8">
        <w:t xml:space="preserve"> ziņ</w:t>
      </w:r>
      <w:r w:rsidR="00665449">
        <w:t>u izsniegšanai</w:t>
      </w:r>
      <w:r w:rsidRPr="00D63CB8">
        <w:t xml:space="preserve"> reģistra dalībniekam, ierobežotam reģistra dalībniekam</w:t>
      </w:r>
      <w:r>
        <w:t xml:space="preserve"> un Valsts kasei;</w:t>
      </w:r>
    </w:p>
    <w:p w14:paraId="5DC97BB5" w14:textId="4A0372D9" w:rsidR="00C262E4" w:rsidRPr="00665449" w:rsidRDefault="00665449" w:rsidP="004B2B92">
      <w:pPr>
        <w:pStyle w:val="NApunkts2"/>
      </w:pPr>
      <w:bookmarkStart w:id="12" w:name="_Hlk146196799"/>
      <w:r>
        <w:t xml:space="preserve">statistisko datu </w:t>
      </w:r>
      <w:r w:rsidRPr="00665449">
        <w:t>sniedzējs</w:t>
      </w:r>
      <w:r w:rsidR="00500118">
        <w:t xml:space="preserve"> </w:t>
      </w:r>
      <w:r w:rsidR="0042566C">
        <w:t>–</w:t>
      </w:r>
      <w:r w:rsidR="00C262E4" w:rsidRPr="00665449">
        <w:t xml:space="preserve"> kredītiestāde</w:t>
      </w:r>
      <w:r w:rsidR="0042566C">
        <w:t xml:space="preserve"> un nebanka (</w:t>
      </w:r>
      <w:r w:rsidR="00C262E4" w:rsidRPr="004C683D">
        <w:t xml:space="preserve">komersants, kas nav </w:t>
      </w:r>
      <w:r w:rsidR="00C262E4" w:rsidRPr="00C12D99">
        <w:rPr>
          <w:snapToGrid w:val="0"/>
        </w:rPr>
        <w:t>kredītiestāde</w:t>
      </w:r>
      <w:r w:rsidR="00C262E4" w:rsidRPr="00C12D99">
        <w:t>)</w:t>
      </w:r>
      <w:r w:rsidR="00500118">
        <w:t xml:space="preserve"> –</w:t>
      </w:r>
      <w:bookmarkStart w:id="13" w:name="_Hlk99617620"/>
      <w:r w:rsidR="00500118" w:rsidRPr="00500118">
        <w:t xml:space="preserve"> </w:t>
      </w:r>
      <w:r w:rsidR="00500118" w:rsidRPr="00665449">
        <w:t>statistisko datu iesniegšanai Latvijas Bankai</w:t>
      </w:r>
      <w:bookmarkEnd w:id="12"/>
      <w:bookmarkEnd w:id="13"/>
      <w:r w:rsidR="00C262E4" w:rsidRPr="00665449">
        <w:t>;</w:t>
      </w:r>
    </w:p>
    <w:p w14:paraId="6B56AE4B" w14:textId="55CC9035" w:rsidR="00C262E4" w:rsidRPr="00665449" w:rsidRDefault="00665449" w:rsidP="00F30B2F">
      <w:pPr>
        <w:pStyle w:val="NApunkts2"/>
        <w:keepLines w:val="0"/>
      </w:pPr>
      <w:r w:rsidRPr="00665449">
        <w:rPr>
          <w:shd w:val="clear" w:color="auto" w:fill="FFFFFF"/>
        </w:rPr>
        <w:t>finanšu tirgus dalībnieks</w:t>
      </w:r>
      <w:r w:rsidR="0042566C">
        <w:rPr>
          <w:shd w:val="clear" w:color="auto" w:fill="FFFFFF"/>
        </w:rPr>
        <w:t xml:space="preserve"> </w:t>
      </w:r>
      <w:r w:rsidR="002F6E76" w:rsidRPr="002F6E76">
        <w:t>informācija</w:t>
      </w:r>
      <w:r w:rsidR="002F6E76">
        <w:t>s</w:t>
      </w:r>
      <w:r w:rsidR="002F6E76" w:rsidRPr="002F6E76">
        <w:t xml:space="preserve"> uzraudzības, noregulējuma un kompensāciju </w:t>
      </w:r>
      <w:r w:rsidR="00B91D6D">
        <w:t>izmaksas</w:t>
      </w:r>
      <w:r w:rsidR="002F6E76" w:rsidRPr="002F6E76">
        <w:t xml:space="preserve"> sistēmu nodrošināšanai</w:t>
      </w:r>
      <w:r w:rsidR="002F6E76" w:rsidRPr="002F6E76" w:rsidDel="002F6E76">
        <w:t xml:space="preserve"> </w:t>
      </w:r>
      <w:r w:rsidR="0042566C">
        <w:t>iesniegšanai Latvijas Bankai</w:t>
      </w:r>
      <w:r w:rsidR="00C262E4" w:rsidRPr="00665449">
        <w:t>.</w:t>
      </w:r>
    </w:p>
    <w:p w14:paraId="3B1FC542" w14:textId="0D1083F7" w:rsidR="002E094E" w:rsidRPr="00123D10" w:rsidRDefault="00665449" w:rsidP="004579D1">
      <w:pPr>
        <w:pStyle w:val="NApunkts1"/>
      </w:pPr>
      <w:r>
        <w:t>Informācijas apmaiņai izmanto šādas d</w:t>
      </w:r>
      <w:r w:rsidR="002E094E" w:rsidRPr="00123D10">
        <w:t>rošības sistēma</w:t>
      </w:r>
      <w:r>
        <w:t>s</w:t>
      </w:r>
      <w:r w:rsidR="002E094E" w:rsidRPr="00123D10">
        <w:t>:</w:t>
      </w:r>
    </w:p>
    <w:p w14:paraId="3B1FC543" w14:textId="77777777" w:rsidR="002E094E" w:rsidRPr="00123D10" w:rsidRDefault="002E094E" w:rsidP="004579D1">
      <w:pPr>
        <w:pStyle w:val="NApunkts2"/>
      </w:pPr>
      <w:r w:rsidRPr="00123D10">
        <w:t>paaugstinātās drošības sistēma;</w:t>
      </w:r>
    </w:p>
    <w:p w14:paraId="3B1FC544" w14:textId="4DA35087" w:rsidR="002E094E" w:rsidRPr="00123D10" w:rsidRDefault="002E094E" w:rsidP="004579D1">
      <w:pPr>
        <w:pStyle w:val="NApunkts2"/>
      </w:pPr>
      <w:r w:rsidRPr="00123D10">
        <w:t xml:space="preserve">nebanku statistikas sistēma </w:t>
      </w:r>
      <w:r>
        <w:t>(</w:t>
      </w:r>
      <w:r w:rsidRPr="00123D10">
        <w:t>adrese</w:t>
      </w:r>
      <w:r w:rsidR="00F962AF">
        <w:t>:</w:t>
      </w:r>
      <w:r>
        <w:t xml:space="preserve"> </w:t>
      </w:r>
      <w:r w:rsidR="00E557D7">
        <w:t>https://</w:t>
      </w:r>
      <w:r w:rsidRPr="00123D10">
        <w:t>stat.bank.lv</w:t>
      </w:r>
      <w:r>
        <w:t>)</w:t>
      </w:r>
      <w:r w:rsidR="00C927E4">
        <w:t>;</w:t>
      </w:r>
    </w:p>
    <w:p w14:paraId="39323C35" w14:textId="3FAA5CBD" w:rsidR="00C927E4" w:rsidRDefault="00C927E4" w:rsidP="004579D1">
      <w:pPr>
        <w:pStyle w:val="NApunkts2"/>
      </w:pPr>
      <w:r>
        <w:t>datu ziņošanas sistēma (</w:t>
      </w:r>
      <w:r w:rsidRPr="00123D10">
        <w:t>adrese</w:t>
      </w:r>
      <w:r>
        <w:t>: https://dzs</w:t>
      </w:r>
      <w:r w:rsidRPr="00123D10">
        <w:t>.bank.lv</w:t>
      </w:r>
      <w:r>
        <w:t>).</w:t>
      </w:r>
    </w:p>
    <w:p w14:paraId="3B1FC545" w14:textId="0D5534EC" w:rsidR="002E094E" w:rsidRPr="00123D10" w:rsidRDefault="002E094E" w:rsidP="004579D1">
      <w:pPr>
        <w:pStyle w:val="NApunkts1"/>
      </w:pPr>
      <w:r>
        <w:t>D</w:t>
      </w:r>
      <w:r w:rsidRPr="00123D10">
        <w:t>rošības sistēm</w:t>
      </w:r>
      <w:r>
        <w:t>ā</w:t>
      </w:r>
      <w:r w:rsidRPr="00123D10">
        <w:t xml:space="preserve"> informācijas apmaiņu veic vai var veikt interaktīvi, tīmekļa pakalp</w:t>
      </w:r>
      <w:r>
        <w:t>ju</w:t>
      </w:r>
      <w:r w:rsidRPr="00123D10">
        <w:t xml:space="preserve"> veidā vai failu veidā. </w:t>
      </w:r>
      <w:r>
        <w:t>P</w:t>
      </w:r>
      <w:r w:rsidRPr="00123D10">
        <w:t>aaugstinātās drošības sistēm</w:t>
      </w:r>
      <w:r>
        <w:t>ā</w:t>
      </w:r>
      <w:r w:rsidRPr="00123D10">
        <w:t xml:space="preserve"> informācijas apmaiņu failu veidā saskaņā ar šiem noteikumiem veic vai var veikt, izmantojot failu apmaiņas servisu</w:t>
      </w:r>
      <w:r>
        <w:t xml:space="preserve"> (</w:t>
      </w:r>
      <w:r w:rsidRPr="00123D10">
        <w:t>adrese</w:t>
      </w:r>
      <w:r w:rsidR="00F962AF">
        <w:t>:</w:t>
      </w:r>
      <w:r>
        <w:t xml:space="preserve"> </w:t>
      </w:r>
      <w:r w:rsidRPr="00123D10">
        <w:t>sftp.bank.lv</w:t>
      </w:r>
      <w:r>
        <w:t>)</w:t>
      </w:r>
      <w:r w:rsidRPr="00123D10">
        <w:t xml:space="preserve">. </w:t>
      </w:r>
    </w:p>
    <w:p w14:paraId="664B0321" w14:textId="4369B53F" w:rsidR="00DA4E53" w:rsidRPr="00123D10" w:rsidRDefault="0037356D" w:rsidP="006748E3">
      <w:pPr>
        <w:pStyle w:val="NApunkts1"/>
      </w:pPr>
      <w:bookmarkStart w:id="14" w:name="_Hlk141265020"/>
      <w:r>
        <w:t>I</w:t>
      </w:r>
      <w:r w:rsidR="002E094E" w:rsidRPr="00123D10">
        <w:t>nformācijas apmaiņ</w:t>
      </w:r>
      <w:r w:rsidR="002E094E">
        <w:t xml:space="preserve">u </w:t>
      </w:r>
      <w:r w:rsidRPr="00123D10">
        <w:t>reģistra</w:t>
      </w:r>
      <w:r>
        <w:t xml:space="preserve"> </w:t>
      </w:r>
      <w:r w:rsidRPr="00123D10">
        <w:t>ietvaros</w:t>
      </w:r>
      <w:r>
        <w:t xml:space="preserve"> </w:t>
      </w:r>
      <w:r w:rsidR="002E094E">
        <w:t>veic</w:t>
      </w:r>
      <w:r>
        <w:t xml:space="preserve"> p</w:t>
      </w:r>
      <w:r w:rsidRPr="00123D10">
        <w:t>aaugstinātās drošības sistēm</w:t>
      </w:r>
      <w:r>
        <w:t>ā</w:t>
      </w:r>
      <w:bookmarkStart w:id="15" w:name="_Ref137019511"/>
      <w:r w:rsidR="002E094E" w:rsidRPr="00123D10">
        <w:t>.</w:t>
      </w:r>
      <w:bookmarkEnd w:id="15"/>
    </w:p>
    <w:p w14:paraId="152697C6" w14:textId="77777777" w:rsidR="009B2AAB" w:rsidRDefault="0037356D" w:rsidP="0037356D">
      <w:pPr>
        <w:pStyle w:val="NApunkts1"/>
      </w:pPr>
      <w:bookmarkStart w:id="16" w:name="_Ref113872120"/>
      <w:r w:rsidRPr="0037356D">
        <w:t xml:space="preserve">Informācijas apmaiņu saistībā ar kredītiestāžu un nebanku iesniedzamajiem statistiskajiem datiem un </w:t>
      </w:r>
      <w:r>
        <w:t xml:space="preserve">informāciju </w:t>
      </w:r>
      <w:r w:rsidRPr="0037356D">
        <w:t>uzraudzības, noregulējuma un kompensāciju izmaksas sistēmu nodrošināšanai veic paaugstinātās drošības sistēmā</w:t>
      </w:r>
      <w:r>
        <w:t>,</w:t>
      </w:r>
      <w:r w:rsidRPr="0037356D">
        <w:t xml:space="preserve"> nebanku statistikas sistēmā</w:t>
      </w:r>
      <w:r>
        <w:t xml:space="preserve"> vai</w:t>
      </w:r>
      <w:r w:rsidRPr="0037356D">
        <w:t xml:space="preserve"> datu ziņošanas sistēmā</w:t>
      </w:r>
      <w:r>
        <w:t>,</w:t>
      </w:r>
      <w:r w:rsidRPr="0037356D">
        <w:t xml:space="preserve"> ņemot vērā</w:t>
      </w:r>
      <w:r w:rsidR="009B2AAB">
        <w:t>:</w:t>
      </w:r>
    </w:p>
    <w:p w14:paraId="64C55BE3" w14:textId="77777777" w:rsidR="009B2AAB" w:rsidRDefault="0037356D" w:rsidP="009B2AAB">
      <w:pPr>
        <w:pStyle w:val="NApunkts2"/>
      </w:pPr>
      <w:r w:rsidRPr="0037356D">
        <w:t xml:space="preserve">Latvijas Bankas noteikumos, kas regulē </w:t>
      </w:r>
      <w:r>
        <w:t xml:space="preserve">statistisko datu un </w:t>
      </w:r>
      <w:r w:rsidRPr="002F6E76">
        <w:t>informācija</w:t>
      </w:r>
      <w:r>
        <w:t>s</w:t>
      </w:r>
      <w:r w:rsidRPr="002F6E76">
        <w:t xml:space="preserve"> uzraudzības, noregulējuma un kompensāciju </w:t>
      </w:r>
      <w:r>
        <w:t>izmaksas</w:t>
      </w:r>
      <w:r w:rsidRPr="002F6E76">
        <w:t xml:space="preserve"> sistēmu nodrošināšanai</w:t>
      </w:r>
      <w:r>
        <w:t xml:space="preserve"> sagatavošanas un iesniegšanas prasības un kārtību,</w:t>
      </w:r>
      <w:r w:rsidRPr="0048171F">
        <w:t xml:space="preserve"> </w:t>
      </w:r>
      <w:r>
        <w:t>noteikto informācijas apmaiņai izmantojamo drošības sistēmu</w:t>
      </w:r>
      <w:r w:rsidR="009B2AAB">
        <w:t>;</w:t>
      </w:r>
    </w:p>
    <w:p w14:paraId="1C5F80E3" w14:textId="7486D0FA" w:rsidR="009B2AAB" w:rsidRPr="0077593D" w:rsidRDefault="009B2AAB" w:rsidP="009B2AAB">
      <w:pPr>
        <w:pStyle w:val="NApunkts2"/>
      </w:pPr>
      <w:r w:rsidRPr="005D6092">
        <w:rPr>
          <w:shd w:val="clear" w:color="auto" w:fill="FFFFFF"/>
        </w:rPr>
        <w:t xml:space="preserve">Latvijas Bankas tīmekļvietnē </w:t>
      </w:r>
      <w:r w:rsidRPr="005D6092">
        <w:t xml:space="preserve">(adrese: </w:t>
      </w:r>
      <w:hyperlink r:id="rId11" w:history="1">
        <w:r w:rsidRPr="003C3C6F">
          <w:rPr>
            <w:rStyle w:val="Hipersaite"/>
          </w:rPr>
          <w:t>https://www.bank.lv</w:t>
        </w:r>
      </w:hyperlink>
      <w:r w:rsidRPr="005D6092">
        <w:t xml:space="preserve">) </w:t>
      </w:r>
      <w:r>
        <w:t>norādīto informācijas apmaiņai izmantojamo drošības sistēmu</w:t>
      </w:r>
      <w:r w:rsidRPr="005D6092">
        <w:rPr>
          <w:shd w:val="clear" w:color="auto" w:fill="FFFFFF"/>
        </w:rPr>
        <w:t xml:space="preserve"> </w:t>
      </w:r>
      <w:r>
        <w:rPr>
          <w:shd w:val="clear" w:color="auto" w:fill="FFFFFF"/>
        </w:rPr>
        <w:t xml:space="preserve">attiecībā uz </w:t>
      </w:r>
      <w:r w:rsidRPr="005D6092">
        <w:rPr>
          <w:shd w:val="clear" w:color="auto" w:fill="FFFFFF"/>
        </w:rPr>
        <w:t>Eiropas Savienības tieši piemērojam</w:t>
      </w:r>
      <w:r w:rsidR="0061451D">
        <w:rPr>
          <w:shd w:val="clear" w:color="auto" w:fill="FFFFFF"/>
        </w:rPr>
        <w:t>ajiem</w:t>
      </w:r>
      <w:r w:rsidRPr="005D6092">
        <w:rPr>
          <w:shd w:val="clear" w:color="auto" w:fill="FFFFFF"/>
        </w:rPr>
        <w:t xml:space="preserve"> tiesību akt</w:t>
      </w:r>
      <w:r w:rsidR="0061451D">
        <w:rPr>
          <w:shd w:val="clear" w:color="auto" w:fill="FFFFFF"/>
        </w:rPr>
        <w:t>iem</w:t>
      </w:r>
      <w:r w:rsidRPr="005D6092">
        <w:rPr>
          <w:shd w:val="clear" w:color="auto" w:fill="FFFFFF"/>
        </w:rPr>
        <w:t xml:space="preserve">, kas nosaka </w:t>
      </w:r>
      <w:r w:rsidRPr="005D6092">
        <w:t xml:space="preserve">statistisko datu un </w:t>
      </w:r>
      <w:r w:rsidRPr="005D6092">
        <w:rPr>
          <w:shd w:val="clear" w:color="auto" w:fill="FFFFFF"/>
        </w:rPr>
        <w:t xml:space="preserve">informācijas </w:t>
      </w:r>
      <w:r w:rsidRPr="005D6092">
        <w:rPr>
          <w:rFonts w:eastAsia="Arial Unicode MS"/>
        </w:rPr>
        <w:t>uzraudzības, noregulējuma un kompensāciju izmaksas sistēmu nodrošināšanai</w:t>
      </w:r>
      <w:r w:rsidRPr="005D6092">
        <w:rPr>
          <w:shd w:val="clear" w:color="auto" w:fill="FFFFFF"/>
        </w:rPr>
        <w:t xml:space="preserve"> sagatavošan</w:t>
      </w:r>
      <w:r>
        <w:rPr>
          <w:shd w:val="clear" w:color="auto" w:fill="FFFFFF"/>
        </w:rPr>
        <w:t>as un iesniegšanas prasības;</w:t>
      </w:r>
    </w:p>
    <w:p w14:paraId="64353157" w14:textId="49DAF7F1" w:rsidR="0037356D" w:rsidRDefault="009B2AAB" w:rsidP="009B2AAB">
      <w:pPr>
        <w:pStyle w:val="NApunkts2"/>
      </w:pPr>
      <w:r w:rsidRPr="005D6092">
        <w:rPr>
          <w:shd w:val="clear" w:color="auto" w:fill="FFFFFF"/>
        </w:rPr>
        <w:t>Latvijas Bankas pieprasījuma vēstulē noteikt</w:t>
      </w:r>
      <w:r>
        <w:rPr>
          <w:shd w:val="clear" w:color="auto" w:fill="FFFFFF"/>
        </w:rPr>
        <w:t>o</w:t>
      </w:r>
      <w:r w:rsidRPr="005D6092">
        <w:rPr>
          <w:shd w:val="clear" w:color="auto" w:fill="FFFFFF"/>
        </w:rPr>
        <w:t xml:space="preserve"> </w:t>
      </w:r>
      <w:r>
        <w:t>informācijas apmaiņai izmantojamo drošības sistēmu</w:t>
      </w:r>
      <w:r w:rsidR="00B249C2">
        <w:t>.</w:t>
      </w:r>
    </w:p>
    <w:bookmarkEnd w:id="14"/>
    <w:bookmarkEnd w:id="16"/>
    <w:p w14:paraId="04372369" w14:textId="1BC10EE9" w:rsidR="00C927E4" w:rsidRDefault="0037356D" w:rsidP="00DC3822">
      <w:pPr>
        <w:pStyle w:val="NApunkts1"/>
      </w:pPr>
      <w:r>
        <w:t>[</w:t>
      </w:r>
      <w:r w:rsidR="001F128D">
        <w:t>S</w:t>
      </w:r>
      <w:r>
        <w:t>vītrots]</w:t>
      </w:r>
    </w:p>
    <w:p w14:paraId="31990408" w14:textId="6F88B01E" w:rsidR="004B7B80" w:rsidRDefault="004B7B80" w:rsidP="0030272E">
      <w:pPr>
        <w:pStyle w:val="NApunkts1"/>
      </w:pPr>
      <w:r>
        <w:t>Paaugstinātās drošības sistēmā v</w:t>
      </w:r>
      <w:r w:rsidRPr="00096AA2">
        <w:t xml:space="preserve">isus </w:t>
      </w:r>
      <w:r>
        <w:t xml:space="preserve">pieteikumus un </w:t>
      </w:r>
      <w:r w:rsidRPr="00096AA2">
        <w:t xml:space="preserve">paziņojumus sniedz latviešu valodā, bet gadījumos, kad </w:t>
      </w:r>
      <w:r w:rsidR="009144B4">
        <w:t>p</w:t>
      </w:r>
      <w:r w:rsidR="009144B4" w:rsidRPr="00123D10">
        <w:t>ersona, kas veic informācijas apmaiņu ar Latvijas Banku (</w:t>
      </w:r>
      <w:r w:rsidR="00B91D6D">
        <w:t>turpmāk</w:t>
      </w:r>
      <w:r w:rsidR="009144B4" w:rsidRPr="00123D10">
        <w:t xml:space="preserve"> – informācijas apmaiņas subjekts)</w:t>
      </w:r>
      <w:r w:rsidR="009144B4">
        <w:t xml:space="preserve">, </w:t>
      </w:r>
      <w:r w:rsidRPr="00096AA2">
        <w:t>ir reģistrēt</w:t>
      </w:r>
      <w:r>
        <w:t>a</w:t>
      </w:r>
      <w:r w:rsidRPr="00096AA2">
        <w:t xml:space="preserve"> citā valstī, </w:t>
      </w:r>
      <w:r>
        <w:t xml:space="preserve">pieteikumus un </w:t>
      </w:r>
      <w:r w:rsidRPr="00096AA2">
        <w:t>paziņojumus var sniegt angļu valodā.</w:t>
      </w:r>
    </w:p>
    <w:p w14:paraId="3B1FC548" w14:textId="77777777" w:rsidR="002E094E" w:rsidRPr="00123D10" w:rsidRDefault="002E094E" w:rsidP="009B2AAB">
      <w:pPr>
        <w:pStyle w:val="NAnodala"/>
      </w:pPr>
      <w:r w:rsidRPr="00123D10">
        <w:lastRenderedPageBreak/>
        <w:t>Informācijas apmaiņa paaugstinātās drošības sistēm</w:t>
      </w:r>
      <w:r>
        <w:t>ā</w:t>
      </w:r>
    </w:p>
    <w:p w14:paraId="3B1FC549" w14:textId="77777777" w:rsidR="002E094E" w:rsidRPr="00123D10" w:rsidRDefault="002E094E" w:rsidP="009B2AAB">
      <w:pPr>
        <w:pStyle w:val="NAapaksnodala"/>
        <w:keepNext/>
        <w:keepLines/>
      </w:pPr>
      <w:r w:rsidRPr="00123D10">
        <w:t>Informācijas apmaiņas drošības noteikumi</w:t>
      </w:r>
    </w:p>
    <w:p w14:paraId="3B1FC54A" w14:textId="68C25485" w:rsidR="002E094E" w:rsidRPr="00123D10" w:rsidRDefault="009144B4" w:rsidP="009B2AAB">
      <w:pPr>
        <w:pStyle w:val="NApunkts1"/>
        <w:keepNext/>
        <w:keepLines/>
      </w:pPr>
      <w:r>
        <w:t>I</w:t>
      </w:r>
      <w:r w:rsidR="002E094E" w:rsidRPr="00123D10">
        <w:t>nformācijas apmaiņas subjekts un Latvijas Banka paaugstinātās drošības sistēmā veic šādus pasākumus, kas nodrošina informācijas autentiskumu un konfidencialitāti tās apmaiņas laikā:</w:t>
      </w:r>
    </w:p>
    <w:p w14:paraId="3B1FC54B" w14:textId="77777777" w:rsidR="00B97229" w:rsidRDefault="00B97229" w:rsidP="004579D1">
      <w:pPr>
        <w:pStyle w:val="NApunkts2"/>
      </w:pPr>
      <w:r>
        <w:t>informācijas apmaiņai</w:t>
      </w:r>
      <w:r w:rsidRPr="00B97229">
        <w:t xml:space="preserve"> </w:t>
      </w:r>
      <w:r>
        <w:t>izmanto šifrētu komunikāciju kanālu;</w:t>
      </w:r>
    </w:p>
    <w:p w14:paraId="3B1FC54C" w14:textId="44170697" w:rsidR="002E094E" w:rsidRPr="00123D10" w:rsidRDefault="002E094E" w:rsidP="004579D1">
      <w:pPr>
        <w:pStyle w:val="NApunkts2"/>
      </w:pPr>
      <w:r w:rsidRPr="00123D10">
        <w:t xml:space="preserve">elektroniski paraksta </w:t>
      </w:r>
      <w:r w:rsidR="00F16B85">
        <w:t>tīmekļa pakalpju veidā</w:t>
      </w:r>
      <w:r w:rsidR="00973585">
        <w:t xml:space="preserve"> </w:t>
      </w:r>
      <w:r w:rsidRPr="00123D10">
        <w:t>sniedzamo informāciju;</w:t>
      </w:r>
    </w:p>
    <w:p w14:paraId="3B1FC54D" w14:textId="77777777" w:rsidR="002E094E" w:rsidRPr="00123D10" w:rsidRDefault="002E094E" w:rsidP="004579D1">
      <w:pPr>
        <w:pStyle w:val="NApunkts2"/>
      </w:pPr>
      <w:r w:rsidRPr="00123D10">
        <w:t>elektroniski paraksta un šifrē failu veidā sniedzamo informāciju.</w:t>
      </w:r>
    </w:p>
    <w:p w14:paraId="09D4FF35" w14:textId="4B4F5837" w:rsidR="0030272E" w:rsidRDefault="002E094E" w:rsidP="004579D1">
      <w:pPr>
        <w:pStyle w:val="NApunkts1"/>
      </w:pPr>
      <w:r w:rsidRPr="00123D10">
        <w:t>Lai informāciju elektroniski parakstītu, informācijas apmaiņas subjekts ar Latvijas Banku noslēdz rakstisku līgumu.</w:t>
      </w:r>
    </w:p>
    <w:p w14:paraId="07CA270B" w14:textId="5F06609D" w:rsidR="00704A92" w:rsidRPr="00123D10" w:rsidRDefault="00704A92" w:rsidP="0030272E">
      <w:pPr>
        <w:pStyle w:val="NApunkts1"/>
      </w:pPr>
      <w:r w:rsidRPr="00123D10">
        <w:t xml:space="preserve">Informāciju elektroniski paraksta un šifrē, lietojot </w:t>
      </w:r>
      <w:r>
        <w:t xml:space="preserve">RSA-2048 un </w:t>
      </w:r>
      <w:r w:rsidRPr="00123D10">
        <w:t>AES</w:t>
      </w:r>
      <w:r>
        <w:noBreakHyphen/>
      </w:r>
      <w:r w:rsidRPr="00123D10">
        <w:t>256 algoritmu</w:t>
      </w:r>
      <w:r>
        <w:t xml:space="preserve"> vai ECDSA</w:t>
      </w:r>
      <w:r w:rsidR="002A00AA">
        <w:t>/ECDH</w:t>
      </w:r>
      <w:r>
        <w:t xml:space="preserve">-384, SHA-256 un </w:t>
      </w:r>
      <w:r w:rsidRPr="00123D10">
        <w:t>AES</w:t>
      </w:r>
      <w:r>
        <w:noBreakHyphen/>
      </w:r>
      <w:r w:rsidRPr="00123D10">
        <w:t>256 algoritmu.</w:t>
      </w:r>
    </w:p>
    <w:p w14:paraId="3B1FC54F" w14:textId="34B21AEB" w:rsidR="002E094E" w:rsidRPr="00123D10" w:rsidRDefault="002E094E" w:rsidP="004579D1">
      <w:pPr>
        <w:pStyle w:val="NApunkts1"/>
      </w:pPr>
      <w:r w:rsidRPr="00123D10">
        <w:t>Informācijas apmaiņas subjekts elektroniski paraksta un šifrē failu veidā sniedzamo informāciju, izmantojot visas Latvijas Bankas publiskās atslēgas attiecīgā veida informācijas apmaiņai</w:t>
      </w:r>
      <w:r w:rsidR="00704A92">
        <w:t>, kuras izmanto attiecīg</w:t>
      </w:r>
      <w:r w:rsidR="004A71ED">
        <w:t xml:space="preserve">os elektroniskās parakstīšanas un šifrēšanas </w:t>
      </w:r>
      <w:r w:rsidR="00704A92" w:rsidRPr="00123D10">
        <w:t>algoritmu</w:t>
      </w:r>
      <w:r w:rsidR="004A71ED">
        <w:t>s</w:t>
      </w:r>
      <w:r w:rsidRPr="00123D10">
        <w:t>.</w:t>
      </w:r>
    </w:p>
    <w:p w14:paraId="3B1FC550" w14:textId="25C56D02" w:rsidR="00935094" w:rsidRDefault="002E094E" w:rsidP="004579D1">
      <w:pPr>
        <w:pStyle w:val="NApunkts1"/>
      </w:pPr>
      <w:r w:rsidRPr="00123D10">
        <w:t xml:space="preserve">Latvijas Banka elektroniski paraksta un šifrē failu veidā sniedzamo informāciju, izmantojot visu </w:t>
      </w:r>
      <w:r w:rsidR="00691659" w:rsidRPr="00123D10">
        <w:t xml:space="preserve">attiecīgā veida informācijas apmaiņai </w:t>
      </w:r>
      <w:r w:rsidR="00691659">
        <w:t xml:space="preserve">reģistrēto </w:t>
      </w:r>
      <w:r w:rsidRPr="00123D10">
        <w:t xml:space="preserve">informācijas apmaiņas subjekta paaugstinātās drošības sistēmas lietotāju publiskās atslēgas, </w:t>
      </w:r>
      <w:r w:rsidR="00704A92">
        <w:t xml:space="preserve">kuras izmanto </w:t>
      </w:r>
      <w:r w:rsidR="004A71ED">
        <w:t xml:space="preserve">attiecīgos elektroniskās parakstīšanas un šifrēšanas </w:t>
      </w:r>
      <w:r w:rsidR="004A71ED" w:rsidRPr="00123D10">
        <w:t>algoritmu</w:t>
      </w:r>
      <w:r w:rsidR="004A71ED">
        <w:t>s</w:t>
      </w:r>
      <w:r w:rsidRPr="00123D10">
        <w:t xml:space="preserve">. Failu veidā sniedzamās reģistrā </w:t>
      </w:r>
      <w:r w:rsidR="00706657">
        <w:t>iekļautās</w:t>
      </w:r>
      <w:r w:rsidRPr="00123D10">
        <w:t xml:space="preserve"> ziņas Latvijas Banka elektroniski paraksta un šifrē, izmantojot to informācijas apmaiņas subjekta paaugstinātās drošības sistēmas lietotāju publiskās atslēgas, kuriem ir</w:t>
      </w:r>
      <w:r w:rsidR="00935094">
        <w:t>:</w:t>
      </w:r>
    </w:p>
    <w:p w14:paraId="3B1FC551" w14:textId="47BE451E" w:rsidR="00935094" w:rsidRDefault="002E094E" w:rsidP="00935094">
      <w:pPr>
        <w:pStyle w:val="NApunkts2"/>
      </w:pPr>
      <w:r w:rsidRPr="00123D10">
        <w:t xml:space="preserve">šo noteikumu </w:t>
      </w:r>
      <w:r w:rsidR="006E0197">
        <w:fldChar w:fldCharType="begin"/>
      </w:r>
      <w:r w:rsidR="006E0197">
        <w:instrText xml:space="preserve"> REF _Ref236014298 \r \h  \* MERGEFORMAT </w:instrText>
      </w:r>
      <w:r w:rsidR="006E0197">
        <w:fldChar w:fldCharType="separate"/>
      </w:r>
      <w:r w:rsidR="00311E25">
        <w:t>54.6</w:t>
      </w:r>
      <w:r w:rsidR="006E0197">
        <w:fldChar w:fldCharType="end"/>
      </w:r>
      <w:r w:rsidRPr="00123D10">
        <w:t>.</w:t>
      </w:r>
      <w:r w:rsidR="009C7CD0">
        <w:t> </w:t>
      </w:r>
      <w:r w:rsidRPr="00123D10">
        <w:t>apakšpunktā minētās reģistra lietošanas tiesības</w:t>
      </w:r>
      <w:r w:rsidR="00935094">
        <w:t xml:space="preserve"> – reģistrā iekļauto ziņu sniegšanai</w:t>
      </w:r>
      <w:r w:rsidR="00935094" w:rsidRPr="00935094">
        <w:t xml:space="preserve"> </w:t>
      </w:r>
      <w:r w:rsidR="00935094">
        <w:t>bez kredītinformācijas biroja starpniecības;</w:t>
      </w:r>
    </w:p>
    <w:p w14:paraId="3B1FC552" w14:textId="7D2BC95B" w:rsidR="002E094E" w:rsidRPr="00123D10" w:rsidRDefault="00935094" w:rsidP="00935094">
      <w:pPr>
        <w:pStyle w:val="NApunkts2"/>
      </w:pPr>
      <w:r w:rsidRPr="00123D10">
        <w:t xml:space="preserve">šo noteikumu </w:t>
      </w:r>
      <w:r w:rsidR="004240BE">
        <w:fldChar w:fldCharType="begin"/>
      </w:r>
      <w:r w:rsidR="004240BE">
        <w:instrText xml:space="preserve"> REF _Ref500928731 \r \h </w:instrText>
      </w:r>
      <w:r w:rsidR="004240BE">
        <w:fldChar w:fldCharType="separate"/>
      </w:r>
      <w:r w:rsidR="00311E25">
        <w:t>57</w:t>
      </w:r>
      <w:r w:rsidR="004240BE">
        <w:fldChar w:fldCharType="end"/>
      </w:r>
      <w:r>
        <w:t>.</w:t>
      </w:r>
      <w:r w:rsidR="009C7CD0">
        <w:t> </w:t>
      </w:r>
      <w:r w:rsidRPr="00123D10">
        <w:t>punktā minētās reģistra lietošanas tiesības</w:t>
      </w:r>
      <w:r>
        <w:t xml:space="preserve"> – reģistrā iekļauto ziņu sniegšanai</w:t>
      </w:r>
      <w:r w:rsidRPr="00935094">
        <w:t xml:space="preserve"> </w:t>
      </w:r>
      <w:r>
        <w:t>ar kredītinformācijas biroja starpniecību</w:t>
      </w:r>
      <w:r w:rsidR="002E094E" w:rsidRPr="00123D10">
        <w:t>.</w:t>
      </w:r>
    </w:p>
    <w:p w14:paraId="3B1FC554" w14:textId="77777777" w:rsidR="002E094E" w:rsidRPr="00123D10" w:rsidRDefault="002E094E" w:rsidP="004579D1">
      <w:pPr>
        <w:pStyle w:val="NApunkts1"/>
      </w:pPr>
      <w:r w:rsidRPr="00123D10">
        <w:t xml:space="preserve">Ja informācija nav pareizi elektroniski parakstīta vai šifrēta, informācijas apmaiņas subjekts nekavējoties nosūta Latvijas Bankai </w:t>
      </w:r>
      <w:r>
        <w:t xml:space="preserve">par to </w:t>
      </w:r>
      <w:r w:rsidRPr="00123D10">
        <w:t>paziņojumu uz e</w:t>
      </w:r>
      <w:r>
        <w:t>-</w:t>
      </w:r>
      <w:r w:rsidRPr="00123D10">
        <w:t xml:space="preserve">pasta adresi </w:t>
      </w:r>
      <w:r w:rsidRPr="00194CE7">
        <w:t>entrust@bank.lv</w:t>
      </w:r>
      <w:r w:rsidRPr="00123D10">
        <w:t>.</w:t>
      </w:r>
    </w:p>
    <w:p w14:paraId="3B1FC555" w14:textId="1E43C536" w:rsidR="002E094E" w:rsidRPr="00123D10" w:rsidRDefault="002E094E" w:rsidP="00B04607">
      <w:pPr>
        <w:pStyle w:val="NApunkts1"/>
      </w:pPr>
      <w:r w:rsidRPr="00123D10">
        <w:t>Latvijas Banka nodod informācijas apmaiņas subjektam programmatūru, k</w:t>
      </w:r>
      <w:r>
        <w:t>as</w:t>
      </w:r>
      <w:r w:rsidRPr="00123D10">
        <w:t xml:space="preserve"> izmanto</w:t>
      </w:r>
      <w:r>
        <w:t>jama</w:t>
      </w:r>
      <w:r w:rsidRPr="00123D10">
        <w:t xml:space="preserve"> informācijas elektroniskai parakstīšanai un šifrēšanai.</w:t>
      </w:r>
      <w:r w:rsidR="00973585">
        <w:t xml:space="preserve"> </w:t>
      </w:r>
      <w:bookmarkStart w:id="17" w:name="_Hlk478715877"/>
      <w:r w:rsidR="00973585">
        <w:t xml:space="preserve">Informācijas </w:t>
      </w:r>
      <w:r w:rsidR="00A8402C" w:rsidRPr="00123D10">
        <w:t>elektroniskai parakstīšanai un šifrēšanai</w:t>
      </w:r>
      <w:r w:rsidR="00A8402C">
        <w:t xml:space="preserve"> informācijas </w:t>
      </w:r>
      <w:r w:rsidR="00973585">
        <w:t xml:space="preserve">apmaiņas subjekts var izmantot arī citu programmatūru, </w:t>
      </w:r>
      <w:r w:rsidR="00B04607">
        <w:t>kuru var savietot</w:t>
      </w:r>
      <w:r w:rsidR="00973585">
        <w:t xml:space="preserve"> ar </w:t>
      </w:r>
      <w:r w:rsidR="00B04607">
        <w:t>paaugstinātās drošības sistēmas programmatūru</w:t>
      </w:r>
      <w:bookmarkEnd w:id="17"/>
      <w:r w:rsidR="00B04607">
        <w:t>.</w:t>
      </w:r>
    </w:p>
    <w:p w14:paraId="3B1FC556" w14:textId="3448745D" w:rsidR="002E094E" w:rsidRPr="00123D10" w:rsidRDefault="002E094E" w:rsidP="004579D1">
      <w:pPr>
        <w:pStyle w:val="NApunkts1"/>
      </w:pPr>
      <w:r w:rsidRPr="00123D10">
        <w:t xml:space="preserve">Paaugstinātās drošības sistēmu uztur </w:t>
      </w:r>
      <w:smartTag w:uri="urn:schemas-tilde-lv/tildestengine" w:element="firmas">
        <w:r w:rsidRPr="00123D10">
          <w:t>Latvijas Banka</w:t>
        </w:r>
      </w:smartTag>
      <w:r w:rsidRPr="00123D10">
        <w:t>, izņemot to programmatūru un tehnisko nodrošinājumu, kas uzstādīt</w:t>
      </w:r>
      <w:r w:rsidR="00691659">
        <w:t>i</w:t>
      </w:r>
      <w:r w:rsidRPr="00123D10">
        <w:t xml:space="preserve"> informācijas apmaiņas subjektam.</w:t>
      </w:r>
    </w:p>
    <w:p w14:paraId="3B1FC557" w14:textId="5A9F1DE9" w:rsidR="002E094E" w:rsidRDefault="002E094E" w:rsidP="004579D1">
      <w:pPr>
        <w:pStyle w:val="NApunkts1"/>
      </w:pPr>
      <w:r w:rsidRPr="00123D10">
        <w:t xml:space="preserve">Lai veiktu informācijas apmaiņu failu veidā, izmantojot failu apmaiņas servisu, informācijas apmaiņas subjekts izmanto </w:t>
      </w:r>
      <w:r w:rsidRPr="00F07FE6">
        <w:t>SFTP</w:t>
      </w:r>
      <w:r w:rsidRPr="00123D10">
        <w:t xml:space="preserve"> </w:t>
      </w:r>
      <w:r w:rsidRPr="00F07FE6">
        <w:rPr>
          <w:i/>
        </w:rPr>
        <w:t>(</w:t>
      </w:r>
      <w:r w:rsidRPr="00123D10">
        <w:rPr>
          <w:i/>
        </w:rPr>
        <w:t xml:space="preserve">SSH </w:t>
      </w:r>
      <w:r w:rsidR="00EA7FAF">
        <w:rPr>
          <w:i/>
        </w:rPr>
        <w:t xml:space="preserve">File </w:t>
      </w:r>
      <w:r w:rsidR="00ED0EB4">
        <w:rPr>
          <w:i/>
        </w:rPr>
        <w:t>T</w:t>
      </w:r>
      <w:r w:rsidR="00EA7FAF">
        <w:rPr>
          <w:i/>
        </w:rPr>
        <w:t xml:space="preserve">ransfer </w:t>
      </w:r>
      <w:r w:rsidR="00ED0EB4">
        <w:rPr>
          <w:i/>
        </w:rPr>
        <w:t>P</w:t>
      </w:r>
      <w:r w:rsidR="00B73FB4">
        <w:rPr>
          <w:i/>
        </w:rPr>
        <w:t>rotocol</w:t>
      </w:r>
      <w:r w:rsidRPr="00F07FE6">
        <w:rPr>
          <w:i/>
        </w:rPr>
        <w:t>)</w:t>
      </w:r>
      <w:r w:rsidRPr="00123D10">
        <w:t xml:space="preserve"> klienta programmatūru, kuru var savietot ar failu apmaiņas servisa servera programmatūru.</w:t>
      </w:r>
    </w:p>
    <w:p w14:paraId="254B55F4" w14:textId="3A627254" w:rsidR="008A0DEA" w:rsidRDefault="008A0DEA" w:rsidP="009A4A14">
      <w:pPr>
        <w:pStyle w:val="NApunkts1"/>
      </w:pPr>
      <w:bookmarkStart w:id="18" w:name="_Hlk478723136"/>
      <w:r>
        <w:t xml:space="preserve">Informācijas apmaiņai failu veidā </w:t>
      </w:r>
      <w:r w:rsidR="003C1E74">
        <w:t>izmanto</w:t>
      </w:r>
      <w:r>
        <w:t xml:space="preserve"> šādus SFTP algoritmus:</w:t>
      </w:r>
    </w:p>
    <w:p w14:paraId="15B31B6B" w14:textId="2691CDF9" w:rsidR="008A0DEA" w:rsidRDefault="008A0DEA" w:rsidP="009A4A14">
      <w:pPr>
        <w:pStyle w:val="NApunkts2"/>
      </w:pPr>
      <w:r>
        <w:t xml:space="preserve">failu apmaiņas servisa servera </w:t>
      </w:r>
      <w:r w:rsidR="00332FA4">
        <w:t>autenti</w:t>
      </w:r>
      <w:r>
        <w:t xml:space="preserve">ficēšanai </w:t>
      </w:r>
      <w:r w:rsidR="003C1E74">
        <w:t xml:space="preserve">– </w:t>
      </w:r>
      <w:r>
        <w:t>ECDSA 384 bitu algoritmu;</w:t>
      </w:r>
    </w:p>
    <w:p w14:paraId="1F2BE435" w14:textId="5353647B" w:rsidR="008A0DEA" w:rsidRDefault="008A0DEA" w:rsidP="009A4A14">
      <w:pPr>
        <w:pStyle w:val="NApunkts2"/>
      </w:pPr>
      <w:r>
        <w:t xml:space="preserve">integritātes nodrošināšanai </w:t>
      </w:r>
      <w:r w:rsidR="003C1E74">
        <w:t xml:space="preserve">– </w:t>
      </w:r>
      <w:r>
        <w:t>hmac-sha256 vai hmac-sha</w:t>
      </w:r>
      <w:r w:rsidR="001375FE">
        <w:t>512</w:t>
      </w:r>
      <w:r>
        <w:t xml:space="preserve"> algoritmu;</w:t>
      </w:r>
    </w:p>
    <w:p w14:paraId="10A945B3" w14:textId="33369575" w:rsidR="008A0DEA" w:rsidRDefault="008A0DEA" w:rsidP="009A4A14">
      <w:pPr>
        <w:pStyle w:val="NApunkts2"/>
      </w:pPr>
      <w:r>
        <w:t xml:space="preserve">šifrēšanai </w:t>
      </w:r>
      <w:r w:rsidR="003C1E74">
        <w:t xml:space="preserve">– </w:t>
      </w:r>
      <w:r>
        <w:t>aes128/192/256-</w:t>
      </w:r>
      <w:r w:rsidR="001375FE">
        <w:t>gcm</w:t>
      </w:r>
      <w:r>
        <w:t>/ctr algoritmu;</w:t>
      </w:r>
    </w:p>
    <w:p w14:paraId="42341612" w14:textId="414BF246" w:rsidR="008A0DEA" w:rsidRPr="00123D10" w:rsidRDefault="008A0DEA" w:rsidP="009A4A14">
      <w:pPr>
        <w:pStyle w:val="NApunkts2"/>
      </w:pPr>
      <w:r>
        <w:lastRenderedPageBreak/>
        <w:t xml:space="preserve">atslēgu apmaiņas nodrošināšanai </w:t>
      </w:r>
      <w:r w:rsidR="003C1E74">
        <w:t xml:space="preserve">– </w:t>
      </w:r>
      <w:r>
        <w:t>ECDH atslēgu ar vismaz 256</w:t>
      </w:r>
      <w:r w:rsidR="009C7CD0">
        <w:t> </w:t>
      </w:r>
      <w:r>
        <w:t xml:space="preserve">bitu </w:t>
      </w:r>
      <w:r w:rsidR="003C1E74">
        <w:t xml:space="preserve">algoritmu </w:t>
      </w:r>
      <w:r>
        <w:t>vai DH atslēgu ar vismaz 2048</w:t>
      </w:r>
      <w:r w:rsidR="009C7CD0">
        <w:t> </w:t>
      </w:r>
      <w:r>
        <w:t>bitu algoritmu.</w:t>
      </w:r>
      <w:bookmarkEnd w:id="18"/>
    </w:p>
    <w:p w14:paraId="3B1FC558" w14:textId="77777777" w:rsidR="002E094E" w:rsidRPr="00123D10" w:rsidRDefault="002E094E" w:rsidP="004579D1">
      <w:pPr>
        <w:pStyle w:val="NApunkts1"/>
      </w:pPr>
      <w:r w:rsidRPr="00123D10">
        <w:t>Informācijas apmaiņas subjekta vārdā informācijas apmaiņu veic, t.sk. elektroniski paraksta un šifrē informāciju, paaugstinātās drošības sistēmas lietotājs.</w:t>
      </w:r>
    </w:p>
    <w:p w14:paraId="3B1FC559" w14:textId="77777777" w:rsidR="002E094E" w:rsidRPr="00123D10" w:rsidRDefault="002E094E" w:rsidP="004579D1">
      <w:pPr>
        <w:pStyle w:val="NApunkts1"/>
      </w:pPr>
      <w:r w:rsidRPr="00123D10">
        <w:t>Informācijas apmaiņas subjekta vārdā informācijas apmaiņu, izmantojot failu apmaiņas servisu, veic failu apmaiņas servisa lietotājs.</w:t>
      </w:r>
    </w:p>
    <w:p w14:paraId="3B1FC55A" w14:textId="11DEA64C" w:rsidR="002E094E" w:rsidRPr="00123D10" w:rsidRDefault="002E094E" w:rsidP="004579D1">
      <w:pPr>
        <w:pStyle w:val="NApunkts1"/>
      </w:pPr>
      <w:r w:rsidRPr="00123D10">
        <w:t xml:space="preserve">Informācijas apmaiņas subjekts elektroniski ievada un uztur drošības sistēmā interneta adreses, no kurām </w:t>
      </w:r>
      <w:r>
        <w:t xml:space="preserve">notiek pieslēgšanās </w:t>
      </w:r>
      <w:r w:rsidRPr="00123D10">
        <w:t>paaugstinātās drošības sistēma</w:t>
      </w:r>
      <w:r>
        <w:t>i</w:t>
      </w:r>
      <w:r w:rsidRPr="00123D10">
        <w:t xml:space="preserve"> </w:t>
      </w:r>
      <w:r>
        <w:t xml:space="preserve">un </w:t>
      </w:r>
      <w:r w:rsidRPr="00123D10">
        <w:t>failu apmaiņas servisam.</w:t>
      </w:r>
      <w:r>
        <w:t xml:space="preserve"> </w:t>
      </w:r>
      <w:r w:rsidR="00935094" w:rsidRPr="00123D10">
        <w:t xml:space="preserve">Informācijas apmaiņas subjekts </w:t>
      </w:r>
      <w:r w:rsidR="00935094">
        <w:t xml:space="preserve">nekavējoties </w:t>
      </w:r>
      <w:r w:rsidR="00676C3D" w:rsidRPr="00123D10">
        <w:t xml:space="preserve">drošības sistēmā </w:t>
      </w:r>
      <w:r w:rsidR="00935094" w:rsidRPr="00123D10">
        <w:t xml:space="preserve">elektroniski </w:t>
      </w:r>
      <w:r w:rsidR="00935094">
        <w:t>anulē</w:t>
      </w:r>
      <w:r w:rsidR="00935094" w:rsidRPr="00123D10">
        <w:t xml:space="preserve"> interneta adreses, no kurām </w:t>
      </w:r>
      <w:r w:rsidR="005D7F2B">
        <w:t>vairs nenotiek</w:t>
      </w:r>
      <w:r w:rsidR="00935094">
        <w:t xml:space="preserve"> pieslēgšanās </w:t>
      </w:r>
      <w:r w:rsidR="00935094" w:rsidRPr="00123D10">
        <w:t>paaugstinātās drošības sistēma</w:t>
      </w:r>
      <w:r w:rsidR="00935094">
        <w:t>i</w:t>
      </w:r>
      <w:r w:rsidR="00935094" w:rsidRPr="00123D10">
        <w:t xml:space="preserve"> </w:t>
      </w:r>
      <w:r w:rsidR="00935094">
        <w:t xml:space="preserve">un </w:t>
      </w:r>
      <w:r w:rsidR="00935094" w:rsidRPr="00123D10">
        <w:t>failu apmaiņas servisam.</w:t>
      </w:r>
      <w:r w:rsidR="005D7F2B">
        <w:t xml:space="preserve"> </w:t>
      </w:r>
      <w:r>
        <w:t>Ja informācijas apmaiņas subjekts tehnisku iemeslu dēļ nevar drošības sistēmā elektroniski ievadīt interneta adreses</w:t>
      </w:r>
      <w:r w:rsidRPr="00123D10">
        <w:t xml:space="preserve">, no kurām </w:t>
      </w:r>
      <w:r>
        <w:t xml:space="preserve">notiek pieslēgšanās </w:t>
      </w:r>
      <w:r w:rsidRPr="00123D10">
        <w:t>paaugstinātās drošības sistēma</w:t>
      </w:r>
      <w:r>
        <w:t>i</w:t>
      </w:r>
      <w:r w:rsidRPr="00123D10">
        <w:t xml:space="preserve"> </w:t>
      </w:r>
      <w:r>
        <w:t xml:space="preserve">un </w:t>
      </w:r>
      <w:r w:rsidRPr="00123D10">
        <w:t>failu apmaiņas servisam</w:t>
      </w:r>
      <w:r>
        <w:t xml:space="preserve">, tas iesniedz Latvijas Bankai </w:t>
      </w:r>
      <w:r w:rsidR="005B34E7" w:rsidRPr="00123D10">
        <w:t xml:space="preserve">rakstisku </w:t>
      </w:r>
      <w:r>
        <w:t>interneta adrešu reģistrēšanas pieteikumu (1. pielikums).</w:t>
      </w:r>
    </w:p>
    <w:p w14:paraId="78720575" w14:textId="69D96B47" w:rsidR="00F525AE" w:rsidRDefault="002E094E" w:rsidP="00F525AE">
      <w:pPr>
        <w:pStyle w:val="NApunkts1"/>
      </w:pPr>
      <w:bookmarkStart w:id="19" w:name="_Ref137020289"/>
      <w:r w:rsidRPr="00123D10">
        <w:t>Informācijas apmaiņas subjekt</w:t>
      </w:r>
      <w:r>
        <w:t>s veic</w:t>
      </w:r>
      <w:r w:rsidRPr="00123D10">
        <w:t xml:space="preserve"> šajos noteikumos noteiktos pasākumus saistībā ar paaugstinātās drošības sistēmas lietotāju un failu apmaiņas servisa lietotāju administrēšanu (</w:t>
      </w:r>
      <w:r w:rsidR="00B91D6D">
        <w:t>turpmāk</w:t>
      </w:r>
      <w:r w:rsidRPr="00123D10">
        <w:t xml:space="preserve"> – pārvaldīšanas pasākumi) </w:t>
      </w:r>
      <w:r>
        <w:t>internetā (adrese</w:t>
      </w:r>
      <w:r w:rsidR="00F962AF">
        <w:t>:</w:t>
      </w:r>
      <w:r w:rsidR="009A4A14">
        <w:t> </w:t>
      </w:r>
      <w:r w:rsidR="00E557D7">
        <w:t>https://</w:t>
      </w:r>
      <w:r>
        <w:t>entrust.bank.lv)</w:t>
      </w:r>
      <w:r w:rsidRPr="00123D10">
        <w:t>.</w:t>
      </w:r>
      <w:r>
        <w:t xml:space="preserve"> Informācijas apmaiņas subjekta vārdā pārvaldīšanas pasākumus veic pārvaldnieks</w:t>
      </w:r>
      <w:r w:rsidR="00527025">
        <w:t>, k</w:t>
      </w:r>
      <w:r w:rsidR="00BE3456">
        <w:t>as</w:t>
      </w:r>
      <w:r w:rsidR="00527025">
        <w:t xml:space="preserve"> var iesniegt arī interneta adrešu reģistrēšanas pieteikumu</w:t>
      </w:r>
      <w:r>
        <w:t>.</w:t>
      </w:r>
      <w:bookmarkEnd w:id="19"/>
    </w:p>
    <w:p w14:paraId="71AE7C89" w14:textId="1EDD2CC4" w:rsidR="00F525AE" w:rsidRDefault="00F525AE" w:rsidP="00704F60">
      <w:pPr>
        <w:pStyle w:val="NApunkts1"/>
        <w:numPr>
          <w:ilvl w:val="0"/>
          <w:numId w:val="0"/>
        </w:numPr>
      </w:pPr>
      <w:bookmarkStart w:id="20" w:name="_Hlk141265200"/>
      <w:r>
        <w:t>22.</w:t>
      </w:r>
      <w:r w:rsidRPr="008A3CA8">
        <w:rPr>
          <w:vertAlign w:val="superscript"/>
        </w:rPr>
        <w:t>1</w:t>
      </w:r>
      <w:r>
        <w:t xml:space="preserve"> Pārvaldīšanas pasākumu veikšanai pārvaldnieks </w:t>
      </w:r>
      <w:r w:rsidRPr="00B63BC2">
        <w:t>autentificējas ar šādu elektroniskās identifikācijas līdzekli:</w:t>
      </w:r>
    </w:p>
    <w:p w14:paraId="4DEC98B1" w14:textId="77777777" w:rsidR="00F525AE" w:rsidRPr="00B63BC2" w:rsidRDefault="00F525AE" w:rsidP="00704F60">
      <w:pPr>
        <w:pStyle w:val="NApunkts1"/>
        <w:numPr>
          <w:ilvl w:val="0"/>
          <w:numId w:val="0"/>
        </w:numPr>
        <w:spacing w:before="0"/>
      </w:pPr>
      <w:r>
        <w:rPr>
          <w:shd w:val="clear" w:color="auto" w:fill="FFFFFF"/>
        </w:rPr>
        <w:t>22.</w:t>
      </w:r>
      <w:r w:rsidRPr="00BB331E">
        <w:rPr>
          <w:shd w:val="clear" w:color="auto" w:fill="FFFFFF"/>
          <w:vertAlign w:val="superscript"/>
        </w:rPr>
        <w:t>1</w:t>
      </w:r>
      <w:r>
        <w:rPr>
          <w:shd w:val="clear" w:color="auto" w:fill="FFFFFF"/>
        </w:rPr>
        <w:t xml:space="preserve">1. </w:t>
      </w:r>
      <w:r w:rsidRPr="00B63BC2">
        <w:t>personas apliecību;</w:t>
      </w:r>
    </w:p>
    <w:p w14:paraId="08AAA123" w14:textId="64F205A4" w:rsidR="00F525AE" w:rsidRPr="00B63BC2" w:rsidRDefault="00F525AE" w:rsidP="00704F60">
      <w:pPr>
        <w:pStyle w:val="NApunkts1"/>
        <w:numPr>
          <w:ilvl w:val="0"/>
          <w:numId w:val="0"/>
        </w:numPr>
        <w:spacing w:before="0"/>
      </w:pPr>
      <w:r>
        <w:rPr>
          <w:shd w:val="clear" w:color="auto" w:fill="FFFFFF"/>
        </w:rPr>
        <w:t>22.</w:t>
      </w:r>
      <w:r w:rsidR="00FF430C">
        <w:rPr>
          <w:shd w:val="clear" w:color="auto" w:fill="FFFFFF"/>
          <w:vertAlign w:val="superscript"/>
        </w:rPr>
        <w:t>1</w:t>
      </w:r>
      <w:r w:rsidR="00FF430C">
        <w:rPr>
          <w:shd w:val="clear" w:color="auto" w:fill="FFFFFF"/>
        </w:rPr>
        <w:t>2</w:t>
      </w:r>
      <w:r>
        <w:rPr>
          <w:shd w:val="clear" w:color="auto" w:fill="FFFFFF"/>
        </w:rPr>
        <w:t xml:space="preserve">. </w:t>
      </w:r>
      <w:r w:rsidRPr="00B63BC2">
        <w:rPr>
          <w:shd w:val="clear" w:color="auto" w:fill="FFFFFF"/>
        </w:rPr>
        <w:t>Fizisko personu elektroniskās identifikācijas likumā</w:t>
      </w:r>
      <w:r>
        <w:rPr>
          <w:shd w:val="clear" w:color="auto" w:fill="FFFFFF"/>
        </w:rPr>
        <w:t xml:space="preserve"> </w:t>
      </w:r>
      <w:r w:rsidRPr="00B63BC2">
        <w:rPr>
          <w:shd w:val="clear" w:color="auto" w:fill="FFFFFF"/>
        </w:rPr>
        <w:t>paredzēto citu kvalificētu vai kvalificētu paaugstinātas drošības elektroniskās identifikācijas līdzekli, kura pieņemšanu nodrošina Latvijas Banka</w:t>
      </w:r>
      <w:r w:rsidRPr="00B63BC2">
        <w:t>;</w:t>
      </w:r>
    </w:p>
    <w:p w14:paraId="14F45F3C" w14:textId="7287B38F" w:rsidR="00F525AE" w:rsidRPr="00B63BC2" w:rsidRDefault="00F525AE" w:rsidP="00704F60">
      <w:pPr>
        <w:pStyle w:val="NApunkts1"/>
        <w:numPr>
          <w:ilvl w:val="0"/>
          <w:numId w:val="0"/>
        </w:numPr>
        <w:spacing w:before="0"/>
        <w:rPr>
          <w:shd w:val="clear" w:color="auto" w:fill="FFFFFF"/>
        </w:rPr>
      </w:pPr>
      <w:r>
        <w:rPr>
          <w:shd w:val="clear" w:color="auto" w:fill="FFFFFF"/>
        </w:rPr>
        <w:t>22.</w:t>
      </w:r>
      <w:r w:rsidR="00FF430C">
        <w:rPr>
          <w:shd w:val="clear" w:color="auto" w:fill="FFFFFF"/>
          <w:vertAlign w:val="superscript"/>
        </w:rPr>
        <w:t>1</w:t>
      </w:r>
      <w:r w:rsidR="00FF430C">
        <w:rPr>
          <w:shd w:val="clear" w:color="auto" w:fill="FFFFFF"/>
        </w:rPr>
        <w:t>3</w:t>
      </w:r>
      <w:r>
        <w:rPr>
          <w:shd w:val="clear" w:color="auto" w:fill="FFFFFF"/>
        </w:rPr>
        <w:t xml:space="preserve">. </w:t>
      </w:r>
      <w:r w:rsidRPr="00B63BC2">
        <w:t>maksājumu pakalpojumu sniedzēja izsniegtu, uzturētu vai akceptētu drošās autentificēšanās līdzekli, kurš atbilst Komisijas 2017.</w:t>
      </w:r>
      <w:r>
        <w:t> </w:t>
      </w:r>
      <w:r w:rsidRPr="00B63BC2">
        <w:t>gada 27.</w:t>
      </w:r>
      <w:r>
        <w:t> </w:t>
      </w:r>
      <w:r w:rsidRPr="00B63BC2">
        <w:t xml:space="preserve">novembra </w:t>
      </w:r>
      <w:r w:rsidR="00FF430C">
        <w:t>d</w:t>
      </w:r>
      <w:r w:rsidRPr="00B63BC2">
        <w:t>eleģētās regulas (ES) 2018/389, ar ko Eiropas Parlamenta un Padomes Direktīvu (ES) 2015/2366 papildina attiecībā uz regulatīvajiem tehniskajiem standartiem par drošu lietotāja autentificēšanu un vienotiem un drošiem atklātiem saziņas standartiem</w:t>
      </w:r>
      <w:r w:rsidRPr="00B63BC2">
        <w:rPr>
          <w:shd w:val="clear" w:color="auto" w:fill="FFFFFF"/>
        </w:rPr>
        <w:t>, prasībām</w:t>
      </w:r>
      <w:r>
        <w:rPr>
          <w:shd w:val="clear" w:color="auto" w:fill="FFFFFF"/>
        </w:rPr>
        <w:t xml:space="preserve"> un</w:t>
      </w:r>
      <w:r w:rsidRPr="00B63BC2">
        <w:rPr>
          <w:shd w:val="clear" w:color="auto" w:fill="FFFFFF"/>
        </w:rPr>
        <w:t xml:space="preserve"> kura pieņemšanu nodrošina Latvijas Banka;</w:t>
      </w:r>
    </w:p>
    <w:p w14:paraId="7E6AACDF" w14:textId="77777777" w:rsidR="00E87B1C" w:rsidRDefault="00F525AE" w:rsidP="00704F60">
      <w:pPr>
        <w:pStyle w:val="NApunkts1"/>
        <w:numPr>
          <w:ilvl w:val="0"/>
          <w:numId w:val="0"/>
        </w:numPr>
        <w:spacing w:before="0"/>
      </w:pPr>
      <w:r>
        <w:rPr>
          <w:shd w:val="clear" w:color="auto" w:fill="FFFFFF"/>
        </w:rPr>
        <w:t>22.</w:t>
      </w:r>
      <w:r w:rsidR="00FF430C">
        <w:rPr>
          <w:shd w:val="clear" w:color="auto" w:fill="FFFFFF"/>
          <w:vertAlign w:val="superscript"/>
        </w:rPr>
        <w:t>1</w:t>
      </w:r>
      <w:r w:rsidR="00FF430C">
        <w:rPr>
          <w:shd w:val="clear" w:color="auto" w:fill="FFFFFF"/>
        </w:rPr>
        <w:t>4</w:t>
      </w:r>
      <w:r>
        <w:rPr>
          <w:shd w:val="clear" w:color="auto" w:fill="FFFFFF"/>
        </w:rPr>
        <w:t xml:space="preserve">. </w:t>
      </w:r>
      <w:r w:rsidRPr="00B63BC2">
        <w:t xml:space="preserve">Eiropas Komisijai paziņotu un Eiropas Savienības Oficiālajā Vēstnesī publicētu elektroniskās identifikācijas līdzekli, </w:t>
      </w:r>
      <w:r>
        <w:t>kurš</w:t>
      </w:r>
      <w:r w:rsidRPr="00B63BC2">
        <w:t xml:space="preserve"> atbilst būtiskam vai augstam uzticamības līmenim Eiropas Parlamenta un Padomes 2014. gada 23. jūlija </w:t>
      </w:r>
      <w:r w:rsidR="006E6C17">
        <w:t>r</w:t>
      </w:r>
      <w:r w:rsidRPr="00B63BC2">
        <w:t xml:space="preserve">egulas </w:t>
      </w:r>
      <w:r w:rsidR="006E6C17">
        <w:t xml:space="preserve">(ES) </w:t>
      </w:r>
      <w:r w:rsidRPr="00B63BC2">
        <w:t>Nr. 910/2014 par elektronisko identifikāciju un uzticamības pakalpojumiem elektronisko darījumu veikšanai iekšējā tirgū un ar ko atceļ Direktīvu 1999/93/EK, izpratnē</w:t>
      </w:r>
      <w:r>
        <w:t xml:space="preserve"> un</w:t>
      </w:r>
      <w:r w:rsidRPr="00B63BC2">
        <w:t xml:space="preserve"> kura pieņemšanu nodrošina Latvijas Banka</w:t>
      </w:r>
      <w:r w:rsidR="00E87B1C">
        <w:t>;</w:t>
      </w:r>
    </w:p>
    <w:p w14:paraId="48BBD0DC" w14:textId="4A97870D" w:rsidR="00F525AE" w:rsidRDefault="00E87B1C" w:rsidP="00704F60">
      <w:pPr>
        <w:pStyle w:val="NApunkts1"/>
        <w:numPr>
          <w:ilvl w:val="0"/>
          <w:numId w:val="0"/>
        </w:numPr>
        <w:spacing w:before="0"/>
      </w:pPr>
      <w:r>
        <w:t>22.</w:t>
      </w:r>
      <w:r w:rsidRPr="00E87B1C">
        <w:rPr>
          <w:vertAlign w:val="superscript"/>
        </w:rPr>
        <w:t>1</w:t>
      </w:r>
      <w:r>
        <w:t xml:space="preserve">5. </w:t>
      </w:r>
      <w:r w:rsidR="002B2395">
        <w:t xml:space="preserve">ar informācijas apmaiņas subjekta </w:t>
      </w:r>
      <w:r w:rsidR="003E14E3">
        <w:t>informācijas tehnoloģiju infrastruktūrā</w:t>
      </w:r>
      <w:r w:rsidR="002B2395">
        <w:t xml:space="preserve"> </w:t>
      </w:r>
      <w:r w:rsidR="003E14E3">
        <w:t xml:space="preserve">autentificētu </w:t>
      </w:r>
      <w:r w:rsidR="002B2395">
        <w:t xml:space="preserve">kontu, ja persona ir nerezidents un nav </w:t>
      </w:r>
      <w:r w:rsidR="00791783">
        <w:t>iespēja</w:t>
      </w:r>
      <w:r w:rsidR="00281B31">
        <w:t>s</w:t>
      </w:r>
      <w:r w:rsidR="00791783">
        <w:t xml:space="preserve"> izmantot</w:t>
      </w:r>
      <w:r w:rsidR="003E14E3">
        <w:t> </w:t>
      </w:r>
      <w:r w:rsidR="00791783">
        <w:t>šo noteikumu </w:t>
      </w:r>
      <w:r w:rsidR="002B2395">
        <w:t>22.</w:t>
      </w:r>
      <w:r w:rsidR="002B2395" w:rsidRPr="002B2395">
        <w:rPr>
          <w:vertAlign w:val="superscript"/>
        </w:rPr>
        <w:t>1</w:t>
      </w:r>
      <w:r w:rsidR="002B2395">
        <w:t>4. apakšpunktā minēt</w:t>
      </w:r>
      <w:r w:rsidR="00791783">
        <w:t>o</w:t>
      </w:r>
      <w:r w:rsidR="002B2395">
        <w:t xml:space="preserve"> elektroniskās identifikācijas līdzek</w:t>
      </w:r>
      <w:r w:rsidR="00791783">
        <w:t>l</w:t>
      </w:r>
      <w:r w:rsidR="002B2395">
        <w:t>i</w:t>
      </w:r>
      <w:r w:rsidR="00F525AE">
        <w:t>.</w:t>
      </w:r>
      <w:r w:rsidR="002B2395">
        <w:t xml:space="preserve"> Š</w:t>
      </w:r>
      <w:r w:rsidR="00281B31">
        <w:t>ād</w:t>
      </w:r>
      <w:r w:rsidR="002B2395">
        <w:t xml:space="preserve">ā gadījumā </w:t>
      </w:r>
      <w:r w:rsidR="00281B31">
        <w:t>jā</w:t>
      </w:r>
      <w:r w:rsidR="002B2395">
        <w:t>nodrošina Latvijas Bank</w:t>
      </w:r>
      <w:r w:rsidR="00281B31">
        <w:t>a</w:t>
      </w:r>
      <w:r w:rsidR="00837D04">
        <w:t>s</w:t>
      </w:r>
      <w:r w:rsidR="002B2395">
        <w:t xml:space="preserve"> un informācijas apmaiņas subjekt</w:t>
      </w:r>
      <w:r w:rsidR="00281B31">
        <w:t>a informācijas tehnoloģiju infrastruktūru droša sasaiste</w:t>
      </w:r>
      <w:r w:rsidR="005C59BE">
        <w:t>.</w:t>
      </w:r>
      <w:r w:rsidR="002B2395">
        <w:t xml:space="preserve"> </w:t>
      </w:r>
      <w:r w:rsidR="005C59BE">
        <w:t>A</w:t>
      </w:r>
      <w:r w:rsidR="002B2395">
        <w:t xml:space="preserve">ttiecīgās personas lietotāja kontam informācijas apmaiņas subjekta informācijas tehnoloģiju infrastruktūrā </w:t>
      </w:r>
      <w:r w:rsidR="00281B31">
        <w:t>tiek nodrošināta</w:t>
      </w:r>
      <w:r w:rsidR="002B2395">
        <w:t xml:space="preserve"> divfaktoru autentifikācija.</w:t>
      </w:r>
    </w:p>
    <w:bookmarkEnd w:id="20"/>
    <w:p w14:paraId="3B1FC55C" w14:textId="77777777" w:rsidR="002E094E" w:rsidRPr="00123D10" w:rsidRDefault="00706657" w:rsidP="004579D1">
      <w:pPr>
        <w:pStyle w:val="NApunkts1"/>
      </w:pPr>
      <w:r>
        <w:t xml:space="preserve">Ja informācijas apmaiņas subjekts vairs neveic informācijas apmaiņu ar Latvijas Banku, Latvijas Banka dzēš </w:t>
      </w:r>
      <w:r w:rsidR="00FC6311" w:rsidRPr="00123D10">
        <w:t xml:space="preserve">drošības sistēmā </w:t>
      </w:r>
      <w:r w:rsidR="008A5658">
        <w:t xml:space="preserve">visas </w:t>
      </w:r>
      <w:r>
        <w:t>informācijas apmaiņas subjekta</w:t>
      </w:r>
      <w:r w:rsidRPr="00706657">
        <w:t xml:space="preserve"> </w:t>
      </w:r>
      <w:r>
        <w:lastRenderedPageBreak/>
        <w:t xml:space="preserve">ievadītās </w:t>
      </w:r>
      <w:r w:rsidRPr="00123D10">
        <w:t xml:space="preserve">interneta adreses, no kurām </w:t>
      </w:r>
      <w:r>
        <w:t xml:space="preserve">notiek pieslēgšanās </w:t>
      </w:r>
      <w:r w:rsidRPr="00123D10">
        <w:t>paaugstinātās drošības sistēma</w:t>
      </w:r>
      <w:r>
        <w:t>i</w:t>
      </w:r>
      <w:r w:rsidRPr="00123D10">
        <w:t xml:space="preserve"> </w:t>
      </w:r>
      <w:r>
        <w:t xml:space="preserve">un </w:t>
      </w:r>
      <w:r w:rsidRPr="00123D10">
        <w:t>failu apmaiņas servisam</w:t>
      </w:r>
      <w:r>
        <w:t>.</w:t>
      </w:r>
    </w:p>
    <w:p w14:paraId="3B1FC55D" w14:textId="77777777" w:rsidR="002E094E" w:rsidRPr="00123D10" w:rsidRDefault="002E094E" w:rsidP="0022088C">
      <w:pPr>
        <w:pStyle w:val="NAapaksnodala"/>
        <w:keepNext/>
        <w:keepLines/>
      </w:pPr>
      <w:r w:rsidRPr="00123D10">
        <w:t>Paaugstinātās drošības sistēmas licences</w:t>
      </w:r>
    </w:p>
    <w:p w14:paraId="3B1FC55F" w14:textId="3A8B93D9" w:rsidR="002E094E" w:rsidRPr="00123D10" w:rsidRDefault="002E094E" w:rsidP="004579D1">
      <w:pPr>
        <w:pStyle w:val="NApunkts1"/>
      </w:pPr>
      <w:bookmarkStart w:id="21" w:name="_Ref242233194"/>
      <w:r w:rsidRPr="00123D10">
        <w:t>Latvijas Banka piešķir informācijas apmaiņas subjektam divas paaugstinātās drošības sistēmas licences par katru informācijas apmaiņas subjekta atbilstību vienam no šādiem kritērij</w:t>
      </w:r>
      <w:r>
        <w:t>ie</w:t>
      </w:r>
      <w:r w:rsidRPr="00123D10">
        <w:t>m:</w:t>
      </w:r>
      <w:bookmarkEnd w:id="21"/>
    </w:p>
    <w:p w14:paraId="3B1FC560" w14:textId="77777777" w:rsidR="002E094E" w:rsidRPr="00123D10" w:rsidRDefault="002E094E" w:rsidP="004579D1">
      <w:pPr>
        <w:pStyle w:val="NApunkts2"/>
      </w:pPr>
      <w:bookmarkStart w:id="22" w:name="_Hlk141265458"/>
      <w:r w:rsidRPr="00123D10">
        <w:t>informācijas apmaiņas subjekts veic informācijas apmaiņu reģistra ietvaros;</w:t>
      </w:r>
    </w:p>
    <w:p w14:paraId="61E490B7" w14:textId="610FCC16" w:rsidR="00EC1DCD" w:rsidRDefault="002E094E" w:rsidP="004579D1">
      <w:pPr>
        <w:pStyle w:val="NApunkts2"/>
      </w:pPr>
      <w:r w:rsidRPr="00123D10">
        <w:t xml:space="preserve">informācijas apmaiņas subjekts </w:t>
      </w:r>
      <w:r w:rsidR="000A64FC">
        <w:t>ie</w:t>
      </w:r>
      <w:r w:rsidRPr="00123D10">
        <w:t>sniedz statisti</w:t>
      </w:r>
      <w:r w:rsidR="00D27F1A">
        <w:t>skos datus</w:t>
      </w:r>
      <w:r w:rsidR="00EC1DCD">
        <w:t>;</w:t>
      </w:r>
    </w:p>
    <w:p w14:paraId="3B1FC561" w14:textId="55798471" w:rsidR="002E094E" w:rsidRPr="00123D10" w:rsidRDefault="00EC1DCD" w:rsidP="004579D1">
      <w:pPr>
        <w:pStyle w:val="NApunkts2"/>
      </w:pPr>
      <w:r w:rsidRPr="00EC1DCD">
        <w:t xml:space="preserve">informācijas apmaiņas subjekts iesniedz </w:t>
      </w:r>
      <w:r w:rsidR="002F6E76" w:rsidRPr="002F6E76">
        <w:t>informācij</w:t>
      </w:r>
      <w:r w:rsidR="002F6E76">
        <w:t>u</w:t>
      </w:r>
      <w:r w:rsidR="002F6E76" w:rsidRPr="002F6E76">
        <w:t xml:space="preserve"> uzraudzības, noregulējuma un kompensāciju </w:t>
      </w:r>
      <w:r w:rsidR="00B91D6D">
        <w:t>izmaksas</w:t>
      </w:r>
      <w:r w:rsidR="002F6E76" w:rsidRPr="002F6E76">
        <w:t xml:space="preserve"> sistēmu nodrošināšanai</w:t>
      </w:r>
      <w:r w:rsidR="002E094E" w:rsidRPr="00123D10">
        <w:t>.</w:t>
      </w:r>
    </w:p>
    <w:p w14:paraId="3B1FC562" w14:textId="71858F98" w:rsidR="002E094E" w:rsidRPr="00123D10" w:rsidRDefault="002E094E" w:rsidP="002728A5">
      <w:pPr>
        <w:pStyle w:val="NApunkts1"/>
      </w:pPr>
      <w:bookmarkStart w:id="23" w:name="_Hlk141265538"/>
      <w:bookmarkStart w:id="24" w:name="_Ref242233159"/>
      <w:bookmarkEnd w:id="22"/>
      <w:r w:rsidRPr="00123D10">
        <w:t xml:space="preserve">Informācijas apmaiņas subjekts </w:t>
      </w:r>
      <w:r w:rsidR="0018352C">
        <w:t xml:space="preserve">tādu paaugstinātās drošības sistēmas </w:t>
      </w:r>
      <w:r w:rsidR="0018352C" w:rsidRPr="00123D10">
        <w:t>lietotāj</w:t>
      </w:r>
      <w:r w:rsidR="0018352C">
        <w:t xml:space="preserve">a tiesību izmantošanai, kam netiek veikta </w:t>
      </w:r>
      <w:r w:rsidR="0018352C" w:rsidRPr="00B63BC2">
        <w:t>autentifi</w:t>
      </w:r>
      <w:r w:rsidR="0018352C">
        <w:t>kācija</w:t>
      </w:r>
      <w:r w:rsidR="0018352C" w:rsidRPr="00B63BC2">
        <w:t xml:space="preserve"> ar </w:t>
      </w:r>
      <w:r w:rsidR="0018352C">
        <w:t>šo noteikumu 22.</w:t>
      </w:r>
      <w:r w:rsidR="0018352C" w:rsidRPr="008D6CED">
        <w:rPr>
          <w:vertAlign w:val="superscript"/>
        </w:rPr>
        <w:t>1</w:t>
      </w:r>
      <w:r w:rsidR="0018352C">
        <w:t> punktā minēto</w:t>
      </w:r>
      <w:r w:rsidR="0018352C" w:rsidRPr="00B63BC2">
        <w:t xml:space="preserve"> elektroniskās identifikācijas līdzekli</w:t>
      </w:r>
      <w:r w:rsidR="0018352C">
        <w:t>,</w:t>
      </w:r>
      <w:r w:rsidR="0018352C" w:rsidRPr="00B63BC2">
        <w:t xml:space="preserve"> </w:t>
      </w:r>
      <w:r w:rsidRPr="00123D10">
        <w:t xml:space="preserve">var saņemt paaugstinātās drošības sistēmas papildu licenci. </w:t>
      </w:r>
      <w:bookmarkEnd w:id="23"/>
      <w:r w:rsidRPr="00123D10">
        <w:t xml:space="preserve">Lai saņemtu paaugstinātās drošības sistēmas papildu licenci, informācijas apmaiņas subjekts </w:t>
      </w:r>
      <w:r w:rsidR="00294748">
        <w:t xml:space="preserve">piecas darbadienas </w:t>
      </w:r>
      <w:r w:rsidRPr="00123D10">
        <w:t>iepriekš iesniedz Latvijas Bankai rakstisku iesniegumu.</w:t>
      </w:r>
      <w:bookmarkEnd w:id="24"/>
    </w:p>
    <w:p w14:paraId="3B1FC563" w14:textId="77777777" w:rsidR="002E094E" w:rsidRPr="00123D10" w:rsidRDefault="002E094E" w:rsidP="004579D1">
      <w:pPr>
        <w:pStyle w:val="NApunkts1"/>
      </w:pPr>
      <w:bookmarkStart w:id="25" w:name="_Ref242233169"/>
      <w:r w:rsidRPr="00123D10">
        <w:t>Lai saņemtu paaugstinātās drošības sistēmas papildu licenci</w:t>
      </w:r>
      <w:r>
        <w:t>, bet</w:t>
      </w:r>
      <w:r w:rsidRPr="00123D10">
        <w:t xml:space="preserve"> </w:t>
      </w:r>
      <w:r>
        <w:t>tās ietvaros</w:t>
      </w:r>
      <w:r w:rsidRPr="00123D10">
        <w:t xml:space="preserve"> </w:t>
      </w:r>
      <w:r>
        <w:t>ne</w:t>
      </w:r>
      <w:r w:rsidRPr="00123D10">
        <w:t>reģistrē</w:t>
      </w:r>
      <w:r>
        <w:t>tu</w:t>
      </w:r>
      <w:r w:rsidRPr="00123D10">
        <w:t xml:space="preserve"> </w:t>
      </w:r>
      <w:r>
        <w:t xml:space="preserve">paaugstinātās drošības sistēmas </w:t>
      </w:r>
      <w:r w:rsidRPr="00123D10">
        <w:t>lietotāju informācijas apmaiņai reģistra ietvaros, informācijas apmaiņas subjekts noslēdz ar Latvijas Banku rakstisku līgumu.</w:t>
      </w:r>
      <w:bookmarkEnd w:id="25"/>
    </w:p>
    <w:p w14:paraId="3B1FC564" w14:textId="199A4B03" w:rsidR="002E094E" w:rsidRDefault="002E094E" w:rsidP="005B34E7">
      <w:pPr>
        <w:pStyle w:val="NApunkts1"/>
        <w:keepNext/>
        <w:keepLines/>
      </w:pPr>
      <w:r w:rsidRPr="00123D10">
        <w:t>Informācijas apmaiņas subjekts var atteikties no paaugstinātās drošības sistēmas papildu licences ar katra gada 1.</w:t>
      </w:r>
      <w:r w:rsidR="009C7CD0">
        <w:t> </w:t>
      </w:r>
      <w:r w:rsidRPr="00123D10">
        <w:t xml:space="preserve">janvāri. Lai atteiktos no paaugstinātās drošības sistēmas papildu licences, informācijas apmaiņas subjekts </w:t>
      </w:r>
      <w:r>
        <w:t xml:space="preserve">līdz </w:t>
      </w:r>
      <w:r w:rsidR="003E70C4">
        <w:t>iepriekšējā</w:t>
      </w:r>
      <w:r w:rsidR="00E246B4">
        <w:t xml:space="preserve"> gada beigām</w:t>
      </w:r>
      <w:r w:rsidRPr="00123D10">
        <w:t xml:space="preserve"> iesniedz Latvijas Bankai rakstisku iesniegumu.</w:t>
      </w:r>
    </w:p>
    <w:p w14:paraId="3B1FC565" w14:textId="77777777" w:rsidR="002E094E" w:rsidRDefault="002E094E" w:rsidP="004579D1">
      <w:pPr>
        <w:pStyle w:val="NApunkts1"/>
      </w:pPr>
      <w:r>
        <w:t xml:space="preserve">Informācijas </w:t>
      </w:r>
      <w:r w:rsidRPr="00123D10">
        <w:t xml:space="preserve">apmaiņas subjekts var </w:t>
      </w:r>
      <w:r>
        <w:t>nodot</w:t>
      </w:r>
      <w:r w:rsidRPr="00123D10">
        <w:t xml:space="preserve"> paaugstinātās dr</w:t>
      </w:r>
      <w:r>
        <w:t>ošības sistēmas papildu licenci</w:t>
      </w:r>
      <w:r w:rsidRPr="00123D10">
        <w:t xml:space="preserve"> </w:t>
      </w:r>
      <w:r>
        <w:t xml:space="preserve">citam informācijas apmaiņas subjektam, </w:t>
      </w:r>
      <w:r w:rsidRPr="00123D10">
        <w:t>iesniedz</w:t>
      </w:r>
      <w:r>
        <w:t>ot</w:t>
      </w:r>
      <w:r w:rsidRPr="00123D10">
        <w:t xml:space="preserve"> Latvijas Bankai </w:t>
      </w:r>
      <w:r>
        <w:t xml:space="preserve">abpusēji parakstītu </w:t>
      </w:r>
      <w:r w:rsidRPr="00123D10">
        <w:t>iesniegumu.</w:t>
      </w:r>
    </w:p>
    <w:p w14:paraId="3B1FC566" w14:textId="77777777" w:rsidR="00FF326C" w:rsidRDefault="00A12803" w:rsidP="00E246B4">
      <w:pPr>
        <w:pStyle w:val="NAapaksnodala"/>
        <w:keepNext/>
        <w:keepLines/>
      </w:pPr>
      <w:r>
        <w:t xml:space="preserve">Maksa par paaugstinātās drošības sistēmas papildu licenci informācijas apmaiņai reģistra ietvaros </w:t>
      </w:r>
    </w:p>
    <w:p w14:paraId="3B1FC567" w14:textId="539F3DCB" w:rsidR="00DB07A5" w:rsidRDefault="00DB07A5" w:rsidP="0046093F">
      <w:pPr>
        <w:pStyle w:val="NApunkts1"/>
      </w:pPr>
      <w:bookmarkStart w:id="26" w:name="_Ref328580846"/>
      <w:r>
        <w:t xml:space="preserve">Lai segtu reģistra uzturēšanas izdevumus par paaugstinātās drošības sistēmas papildu licenci, kuras ietvaros reģistrē paaugstinātās drošības sistēmas lietotāju informācijas apmaiņai reģistra ietvaros, reģistra dalībnieks un ierobežots reģistra dalībnieks maksā Latvijas Bankai maksu par reģistra izmantošanu, </w:t>
      </w:r>
      <w:bookmarkStart w:id="27" w:name="_Ref327482168"/>
      <w:r>
        <w:t>kas</w:t>
      </w:r>
      <w:r w:rsidRPr="00FF0A5F">
        <w:t xml:space="preserve"> sastāv no vienreizējas maksas </w:t>
      </w:r>
      <w:r w:rsidR="002A329A">
        <w:t>65.75</w:t>
      </w:r>
      <w:r w:rsidR="006E0197">
        <w:t> </w:t>
      </w:r>
      <w:r w:rsidR="002A329A">
        <w:rPr>
          <w:i/>
        </w:rPr>
        <w:t>euro</w:t>
      </w:r>
      <w:r w:rsidRPr="00FF0A5F">
        <w:t xml:space="preserve">, t.sk. </w:t>
      </w:r>
      <w:r>
        <w:t>atlīdzība</w:t>
      </w:r>
      <w:r w:rsidR="009C7CD0">
        <w:t>s</w:t>
      </w:r>
      <w:r>
        <w:t xml:space="preserve"> </w:t>
      </w:r>
      <w:r w:rsidRPr="00FF0A5F">
        <w:t xml:space="preserve">par </w:t>
      </w:r>
      <w:r>
        <w:t>paaugstinātās drošības sistēmas papildu licenci</w:t>
      </w:r>
      <w:r w:rsidRPr="00FF0A5F">
        <w:t xml:space="preserve"> </w:t>
      </w:r>
      <w:r w:rsidR="002A329A">
        <w:t>5</w:t>
      </w:r>
      <w:r w:rsidR="00E62698">
        <w:t>4</w:t>
      </w:r>
      <w:r w:rsidR="002A329A">
        <w:t>.</w:t>
      </w:r>
      <w:r w:rsidR="00E62698">
        <w:t>3</w:t>
      </w:r>
      <w:r w:rsidR="002A329A">
        <w:t>4</w:t>
      </w:r>
      <w:r w:rsidR="00521A25">
        <w:t> </w:t>
      </w:r>
      <w:r w:rsidR="002A329A">
        <w:rPr>
          <w:i/>
        </w:rPr>
        <w:t>euro</w:t>
      </w:r>
      <w:r w:rsidRPr="00FF0A5F">
        <w:t xml:space="preserve"> un 2</w:t>
      </w:r>
      <w:r>
        <w:t>1</w:t>
      </w:r>
      <w:r w:rsidRPr="00FF0A5F">
        <w:t>% pievienotās vērtības nodok</w:t>
      </w:r>
      <w:r w:rsidR="009C7CD0">
        <w:t>ļa</w:t>
      </w:r>
      <w:r w:rsidRPr="00FF0A5F">
        <w:t xml:space="preserve"> </w:t>
      </w:r>
      <w:r w:rsidR="002A329A">
        <w:t>1</w:t>
      </w:r>
      <w:r w:rsidR="00E62698">
        <w:t>1</w:t>
      </w:r>
      <w:r w:rsidR="002A329A">
        <w:t>.</w:t>
      </w:r>
      <w:r w:rsidR="00E62698">
        <w:t>4</w:t>
      </w:r>
      <w:r w:rsidR="002A329A">
        <w:t>1</w:t>
      </w:r>
      <w:r w:rsidR="00521A25">
        <w:t> </w:t>
      </w:r>
      <w:r w:rsidR="002A329A">
        <w:rPr>
          <w:i/>
        </w:rPr>
        <w:t>euro</w:t>
      </w:r>
      <w:r w:rsidRPr="00FF0A5F">
        <w:t xml:space="preserve"> (</w:t>
      </w:r>
      <w:r w:rsidR="00B91D6D">
        <w:t>turpmāk</w:t>
      </w:r>
      <w:r w:rsidR="00521A25">
        <w:t> </w:t>
      </w:r>
      <w:r w:rsidRPr="00FF0A5F">
        <w:t xml:space="preserve">– vienreizējā maksa), un gada maksas </w:t>
      </w:r>
      <w:r w:rsidR="002A329A">
        <w:t>1</w:t>
      </w:r>
      <w:r w:rsidR="00614026">
        <w:t>4</w:t>
      </w:r>
      <w:r w:rsidR="002A329A">
        <w:t>.</w:t>
      </w:r>
      <w:r w:rsidR="00614026">
        <w:t>93</w:t>
      </w:r>
      <w:r w:rsidR="00521A25">
        <w:t> </w:t>
      </w:r>
      <w:r w:rsidR="002A329A">
        <w:rPr>
          <w:i/>
        </w:rPr>
        <w:t>euro</w:t>
      </w:r>
      <w:r w:rsidRPr="00FF0A5F">
        <w:t xml:space="preserve">, t.sk. gada </w:t>
      </w:r>
      <w:r>
        <w:t>atlīdzība</w:t>
      </w:r>
      <w:r w:rsidR="009C7CD0">
        <w:t>s</w:t>
      </w:r>
      <w:r w:rsidRPr="00FF0A5F">
        <w:t xml:space="preserve"> </w:t>
      </w:r>
      <w:r w:rsidR="002A329A">
        <w:t>1</w:t>
      </w:r>
      <w:r w:rsidR="00614026">
        <w:t>2</w:t>
      </w:r>
      <w:r w:rsidR="002A329A">
        <w:t>.</w:t>
      </w:r>
      <w:r w:rsidR="00614026">
        <w:t>34</w:t>
      </w:r>
      <w:r w:rsidR="000D0710">
        <w:t> </w:t>
      </w:r>
      <w:r w:rsidR="002A329A">
        <w:rPr>
          <w:i/>
        </w:rPr>
        <w:t>euro</w:t>
      </w:r>
      <w:r w:rsidRPr="00FF0A5F">
        <w:t xml:space="preserve"> un 2</w:t>
      </w:r>
      <w:r>
        <w:t>1</w:t>
      </w:r>
      <w:r w:rsidRPr="00FF0A5F">
        <w:t>% pievienotās vērtības nodok</w:t>
      </w:r>
      <w:r w:rsidR="009C7CD0">
        <w:t>ļa</w:t>
      </w:r>
      <w:r>
        <w:t> </w:t>
      </w:r>
      <w:r w:rsidRPr="00FF0A5F">
        <w:t xml:space="preserve">– </w:t>
      </w:r>
      <w:r w:rsidR="002A329A">
        <w:t>2.</w:t>
      </w:r>
      <w:r w:rsidR="00614026">
        <w:t>59</w:t>
      </w:r>
      <w:r w:rsidR="00521A25">
        <w:t> </w:t>
      </w:r>
      <w:r w:rsidR="002A329A">
        <w:rPr>
          <w:i/>
        </w:rPr>
        <w:t>euro</w:t>
      </w:r>
      <w:r w:rsidRPr="00FF0A5F">
        <w:t xml:space="preserve"> (</w:t>
      </w:r>
      <w:r w:rsidR="00B91D6D">
        <w:t>turpmāk</w:t>
      </w:r>
      <w:r w:rsidR="00521A25">
        <w:t> </w:t>
      </w:r>
      <w:r w:rsidRPr="00FF0A5F">
        <w:t>– gada maksa).</w:t>
      </w:r>
      <w:bookmarkEnd w:id="27"/>
    </w:p>
    <w:p w14:paraId="3B1FC568" w14:textId="5B31A325" w:rsidR="00DB07A5" w:rsidRDefault="00DB07A5" w:rsidP="0046093F">
      <w:pPr>
        <w:pStyle w:val="NApunkts1"/>
      </w:pPr>
      <w:r>
        <w:t>Reģistra d</w:t>
      </w:r>
      <w:r w:rsidRPr="00FF0A5F">
        <w:t>alībnieks</w:t>
      </w:r>
      <w:r>
        <w:t xml:space="preserve"> un ierobežots reģistra dalībnieks</w:t>
      </w:r>
      <w:r w:rsidRPr="00FF0A5F">
        <w:t xml:space="preserve"> samaksā Latvijas Bankai vienreizējo maksu 10</w:t>
      </w:r>
      <w:r w:rsidR="00521A25">
        <w:t> </w:t>
      </w:r>
      <w:r w:rsidRPr="00FF0A5F">
        <w:t>darbadienu laikā pēc datuma, k</w:t>
      </w:r>
      <w:r>
        <w:t>urā</w:t>
      </w:r>
      <w:r w:rsidRPr="00FF0A5F">
        <w:t xml:space="preserve"> Latvijas Banka piešķir </w:t>
      </w:r>
      <w:r>
        <w:t xml:space="preserve">reģistra </w:t>
      </w:r>
      <w:r w:rsidRPr="00FF0A5F">
        <w:t>dalībnieka</w:t>
      </w:r>
      <w:r>
        <w:t>m vai ierobežotam reģistra dalībniekam</w:t>
      </w:r>
      <w:r w:rsidRPr="00FF0A5F" w:rsidDel="008373B0">
        <w:t xml:space="preserve"> </w:t>
      </w:r>
      <w:r>
        <w:t>paaugstinātās drošības sistēmas papildu licenci</w:t>
      </w:r>
      <w:r w:rsidRPr="00FF0A5F">
        <w:t>.</w:t>
      </w:r>
    </w:p>
    <w:p w14:paraId="3B1FC569" w14:textId="5A66C996" w:rsidR="00DB07A5" w:rsidRDefault="00DB07A5" w:rsidP="0046093F">
      <w:pPr>
        <w:pStyle w:val="NApunkts1"/>
      </w:pPr>
      <w:r>
        <w:t>Reģistra d</w:t>
      </w:r>
      <w:r w:rsidRPr="00FF0A5F">
        <w:t>alībnieks</w:t>
      </w:r>
      <w:r>
        <w:t xml:space="preserve"> un ierobežots reģistra dalībnieks</w:t>
      </w:r>
      <w:r w:rsidRPr="00FF0A5F">
        <w:t xml:space="preserve"> </w:t>
      </w:r>
      <w:r w:rsidR="000617B0" w:rsidRPr="00FF0A5F">
        <w:t xml:space="preserve">līdz </w:t>
      </w:r>
      <w:r w:rsidR="00866A76">
        <w:t>31</w:t>
      </w:r>
      <w:r w:rsidR="000617B0" w:rsidRPr="00FF0A5F">
        <w:t xml:space="preserve">. janvārim </w:t>
      </w:r>
      <w:r w:rsidRPr="00FF0A5F">
        <w:t>samaksā Latvijas Bankai gada maksu par kārtējo kalendāro gadu.</w:t>
      </w:r>
    </w:p>
    <w:p w14:paraId="3B1FC56A" w14:textId="1A4C9A69" w:rsidR="00DB07A5" w:rsidRDefault="00DB07A5" w:rsidP="0046093F">
      <w:pPr>
        <w:pStyle w:val="NApunkts1"/>
      </w:pPr>
      <w:r w:rsidRPr="00FF0A5F">
        <w:lastRenderedPageBreak/>
        <w:t xml:space="preserve">Ja </w:t>
      </w:r>
      <w:r>
        <w:t xml:space="preserve">reģistra </w:t>
      </w:r>
      <w:r w:rsidRPr="00FF0A5F">
        <w:t>dalībnieks</w:t>
      </w:r>
      <w:r>
        <w:t xml:space="preserve"> vai ierobežots reģistra dalībnieks</w:t>
      </w:r>
      <w:r w:rsidRPr="00FF0A5F">
        <w:t xml:space="preserve"> </w:t>
      </w:r>
      <w:r>
        <w:t>saņem paaugstinātās drošības sistēmas</w:t>
      </w:r>
      <w:r w:rsidRPr="00FF0A5F">
        <w:t xml:space="preserve"> papildu </w:t>
      </w:r>
      <w:r>
        <w:t>licenci</w:t>
      </w:r>
      <w:r w:rsidRPr="00FF0A5F">
        <w:t xml:space="preserve"> pēc 1.</w:t>
      </w:r>
      <w:r>
        <w:t> </w:t>
      </w:r>
      <w:r w:rsidRPr="00FF0A5F">
        <w:t xml:space="preserve">janvāra, gada maksu par </w:t>
      </w:r>
      <w:r>
        <w:t xml:space="preserve">šā </w:t>
      </w:r>
      <w:r w:rsidRPr="00FF0A5F">
        <w:t>kārtējā</w:t>
      </w:r>
      <w:r>
        <w:t xml:space="preserve"> kalendārā</w:t>
      </w:r>
      <w:r w:rsidRPr="00FF0A5F">
        <w:t xml:space="preserve"> gada atlikušo periodu aprēķina proporcionāli gada maksai par visu </w:t>
      </w:r>
      <w:r>
        <w:t xml:space="preserve">kārtējo </w:t>
      </w:r>
      <w:r w:rsidRPr="00FF0A5F">
        <w:t xml:space="preserve">kalendāro gadu un </w:t>
      </w:r>
      <w:r>
        <w:t xml:space="preserve">reģistra </w:t>
      </w:r>
      <w:r w:rsidRPr="00FF0A5F">
        <w:t>dalībnieks</w:t>
      </w:r>
      <w:r>
        <w:t xml:space="preserve"> vai ierobežots reģistra dalībnieks</w:t>
      </w:r>
      <w:r w:rsidRPr="00FF0A5F">
        <w:t xml:space="preserve"> samaksā </w:t>
      </w:r>
      <w:r>
        <w:t xml:space="preserve">Latvijas Bankai </w:t>
      </w:r>
      <w:r w:rsidRPr="00FF0A5F">
        <w:t xml:space="preserve">šo gada maksas daļu </w:t>
      </w:r>
      <w:r>
        <w:t>10</w:t>
      </w:r>
      <w:r w:rsidR="00521A25">
        <w:t> </w:t>
      </w:r>
      <w:r w:rsidRPr="00FF0A5F">
        <w:t xml:space="preserve">darbadienu laikā pēc </w:t>
      </w:r>
      <w:r>
        <w:t>datuma, kurā Latvijas Banka piešķir reģistra dalībniekam vai ierobežotam reģistra dalībniekam paaugstinātās drošības sistēmas papildu licenci.</w:t>
      </w:r>
    </w:p>
    <w:p w14:paraId="3B1FC56B" w14:textId="6800FAFF" w:rsidR="00FF326C" w:rsidRPr="00123D10" w:rsidRDefault="00DB07A5" w:rsidP="00DB07A5">
      <w:pPr>
        <w:pStyle w:val="NApunkts1"/>
      </w:pPr>
      <w:r w:rsidRPr="00BA571D">
        <w:rPr>
          <w:snapToGrid w:val="0"/>
        </w:rPr>
        <w:t xml:space="preserve">Vienreizējo maksu un gada maksu ieskaita Latvijas Bankas </w:t>
      </w:r>
      <w:r w:rsidR="00713B24">
        <w:rPr>
          <w:snapToGrid w:val="0"/>
        </w:rPr>
        <w:t xml:space="preserve">norēķinu </w:t>
      </w:r>
      <w:r w:rsidRPr="00BA571D">
        <w:rPr>
          <w:snapToGrid w:val="0"/>
        </w:rPr>
        <w:t>kontā</w:t>
      </w:r>
      <w:r>
        <w:rPr>
          <w:snapToGrid w:val="0"/>
        </w:rPr>
        <w:t xml:space="preserve"> Latvijas Bankā</w:t>
      </w:r>
      <w:r w:rsidRPr="00BA571D">
        <w:rPr>
          <w:snapToGrid w:val="0"/>
        </w:rPr>
        <w:t xml:space="preserve"> Nr. </w:t>
      </w:r>
      <w:r w:rsidR="00E62698" w:rsidRPr="008429FE">
        <w:rPr>
          <w:snapToGrid w:val="0"/>
        </w:rPr>
        <w:t>LV35</w:t>
      </w:r>
      <w:r w:rsidR="00521A25">
        <w:rPr>
          <w:snapToGrid w:val="0"/>
        </w:rPr>
        <w:t> </w:t>
      </w:r>
      <w:r w:rsidR="00E62698" w:rsidRPr="008429FE">
        <w:rPr>
          <w:snapToGrid w:val="0"/>
        </w:rPr>
        <w:t>LACB</w:t>
      </w:r>
      <w:r w:rsidR="00521A25">
        <w:rPr>
          <w:snapToGrid w:val="0"/>
        </w:rPr>
        <w:t> </w:t>
      </w:r>
      <w:r w:rsidR="00E62698" w:rsidRPr="008429FE">
        <w:rPr>
          <w:snapToGrid w:val="0"/>
        </w:rPr>
        <w:t>0EUR</w:t>
      </w:r>
      <w:r w:rsidR="00521A25">
        <w:rPr>
          <w:snapToGrid w:val="0"/>
        </w:rPr>
        <w:t> </w:t>
      </w:r>
      <w:r w:rsidR="00E62698" w:rsidRPr="008429FE">
        <w:rPr>
          <w:snapToGrid w:val="0"/>
        </w:rPr>
        <w:t>1750</w:t>
      </w:r>
      <w:r w:rsidR="00521A25">
        <w:rPr>
          <w:snapToGrid w:val="0"/>
        </w:rPr>
        <w:t> </w:t>
      </w:r>
      <w:r w:rsidR="00E62698" w:rsidRPr="008429FE">
        <w:rPr>
          <w:snapToGrid w:val="0"/>
        </w:rPr>
        <w:t>5010</w:t>
      </w:r>
      <w:r w:rsidR="00521A25">
        <w:rPr>
          <w:snapToGrid w:val="0"/>
        </w:rPr>
        <w:t> </w:t>
      </w:r>
      <w:r w:rsidR="00E62698" w:rsidRPr="008429FE">
        <w:rPr>
          <w:snapToGrid w:val="0"/>
        </w:rPr>
        <w:t>0</w:t>
      </w:r>
      <w:r w:rsidRPr="00FF0A5F">
        <w:t>, BIC</w:t>
      </w:r>
      <w:r>
        <w:t> </w:t>
      </w:r>
      <w:r w:rsidRPr="00BA571D">
        <w:rPr>
          <w:snapToGrid w:val="0"/>
        </w:rPr>
        <w:t>LACBLV2X</w:t>
      </w:r>
      <w:r>
        <w:t>.</w:t>
      </w:r>
      <w:bookmarkEnd w:id="26"/>
    </w:p>
    <w:p w14:paraId="3B1FC56C" w14:textId="01A40C6C" w:rsidR="002E094E" w:rsidRPr="00123D10" w:rsidRDefault="002E094E" w:rsidP="00EF582E">
      <w:pPr>
        <w:pStyle w:val="NAapaksnodala"/>
        <w:keepNext/>
        <w:keepLines/>
      </w:pPr>
      <w:bookmarkStart w:id="28" w:name="_Ref241051556"/>
      <w:r w:rsidRPr="00123D10">
        <w:t>Pārvaldnieka reģistrēšana</w:t>
      </w:r>
      <w:r w:rsidR="009C5C5B">
        <w:t xml:space="preserve"> un</w:t>
      </w:r>
      <w:r w:rsidRPr="00123D10">
        <w:t xml:space="preserve"> anulēšana</w:t>
      </w:r>
      <w:bookmarkEnd w:id="28"/>
    </w:p>
    <w:p w14:paraId="3B1FC56D" w14:textId="77777777" w:rsidR="002E094E" w:rsidRPr="00123D10" w:rsidRDefault="002E094E" w:rsidP="00EF582E">
      <w:pPr>
        <w:pStyle w:val="NAapaksnodala"/>
        <w:keepNext/>
        <w:keepLines/>
        <w:numPr>
          <w:ilvl w:val="2"/>
          <w:numId w:val="1"/>
        </w:numPr>
      </w:pPr>
      <w:r w:rsidRPr="00123D10">
        <w:t>Pārvaldnieku skaits un pārvaldnieka reģistrēšana</w:t>
      </w:r>
    </w:p>
    <w:p w14:paraId="3B1FC56E" w14:textId="77777777" w:rsidR="002E094E" w:rsidRPr="00123D10" w:rsidRDefault="002E094E" w:rsidP="004579D1">
      <w:pPr>
        <w:pStyle w:val="NApunkts1"/>
      </w:pPr>
      <w:r w:rsidRPr="00123D10">
        <w:t>Informācijas apmaiņas subjekts reģistrē vismaz divus pārvaldniekus.</w:t>
      </w:r>
    </w:p>
    <w:p w14:paraId="3B1FC56F" w14:textId="08AA076B" w:rsidR="002E094E" w:rsidRPr="00123D10" w:rsidRDefault="002E094E" w:rsidP="004579D1">
      <w:pPr>
        <w:pStyle w:val="NApunkts1"/>
      </w:pPr>
      <w:r w:rsidRPr="00123D10">
        <w:t>Lai reģistrētu pārvaldnieku, informācijas apmaiņas subjekts iesniedz Latvijas Bankai rakstisku pārvaldnieka reģistrēšanas pieteikumu (</w:t>
      </w:r>
      <w:r>
        <w:t>2</w:t>
      </w:r>
      <w:r w:rsidRPr="00123D10">
        <w:t>.</w:t>
      </w:r>
      <w:r w:rsidR="00521A25">
        <w:t> </w:t>
      </w:r>
      <w:r w:rsidRPr="00123D10">
        <w:t>pielikums).</w:t>
      </w:r>
      <w:r w:rsidR="006A51B4" w:rsidRPr="006A51B4">
        <w:t xml:space="preserve"> </w:t>
      </w:r>
      <w:r w:rsidR="006A51B4">
        <w:t xml:space="preserve">Pārvaldnieka reģistrēšanas pieteikumu </w:t>
      </w:r>
      <w:r w:rsidR="006A51B4" w:rsidRPr="00123D10">
        <w:t xml:space="preserve">paraksta </w:t>
      </w:r>
      <w:r w:rsidR="006A51B4">
        <w:t xml:space="preserve">arī </w:t>
      </w:r>
      <w:r w:rsidR="003B1008">
        <w:t>persona, kura tiek reģistrēta kā</w:t>
      </w:r>
      <w:r w:rsidR="006A51B4" w:rsidRPr="00123D10">
        <w:t xml:space="preserve"> pārvaldnieks</w:t>
      </w:r>
      <w:r w:rsidR="006A51B4">
        <w:t>.</w:t>
      </w:r>
    </w:p>
    <w:p w14:paraId="3B1FC570" w14:textId="77777777" w:rsidR="002E094E" w:rsidRPr="00123D10" w:rsidRDefault="002E094E" w:rsidP="004579D1">
      <w:pPr>
        <w:pStyle w:val="NApunkts1"/>
      </w:pPr>
      <w:bookmarkStart w:id="29" w:name="_Ref255822686"/>
      <w:r w:rsidRPr="00123D10">
        <w:t>Latvijas Banka reģistrē pārvaldnieku vienas darbadienas laikā pēc pārvaldnieka reģistrēšanas pieteikuma saņemšanas.</w:t>
      </w:r>
      <w:bookmarkEnd w:id="29"/>
    </w:p>
    <w:p w14:paraId="34519946" w14:textId="339CCEC5" w:rsidR="006A51B4" w:rsidRPr="00123D10" w:rsidRDefault="006A51B4" w:rsidP="00704F60">
      <w:pPr>
        <w:pStyle w:val="NApunkts1"/>
      </w:pPr>
      <w:bookmarkStart w:id="30" w:name="_Ref240440092"/>
      <w:bookmarkStart w:id="31" w:name="_Hlk141265631"/>
      <w:r w:rsidRPr="00123D10">
        <w:t xml:space="preserve">Pēc </w:t>
      </w:r>
      <w:r>
        <w:t>pārvaldnieka</w:t>
      </w:r>
      <w:r w:rsidRPr="00123D10">
        <w:t xml:space="preserve"> reģistrēšanas Latvijas Banka </w:t>
      </w:r>
      <w:r w:rsidR="0047473C" w:rsidRPr="00123D10">
        <w:t xml:space="preserve">nosūta uz </w:t>
      </w:r>
      <w:r w:rsidR="0047473C">
        <w:t xml:space="preserve">pārvaldnieka </w:t>
      </w:r>
      <w:r w:rsidR="0047473C" w:rsidRPr="00123D10">
        <w:t>e</w:t>
      </w:r>
      <w:r w:rsidR="0047473C">
        <w:t>-</w:t>
      </w:r>
      <w:r w:rsidR="0047473C" w:rsidRPr="00123D10">
        <w:t xml:space="preserve">pasta adresi </w:t>
      </w:r>
      <w:r w:rsidR="0047473C">
        <w:t>pārvaldnieka reģistrēšanas apstiprinājumu</w:t>
      </w:r>
      <w:bookmarkEnd w:id="30"/>
      <w:r w:rsidRPr="00123D10">
        <w:t>.</w:t>
      </w:r>
    </w:p>
    <w:bookmarkEnd w:id="31"/>
    <w:p w14:paraId="3B1FC572" w14:textId="2490FCC7" w:rsidR="002E094E" w:rsidRPr="00123D10" w:rsidRDefault="0047473C" w:rsidP="004579D1">
      <w:pPr>
        <w:pStyle w:val="NApunkts1"/>
      </w:pPr>
      <w:r>
        <w:t>[</w:t>
      </w:r>
      <w:r w:rsidR="001F128D">
        <w:t>S</w:t>
      </w:r>
      <w:r>
        <w:t>vītrots]</w:t>
      </w:r>
    </w:p>
    <w:p w14:paraId="3B1FC573" w14:textId="65E51CFD" w:rsidR="002E094E" w:rsidRDefault="0047473C" w:rsidP="004579D1">
      <w:pPr>
        <w:pStyle w:val="NApunkts1"/>
      </w:pPr>
      <w:r w:rsidDel="00FA4D71">
        <w:t>[</w:t>
      </w:r>
      <w:r w:rsidR="001F128D">
        <w:t>S</w:t>
      </w:r>
      <w:r w:rsidDel="00FA4D71">
        <w:t>vītrots]</w:t>
      </w:r>
    </w:p>
    <w:p w14:paraId="3B1FC574" w14:textId="61680720" w:rsidR="002E094E" w:rsidRPr="00123D10" w:rsidRDefault="002E094E" w:rsidP="004579D1">
      <w:pPr>
        <w:pStyle w:val="NApunkts1"/>
      </w:pPr>
      <w:bookmarkStart w:id="32" w:name="_Ref255822573"/>
      <w:r>
        <w:t>I</w:t>
      </w:r>
      <w:r w:rsidRPr="00123D10">
        <w:t xml:space="preserve">nformācijas apmaiņas subjekts </w:t>
      </w:r>
      <w:r>
        <w:t xml:space="preserve">kā pārvaldnieku </w:t>
      </w:r>
      <w:r w:rsidRPr="00123D10">
        <w:t>var reģistrēt arī</w:t>
      </w:r>
      <w:r w:rsidRPr="00923062">
        <w:t xml:space="preserve"> </w:t>
      </w:r>
      <w:r w:rsidRPr="00123D10">
        <w:t>paaugstinātās drošības sistēmas</w:t>
      </w:r>
      <w:r>
        <w:t xml:space="preserve"> </w:t>
      </w:r>
      <w:r w:rsidRPr="00123D10">
        <w:t>lietotāju</w:t>
      </w:r>
      <w:bookmarkStart w:id="33" w:name="_Hlk141265713"/>
      <w:r w:rsidR="00FA4D71">
        <w:t xml:space="preserve">, izņemot </w:t>
      </w:r>
      <w:r w:rsidR="002C04CA" w:rsidRPr="00123D10">
        <w:t>paaugstinātās drošības sistēmas</w:t>
      </w:r>
      <w:r w:rsidR="002C04CA">
        <w:t xml:space="preserve"> </w:t>
      </w:r>
      <w:r w:rsidR="002C04CA" w:rsidRPr="00123D10">
        <w:t>lietotāju</w:t>
      </w:r>
      <w:r w:rsidR="002C04CA">
        <w:t>, kur</w:t>
      </w:r>
      <w:r w:rsidR="00FA4D71">
        <w:t>a</w:t>
      </w:r>
      <w:r w:rsidR="002C04CA">
        <w:t>m ir tikai</w:t>
      </w:r>
      <w:r w:rsidR="00FA4D71">
        <w:t xml:space="preserve"> šo noteikumu </w:t>
      </w:r>
      <w:r w:rsidR="00B43FDF">
        <w:fldChar w:fldCharType="begin"/>
      </w:r>
      <w:r w:rsidR="00B43FDF">
        <w:instrText xml:space="preserve"> REF _Ref137019760 \r \h </w:instrText>
      </w:r>
      <w:r w:rsidR="00B43FDF">
        <w:fldChar w:fldCharType="separate"/>
      </w:r>
      <w:r w:rsidR="00B43FDF">
        <w:t>54.4</w:t>
      </w:r>
      <w:r w:rsidR="00B43FDF">
        <w:fldChar w:fldCharType="end"/>
      </w:r>
      <w:r w:rsidR="00FA4D71">
        <w:t>.</w:t>
      </w:r>
      <w:r w:rsidR="006E6C17">
        <w:t xml:space="preserve">, </w:t>
      </w:r>
      <w:r w:rsidR="00B43FDF">
        <w:fldChar w:fldCharType="begin"/>
      </w:r>
      <w:r w:rsidR="00B43FDF">
        <w:instrText xml:space="preserve"> REF _Ref236014285 \r \h </w:instrText>
      </w:r>
      <w:r w:rsidR="00B43FDF">
        <w:fldChar w:fldCharType="separate"/>
      </w:r>
      <w:r w:rsidR="00B43FDF">
        <w:t>54.5</w:t>
      </w:r>
      <w:r w:rsidR="00B43FDF">
        <w:fldChar w:fldCharType="end"/>
      </w:r>
      <w:r w:rsidR="006E6C17">
        <w:t xml:space="preserve">. </w:t>
      </w:r>
      <w:r w:rsidR="00C72F61" w:rsidRPr="006748E3">
        <w:t>vai</w:t>
      </w:r>
      <w:r w:rsidR="006E6C17">
        <w:t xml:space="preserve"> </w:t>
      </w:r>
      <w:r w:rsidR="00B43FDF">
        <w:fldChar w:fldCharType="begin"/>
      </w:r>
      <w:r w:rsidR="00B43FDF">
        <w:instrText xml:space="preserve"> REF _Ref236014298 \r \h </w:instrText>
      </w:r>
      <w:r w:rsidR="00B43FDF">
        <w:fldChar w:fldCharType="separate"/>
      </w:r>
      <w:r w:rsidR="00B43FDF">
        <w:t>54.6</w:t>
      </w:r>
      <w:r w:rsidR="00B43FDF">
        <w:fldChar w:fldCharType="end"/>
      </w:r>
      <w:r w:rsidR="00FA4D71">
        <w:t>. apakšpunktā minētā</w:t>
      </w:r>
      <w:r w:rsidR="002C04CA">
        <w:t>s</w:t>
      </w:r>
      <w:r w:rsidR="00FA4D71">
        <w:t xml:space="preserve"> tiesīb</w:t>
      </w:r>
      <w:r w:rsidR="002C04CA">
        <w:t>as</w:t>
      </w:r>
      <w:bookmarkEnd w:id="33"/>
      <w:r w:rsidRPr="00123D10">
        <w:t>.</w:t>
      </w:r>
      <w:bookmarkEnd w:id="32"/>
      <w:r>
        <w:t xml:space="preserve"> Šajā</w:t>
      </w:r>
      <w:r w:rsidRPr="00123D10">
        <w:t xml:space="preserve"> gadījumā</w:t>
      </w:r>
      <w:r>
        <w:t xml:space="preserve"> Latvijas Banka pēc pārvaldnieka reģistrēšanas </w:t>
      </w:r>
      <w:r w:rsidRPr="00123D10">
        <w:t xml:space="preserve">nosūta uz </w:t>
      </w:r>
      <w:r>
        <w:t>pārvaldnieka</w:t>
      </w:r>
      <w:r w:rsidRPr="00123D10">
        <w:t xml:space="preserve"> e</w:t>
      </w:r>
      <w:r>
        <w:t>-pasta adresi</w:t>
      </w:r>
      <w:r w:rsidRPr="00123D10">
        <w:t xml:space="preserve"> paziņojumu par </w:t>
      </w:r>
      <w:r>
        <w:t>pārvaldnieka</w:t>
      </w:r>
      <w:r w:rsidRPr="00123D10">
        <w:t xml:space="preserve"> reģistrēšanu</w:t>
      </w:r>
      <w:r>
        <w:t xml:space="preserve"> un</w:t>
      </w:r>
      <w:r w:rsidRPr="00123D10">
        <w:t xml:space="preserve"> </w:t>
      </w:r>
      <w:r>
        <w:t>pārvaldnieka</w:t>
      </w:r>
      <w:r w:rsidRPr="00123D10">
        <w:t xml:space="preserve"> tiesības stājas spēkā nekavējoties.</w:t>
      </w:r>
    </w:p>
    <w:p w14:paraId="3B1FC575" w14:textId="60F05C94" w:rsidR="002E094E" w:rsidRPr="00123D10" w:rsidRDefault="002E094E" w:rsidP="004579D1">
      <w:pPr>
        <w:pStyle w:val="NAapaksnodala"/>
        <w:numPr>
          <w:ilvl w:val="2"/>
          <w:numId w:val="1"/>
        </w:numPr>
      </w:pPr>
      <w:r w:rsidRPr="00123D10">
        <w:t>Pārvaldnieka anulēšana</w:t>
      </w:r>
    </w:p>
    <w:p w14:paraId="3B1FC576" w14:textId="77777777" w:rsidR="002E094E" w:rsidRDefault="002E094E" w:rsidP="004579D1">
      <w:pPr>
        <w:pStyle w:val="NApunkts1"/>
      </w:pPr>
      <w:r w:rsidRPr="00123D10">
        <w:t xml:space="preserve">Informācijas apmaiņas subjekts </w:t>
      </w:r>
      <w:r>
        <w:t xml:space="preserve">var </w:t>
      </w:r>
      <w:r w:rsidRPr="00123D10">
        <w:t>pārvaldnieku anulē</w:t>
      </w:r>
      <w:r>
        <w:t>t</w:t>
      </w:r>
      <w:r w:rsidRPr="00123D10">
        <w:t xml:space="preserve"> pēc savas iniciatīvas.</w:t>
      </w:r>
    </w:p>
    <w:p w14:paraId="3B1FC577" w14:textId="77777777" w:rsidR="002E094E" w:rsidRPr="00123D10" w:rsidRDefault="002E094E" w:rsidP="004579D1">
      <w:pPr>
        <w:pStyle w:val="NApunkts1"/>
      </w:pPr>
      <w:r w:rsidRPr="00123D10">
        <w:t>Informācijas apmaiņas subjekts pārvaldnieku anulē, ja mainās pārvaldnieka vārds</w:t>
      </w:r>
      <w:r>
        <w:t xml:space="preserve"> vai</w:t>
      </w:r>
      <w:r w:rsidRPr="00123D10">
        <w:t xml:space="preserve"> uzvārds.</w:t>
      </w:r>
    </w:p>
    <w:p w14:paraId="3B1FC578" w14:textId="02243251" w:rsidR="002E094E" w:rsidRPr="00123D10" w:rsidRDefault="002E094E" w:rsidP="004579D1">
      <w:pPr>
        <w:pStyle w:val="NApunkts1"/>
      </w:pPr>
      <w:r w:rsidRPr="00123D10">
        <w:t xml:space="preserve">Lai pārvaldnieku anulētu, informācijas apmaiņas subjekts iesniedz Latvijas Bankai rakstisku pārvaldnieka anulēšanas </w:t>
      </w:r>
      <w:smartTag w:uri="schemas-tilde-lv/tildestengine" w:element="veidnes">
        <w:smartTagPr>
          <w:attr w:name="text" w:val="pieteikumu"/>
          <w:attr w:name="id" w:val="-1"/>
          <w:attr w:name="baseform" w:val="pieteikum|s"/>
        </w:smartTagPr>
        <w:r w:rsidRPr="00123D10">
          <w:t>pieteikumu</w:t>
        </w:r>
      </w:smartTag>
      <w:r w:rsidRPr="00123D10">
        <w:t xml:space="preserve"> (</w:t>
      </w:r>
      <w:r w:rsidR="0030272E">
        <w:t>3</w:t>
      </w:r>
      <w:r w:rsidRPr="00123D10">
        <w:t>. pielikums).</w:t>
      </w:r>
    </w:p>
    <w:p w14:paraId="3B1FC579" w14:textId="77777777" w:rsidR="002E094E" w:rsidRPr="00123D10" w:rsidRDefault="002E094E" w:rsidP="004579D1">
      <w:pPr>
        <w:pStyle w:val="NApunkts1"/>
      </w:pPr>
      <w:r w:rsidRPr="00123D10">
        <w:t>Latvijas Banka pārvaldnieku anulē vienas darbadienas laikā pēc pārvaldnieka anulēšanas pieteikuma saņemšanas.</w:t>
      </w:r>
    </w:p>
    <w:p w14:paraId="3B1FC57A" w14:textId="001C8B83" w:rsidR="002E094E" w:rsidRPr="00123D10" w:rsidRDefault="00FA4D71" w:rsidP="004579D1">
      <w:pPr>
        <w:pStyle w:val="NApunkts1"/>
      </w:pPr>
      <w:bookmarkStart w:id="34" w:name="_Ref237943961"/>
      <w:r>
        <w:t>[</w:t>
      </w:r>
      <w:r w:rsidR="001F128D">
        <w:t>S</w:t>
      </w:r>
      <w:r>
        <w:t>vītrots]</w:t>
      </w:r>
      <w:bookmarkEnd w:id="34"/>
    </w:p>
    <w:p w14:paraId="3B1FC57D" w14:textId="19629238" w:rsidR="002E094E" w:rsidRPr="00123D10" w:rsidRDefault="00FA4D71" w:rsidP="004579D1">
      <w:pPr>
        <w:pStyle w:val="NApunkts1"/>
      </w:pPr>
      <w:r>
        <w:t>[</w:t>
      </w:r>
      <w:r w:rsidR="001F128D">
        <w:t>S</w:t>
      </w:r>
      <w:r>
        <w:t>vītrots]</w:t>
      </w:r>
    </w:p>
    <w:p w14:paraId="3B1FC581" w14:textId="501CC027" w:rsidR="002E094E" w:rsidRPr="00123D10" w:rsidRDefault="00FA4D71" w:rsidP="00380778">
      <w:pPr>
        <w:pStyle w:val="NApunkts1"/>
      </w:pPr>
      <w:r>
        <w:t>[</w:t>
      </w:r>
      <w:r w:rsidR="001F128D">
        <w:t>S</w:t>
      </w:r>
      <w:r>
        <w:t>vītrots]</w:t>
      </w:r>
    </w:p>
    <w:p w14:paraId="3B1FC582" w14:textId="174BCBC4" w:rsidR="002E094E" w:rsidRPr="00123D10" w:rsidRDefault="00FA4D71" w:rsidP="004579D1">
      <w:pPr>
        <w:pStyle w:val="NApunkts1"/>
      </w:pPr>
      <w:r>
        <w:lastRenderedPageBreak/>
        <w:t>[</w:t>
      </w:r>
      <w:r w:rsidR="001F128D">
        <w:t>S</w:t>
      </w:r>
      <w:r>
        <w:t>vītrots]</w:t>
      </w:r>
    </w:p>
    <w:p w14:paraId="6F6E48CA" w14:textId="57DB9A4D" w:rsidR="00380778" w:rsidRDefault="00FA4D71" w:rsidP="00704F60">
      <w:pPr>
        <w:pStyle w:val="NApunkts1"/>
        <w:keepNext/>
        <w:keepLines/>
      </w:pPr>
      <w:bookmarkStart w:id="35" w:name="_Ref240440125"/>
      <w:r>
        <w:t>[</w:t>
      </w:r>
      <w:r w:rsidR="001F128D">
        <w:t>S</w:t>
      </w:r>
      <w:r>
        <w:t>vītrots]</w:t>
      </w:r>
      <w:bookmarkEnd w:id="35"/>
    </w:p>
    <w:p w14:paraId="3B1FC584" w14:textId="5B11C85E" w:rsidR="002E094E" w:rsidRPr="00123D10" w:rsidRDefault="00FA4D71" w:rsidP="004579D1">
      <w:pPr>
        <w:pStyle w:val="NApunkts1"/>
      </w:pPr>
      <w:r>
        <w:t>[</w:t>
      </w:r>
      <w:r w:rsidR="001F128D">
        <w:t>S</w:t>
      </w:r>
      <w:r>
        <w:t>vītrots]</w:t>
      </w:r>
    </w:p>
    <w:p w14:paraId="3B1FC585" w14:textId="7760A47E" w:rsidR="002E094E" w:rsidRDefault="00FA4D71" w:rsidP="004579D1">
      <w:pPr>
        <w:pStyle w:val="NApunkts1"/>
      </w:pPr>
      <w:r>
        <w:t>[</w:t>
      </w:r>
      <w:r w:rsidR="001F128D">
        <w:t>S</w:t>
      </w:r>
      <w:r>
        <w:t>vītrots]</w:t>
      </w:r>
    </w:p>
    <w:p w14:paraId="3B1FC586" w14:textId="77777777" w:rsidR="002E094E" w:rsidRPr="00123D10" w:rsidRDefault="002E094E" w:rsidP="004579D1">
      <w:pPr>
        <w:pStyle w:val="NApunkts1"/>
      </w:pPr>
      <w:r>
        <w:t>Ja informācijas apmaiņas subjekts vairs neveic informācijas apmaiņu ar Latvijas Banku, Latvijas Banka anulē visus informācijas apmaiņas subjekta pārvaldniekus.</w:t>
      </w:r>
    </w:p>
    <w:p w14:paraId="3B1FC587" w14:textId="77777777" w:rsidR="002E094E" w:rsidRPr="00123D10" w:rsidRDefault="002E094E" w:rsidP="00E246B4">
      <w:pPr>
        <w:pStyle w:val="NAapaksnodala"/>
        <w:keepNext/>
        <w:keepLines/>
      </w:pPr>
      <w:r w:rsidRPr="00123D10">
        <w:t>Paaugstinātās drošības sistēmas lietotāja reģistrēšana, anulēšana</w:t>
      </w:r>
      <w:r>
        <w:t>,</w:t>
      </w:r>
      <w:r w:rsidRPr="00123D10">
        <w:t xml:space="preserve"> atjaunošana un tiesību maiņa</w:t>
      </w:r>
    </w:p>
    <w:p w14:paraId="3B1FC588" w14:textId="77777777" w:rsidR="002E094E" w:rsidRPr="00123D10" w:rsidRDefault="002E094E" w:rsidP="00E246B4">
      <w:pPr>
        <w:pStyle w:val="NAapaksnodala"/>
        <w:keepNext/>
        <w:keepLines/>
        <w:numPr>
          <w:ilvl w:val="2"/>
          <w:numId w:val="1"/>
        </w:numPr>
      </w:pPr>
      <w:r w:rsidRPr="00123D10">
        <w:t>Paaugstinātās drošības sistēmas lietotāju skaits</w:t>
      </w:r>
      <w:r>
        <w:t xml:space="preserve"> un tiesības</w:t>
      </w:r>
    </w:p>
    <w:p w14:paraId="3B1FC589" w14:textId="77777777" w:rsidR="002E094E" w:rsidRPr="00123D10" w:rsidRDefault="002E094E" w:rsidP="004579D1">
      <w:pPr>
        <w:pStyle w:val="NApunkts1"/>
      </w:pPr>
      <w:bookmarkStart w:id="36" w:name="_Ref237767779"/>
      <w:r w:rsidRPr="00123D10">
        <w:t>Informācijas apmaiņas subjekts reģistrē vismaz divus paaugstinātās drošības sistēmas lietotājus katra šāda veida informācijas apmaiņai:</w:t>
      </w:r>
      <w:bookmarkEnd w:id="36"/>
    </w:p>
    <w:p w14:paraId="3B1FC58A" w14:textId="77777777" w:rsidR="002E094E" w:rsidRPr="00123D10" w:rsidRDefault="002E094E" w:rsidP="004579D1">
      <w:pPr>
        <w:pStyle w:val="NApunkts2"/>
      </w:pPr>
      <w:r w:rsidRPr="00123D10">
        <w:t>informācijas apmaiņai reģistra ietvaros;</w:t>
      </w:r>
    </w:p>
    <w:p w14:paraId="0EBB2004" w14:textId="1DA9919B" w:rsidR="00EC1DCD" w:rsidRDefault="002E094E" w:rsidP="004579D1">
      <w:pPr>
        <w:pStyle w:val="NApunkts2"/>
      </w:pPr>
      <w:bookmarkStart w:id="37" w:name="_Hlk141265922"/>
      <w:r w:rsidRPr="00123D10">
        <w:t>statisti</w:t>
      </w:r>
      <w:r w:rsidR="001F0C2C">
        <w:t>sko datu</w:t>
      </w:r>
      <w:r w:rsidRPr="00123D10">
        <w:t xml:space="preserve"> iesniegšanai</w:t>
      </w:r>
      <w:r w:rsidR="00EC1DCD">
        <w:t>;</w:t>
      </w:r>
    </w:p>
    <w:p w14:paraId="3B1FC58B" w14:textId="1FC1D2AD" w:rsidR="002E094E" w:rsidRPr="00123D10" w:rsidRDefault="002F6E76" w:rsidP="004579D1">
      <w:pPr>
        <w:pStyle w:val="NApunkts2"/>
      </w:pPr>
      <w:bookmarkStart w:id="38" w:name="_Hlk141265974"/>
      <w:bookmarkEnd w:id="37"/>
      <w:r w:rsidRPr="002F6E76">
        <w:t>informācija</w:t>
      </w:r>
      <w:r>
        <w:t>s</w:t>
      </w:r>
      <w:r w:rsidRPr="002F6E76">
        <w:t xml:space="preserve"> uzraudzības, noregulējuma un kompensāciju </w:t>
      </w:r>
      <w:r w:rsidR="00B91D6D">
        <w:t>izmaksas</w:t>
      </w:r>
      <w:r w:rsidRPr="002F6E76">
        <w:t xml:space="preserve"> sistēmu nodrošināšanai</w:t>
      </w:r>
      <w:r w:rsidRPr="002F6E76" w:rsidDel="002F6E76">
        <w:t xml:space="preserve"> </w:t>
      </w:r>
      <w:r w:rsidR="00EC1DCD" w:rsidRPr="00EC1DCD">
        <w:t>iesniegšanai</w:t>
      </w:r>
      <w:r w:rsidR="002E094E" w:rsidRPr="00123D10">
        <w:t>.</w:t>
      </w:r>
    </w:p>
    <w:p w14:paraId="3B1FC58C" w14:textId="77777777" w:rsidR="002E094E" w:rsidRPr="00123D10" w:rsidRDefault="002E094E" w:rsidP="004579D1">
      <w:pPr>
        <w:pStyle w:val="NApunkts1"/>
      </w:pPr>
      <w:bookmarkStart w:id="39" w:name="_Ref236014267"/>
      <w:bookmarkEnd w:id="38"/>
      <w:r w:rsidRPr="00123D10">
        <w:t>Paaugstinātās drošības sistēmas lietotājam, kas reģistrēts informācijas apmaiņai reģistra ietvaros, var būt šādas reģistra lietošanas tiesības:</w:t>
      </w:r>
      <w:bookmarkEnd w:id="39"/>
    </w:p>
    <w:p w14:paraId="3B1FC58D" w14:textId="77777777" w:rsidR="002E094E" w:rsidRPr="00123D10" w:rsidRDefault="002E094E" w:rsidP="004579D1">
      <w:pPr>
        <w:pStyle w:val="NApunkts2"/>
      </w:pPr>
      <w:bookmarkStart w:id="40" w:name="_Ref137019835"/>
      <w:r w:rsidRPr="00123D10">
        <w:t xml:space="preserve">tiesības </w:t>
      </w:r>
      <w:r w:rsidR="005E4C1C">
        <w:t>iekļaut reģistrā ziņas</w:t>
      </w:r>
      <w:r w:rsidR="005E4C1C" w:rsidRPr="005E4C1C">
        <w:t xml:space="preserve"> </w:t>
      </w:r>
      <w:r w:rsidR="005E4C1C">
        <w:t>interaktīvi</w:t>
      </w:r>
      <w:r w:rsidRPr="00123D10">
        <w:t>;</w:t>
      </w:r>
      <w:bookmarkEnd w:id="40"/>
    </w:p>
    <w:p w14:paraId="0E92DD12" w14:textId="0AD2F10C" w:rsidR="0030272E" w:rsidRDefault="002E094E" w:rsidP="004579D1">
      <w:pPr>
        <w:pStyle w:val="NApunkts2"/>
      </w:pPr>
      <w:bookmarkStart w:id="41" w:name="_Ref137019841"/>
      <w:r w:rsidRPr="00123D10">
        <w:t xml:space="preserve">tiesības pieprasīt </w:t>
      </w:r>
      <w:r w:rsidR="005E4C1C">
        <w:t xml:space="preserve">reģistrā iekļautās </w:t>
      </w:r>
      <w:r w:rsidR="004725CB">
        <w:t>ziņas</w:t>
      </w:r>
      <w:r w:rsidR="000348C5">
        <w:t>, t.sk.</w:t>
      </w:r>
      <w:r w:rsidR="00547B7C">
        <w:t xml:space="preserve"> paša informācijas apmaiņas subjekta reģistrā iekļautās f</w:t>
      </w:r>
      <w:r w:rsidR="00547B7C" w:rsidRPr="00FF1EAE">
        <w:t>inanšu tirgus dalībnieku uzraudzības un makroekonomiskās analīzes ziņas</w:t>
      </w:r>
      <w:r w:rsidR="00526B28">
        <w:t>,</w:t>
      </w:r>
      <w:r w:rsidR="00526B28" w:rsidRPr="00526B28">
        <w:t xml:space="preserve"> </w:t>
      </w:r>
      <w:r w:rsidR="00526B28" w:rsidRPr="00123D10">
        <w:t>interaktīvi</w:t>
      </w:r>
      <w:r>
        <w:t>;</w:t>
      </w:r>
      <w:bookmarkEnd w:id="41"/>
    </w:p>
    <w:p w14:paraId="43D9AC06" w14:textId="4B87DEE9" w:rsidR="00547B7C" w:rsidRDefault="00547B7C" w:rsidP="0030272E">
      <w:pPr>
        <w:pStyle w:val="NApunkts2"/>
      </w:pPr>
      <w:bookmarkStart w:id="42" w:name="_Ref137019850"/>
      <w:r w:rsidRPr="00123D10">
        <w:t xml:space="preserve">tiesības pieprasīt </w:t>
      </w:r>
      <w:r>
        <w:t xml:space="preserve">reģistrā iekļautās ziņas </w:t>
      </w:r>
      <w:r w:rsidRPr="00123D10">
        <w:t>interaktīvi</w:t>
      </w:r>
      <w:r>
        <w:t>, nesaņemot paša informācijas apmaiņas subjekta reģistrā iekļautās f</w:t>
      </w:r>
      <w:r w:rsidRPr="00FF1EAE">
        <w:t>inanšu tirgus dalībnieku uzraudzības un makroekonomiskās analīzes ziņas</w:t>
      </w:r>
      <w:r>
        <w:t>;</w:t>
      </w:r>
      <w:bookmarkEnd w:id="42"/>
    </w:p>
    <w:p w14:paraId="3B1FC58F" w14:textId="77777777" w:rsidR="002E094E" w:rsidRPr="00123D10" w:rsidRDefault="002E094E" w:rsidP="004579D1">
      <w:pPr>
        <w:pStyle w:val="NApunkts2"/>
      </w:pPr>
      <w:bookmarkStart w:id="43" w:name="_Ref137019760"/>
      <w:r w:rsidRPr="00123D10">
        <w:t xml:space="preserve">tiesības pieprasīt </w:t>
      </w:r>
      <w:r w:rsidR="005E4C1C">
        <w:t>reģistrā iekļautās ziņas</w:t>
      </w:r>
      <w:r>
        <w:t xml:space="preserve"> </w:t>
      </w:r>
      <w:r w:rsidRPr="00123D10">
        <w:t>tīmekļa pakalp</w:t>
      </w:r>
      <w:r>
        <w:t>ju</w:t>
      </w:r>
      <w:r w:rsidRPr="00123D10">
        <w:t xml:space="preserve"> veidā;</w:t>
      </w:r>
      <w:bookmarkEnd w:id="43"/>
    </w:p>
    <w:p w14:paraId="3B1FC590" w14:textId="77777777" w:rsidR="00935094" w:rsidRPr="00123D10" w:rsidRDefault="002E094E" w:rsidP="004579D1">
      <w:pPr>
        <w:pStyle w:val="NApunkts2"/>
      </w:pPr>
      <w:bookmarkStart w:id="44" w:name="_Ref236014285"/>
      <w:r w:rsidRPr="00123D10">
        <w:t xml:space="preserve">tiesības </w:t>
      </w:r>
      <w:r w:rsidR="005E4C1C">
        <w:t>iekļaut reģistrā ziņas failu veidā</w:t>
      </w:r>
      <w:r w:rsidRPr="00123D10">
        <w:t>;</w:t>
      </w:r>
      <w:bookmarkEnd w:id="44"/>
    </w:p>
    <w:p w14:paraId="3B1FC591" w14:textId="77777777" w:rsidR="00E03A27" w:rsidRPr="00123D10" w:rsidRDefault="002E094E" w:rsidP="00935094">
      <w:pPr>
        <w:pStyle w:val="NApunkts2"/>
      </w:pPr>
      <w:bookmarkStart w:id="45" w:name="_Ref236014298"/>
      <w:r w:rsidRPr="00123D10">
        <w:t xml:space="preserve">tiesības pieprasīt </w:t>
      </w:r>
      <w:r w:rsidR="005E4C1C">
        <w:t>reģistrā iekļautās ziņas</w:t>
      </w:r>
      <w:r w:rsidRPr="00123D10">
        <w:t xml:space="preserve"> failu veidā;</w:t>
      </w:r>
      <w:bookmarkEnd w:id="45"/>
    </w:p>
    <w:p w14:paraId="3B1FC592" w14:textId="77777777" w:rsidR="002E094E" w:rsidRPr="00123D10" w:rsidRDefault="002E094E" w:rsidP="004579D1">
      <w:pPr>
        <w:pStyle w:val="NApunkts2"/>
      </w:pPr>
      <w:bookmarkStart w:id="46" w:name="_Ref137019869"/>
      <w:r w:rsidRPr="00123D10">
        <w:t>tiesības interaktīvi pieprasīt informāciju par informācijas apmaiņas subjekta paaugstinātās drošības sistēmas lietotāju darbībām;</w:t>
      </w:r>
      <w:bookmarkEnd w:id="46"/>
    </w:p>
    <w:p w14:paraId="4A7BE0C7" w14:textId="77777777" w:rsidR="00ED1802" w:rsidRDefault="002E094E" w:rsidP="004579D1">
      <w:pPr>
        <w:pStyle w:val="NApunkts2"/>
      </w:pPr>
      <w:bookmarkStart w:id="47" w:name="_Ref137019876"/>
      <w:r w:rsidRPr="00123D10">
        <w:t xml:space="preserve">tiesības interaktīvi pieprasīt </w:t>
      </w:r>
      <w:r w:rsidR="002B3D58">
        <w:t>apkopotu</w:t>
      </w:r>
      <w:r w:rsidRPr="00123D10">
        <w:t xml:space="preserve"> informāciju par reģistrā </w:t>
      </w:r>
      <w:r w:rsidR="002B3D58">
        <w:t>iekļautajām</w:t>
      </w:r>
      <w:r w:rsidRPr="00123D10">
        <w:t xml:space="preserve"> ziņām</w:t>
      </w:r>
      <w:r w:rsidR="00ED1802">
        <w:t>;</w:t>
      </w:r>
      <w:bookmarkEnd w:id="47"/>
    </w:p>
    <w:p w14:paraId="3B1FC593" w14:textId="628DB228" w:rsidR="002E094E" w:rsidRPr="00123D10" w:rsidRDefault="00ED1802" w:rsidP="004579D1">
      <w:pPr>
        <w:pStyle w:val="NApunkts2"/>
      </w:pPr>
      <w:bookmarkStart w:id="48" w:name="_Ref137019882"/>
      <w:r>
        <w:t xml:space="preserve">tiesības </w:t>
      </w:r>
      <w:r w:rsidR="004733C1">
        <w:t>uzturēt</w:t>
      </w:r>
      <w:r>
        <w:t xml:space="preserve"> </w:t>
      </w:r>
      <w:r w:rsidR="004733C1">
        <w:t xml:space="preserve">šajos noteikumos paredzētos </w:t>
      </w:r>
      <w:r>
        <w:t>pilnvarojumu</w:t>
      </w:r>
      <w:r w:rsidR="004733C1">
        <w:t>s Latvijas Bankai</w:t>
      </w:r>
      <w:r w:rsidR="004733C1" w:rsidRPr="004733C1">
        <w:t xml:space="preserve"> </w:t>
      </w:r>
      <w:r w:rsidR="004733C1">
        <w:t>interaktīvi</w:t>
      </w:r>
      <w:r w:rsidR="002E094E" w:rsidRPr="00123D10">
        <w:t>.</w:t>
      </w:r>
      <w:bookmarkEnd w:id="48"/>
    </w:p>
    <w:p w14:paraId="3B1FC594" w14:textId="40E3E12F" w:rsidR="002E094E" w:rsidRPr="00123D10" w:rsidRDefault="002E094E" w:rsidP="004579D1">
      <w:pPr>
        <w:pStyle w:val="NApunkts1"/>
      </w:pPr>
      <w:r w:rsidRPr="00123D10">
        <w:t xml:space="preserve">Informācijas apmaiņas subjekts pieprasa </w:t>
      </w:r>
      <w:r w:rsidR="00FA4D71">
        <w:t>katras</w:t>
      </w:r>
      <w:r w:rsidR="00FA4D71" w:rsidRPr="00123D10">
        <w:t xml:space="preserve"> </w:t>
      </w:r>
      <w:r w:rsidRPr="00123D10">
        <w:t xml:space="preserve">šo noteikumu </w:t>
      </w:r>
      <w:r w:rsidR="006E0197">
        <w:fldChar w:fldCharType="begin"/>
      </w:r>
      <w:r w:rsidR="006E0197">
        <w:instrText xml:space="preserve"> REF _Ref236014267 \r \h  \* MERGEFORMAT </w:instrText>
      </w:r>
      <w:r w:rsidR="006E0197">
        <w:fldChar w:fldCharType="separate"/>
      </w:r>
      <w:r w:rsidR="00311E25">
        <w:t>54</w:t>
      </w:r>
      <w:r w:rsidR="006E0197">
        <w:fldChar w:fldCharType="end"/>
      </w:r>
      <w:r w:rsidRPr="00123D10">
        <w:t>.</w:t>
      </w:r>
      <w:r w:rsidR="00F61DC8">
        <w:t> </w:t>
      </w:r>
      <w:r w:rsidRPr="00123D10">
        <w:t>punktā minētās reģistra lietošanas tiesības vismaz diviem paaugstinātās drošības sistēmas lietotājiem.</w:t>
      </w:r>
    </w:p>
    <w:p w14:paraId="3B1FC595" w14:textId="462F0B4F" w:rsidR="002E094E" w:rsidRDefault="00D72D9E" w:rsidP="00D72D9E">
      <w:pPr>
        <w:pStyle w:val="NApunkts1"/>
      </w:pPr>
      <w:r w:rsidRPr="00CE7449">
        <w:t>Informācijas apmaiņas subjekts var pieprasīt</w:t>
      </w:r>
      <w:r>
        <w:t xml:space="preserve"> šo</w:t>
      </w:r>
      <w:r w:rsidRPr="00CE7449">
        <w:t xml:space="preserve"> noteikumu</w:t>
      </w:r>
      <w:r w:rsidR="00447C26">
        <w:t xml:space="preserve"> </w:t>
      </w:r>
      <w:r w:rsidRPr="00CE7449">
        <w:fldChar w:fldCharType="begin"/>
      </w:r>
      <w:r w:rsidRPr="00CE7449">
        <w:instrText xml:space="preserve"> REF _Ref236014285 \r \h  \* MERGEFORMAT </w:instrText>
      </w:r>
      <w:r w:rsidRPr="00CE7449">
        <w:fldChar w:fldCharType="separate"/>
      </w:r>
      <w:r w:rsidR="00311E25">
        <w:t>54.5</w:t>
      </w:r>
      <w:r w:rsidRPr="00CE7449">
        <w:fldChar w:fldCharType="end"/>
      </w:r>
      <w:r w:rsidRPr="00CE7449">
        <w:t>. vai </w:t>
      </w:r>
      <w:r w:rsidRPr="00CE7449">
        <w:fldChar w:fldCharType="begin"/>
      </w:r>
      <w:r w:rsidRPr="00CE7449">
        <w:instrText xml:space="preserve"> REF _Ref236014298 \r \h  \* MERGEFORMAT </w:instrText>
      </w:r>
      <w:r w:rsidRPr="00CE7449">
        <w:fldChar w:fldCharType="separate"/>
      </w:r>
      <w:r w:rsidR="00311E25">
        <w:t>54.6</w:t>
      </w:r>
      <w:r w:rsidRPr="00CE7449">
        <w:fldChar w:fldCharType="end"/>
      </w:r>
      <w:r w:rsidRPr="00CE7449">
        <w:t>. apakšpunktā minētās reģistra lietošanas tiesības kopā ne vairāk kā 10 paaugstinātās drošības sistēmas lietotājiem.</w:t>
      </w:r>
    </w:p>
    <w:p w14:paraId="16A337D2" w14:textId="5C8A9A4B" w:rsidR="00FA4D71" w:rsidRDefault="008217F5" w:rsidP="00FA4D71">
      <w:pPr>
        <w:pStyle w:val="NApunkts1"/>
      </w:pPr>
      <w:bookmarkStart w:id="49" w:name="_Ref500928731"/>
      <w:r>
        <w:t>Informācijas apmaiņas subjekts, kas ir kredītinformācijas lietotājs Kredītinformācijas biroju likuma izpratnē, reģistrē paaugstinātās drošības sistēmas lietotāju informācijas apmaiņai reģistra ie</w:t>
      </w:r>
      <w:r w:rsidR="000B02DF">
        <w:t>t</w:t>
      </w:r>
      <w:r>
        <w:t xml:space="preserve">varos, kuram ir reģistra lietošanas tiesības pieprasīt reģistrā iekļautās ziņas ar kredītinformācijas biroja starpniecību. Šādam paaugstinātās drošības sistēmas lietotājam vienlaikus nevar būt šo noteikumu </w:t>
      </w:r>
      <w:r w:rsidR="006E0197">
        <w:fldChar w:fldCharType="begin"/>
      </w:r>
      <w:r w:rsidR="006E0197">
        <w:instrText xml:space="preserve"> REF _Ref236014267 \r \h  \* MERGEFORMAT </w:instrText>
      </w:r>
      <w:r w:rsidR="006E0197">
        <w:fldChar w:fldCharType="separate"/>
      </w:r>
      <w:r w:rsidR="00311E25">
        <w:t>54</w:t>
      </w:r>
      <w:r w:rsidR="006E0197">
        <w:fldChar w:fldCharType="end"/>
      </w:r>
      <w:r w:rsidR="00655966">
        <w:t>. punktā minēto reģistra lietošanas tiesību</w:t>
      </w:r>
      <w:r>
        <w:t>.</w:t>
      </w:r>
      <w:bookmarkEnd w:id="49"/>
    </w:p>
    <w:p w14:paraId="3CE5F09E" w14:textId="425355FA" w:rsidR="00FA4D71" w:rsidRPr="00123D10" w:rsidRDefault="00FA4D71" w:rsidP="00704F60">
      <w:pPr>
        <w:pStyle w:val="NApunkts1"/>
        <w:numPr>
          <w:ilvl w:val="0"/>
          <w:numId w:val="0"/>
        </w:numPr>
      </w:pPr>
      <w:bookmarkStart w:id="50" w:name="_Hlk141266091"/>
      <w:r>
        <w:lastRenderedPageBreak/>
        <w:t>57.</w:t>
      </w:r>
      <w:r w:rsidRPr="00704F60">
        <w:rPr>
          <w:vertAlign w:val="superscript"/>
        </w:rPr>
        <w:t>1</w:t>
      </w:r>
      <w:r>
        <w:t xml:space="preserve"> Šo noteikumu </w:t>
      </w:r>
      <w:r w:rsidR="00B43FDF">
        <w:fldChar w:fldCharType="begin"/>
      </w:r>
      <w:r w:rsidR="00B43FDF">
        <w:instrText xml:space="preserve"> REF _Ref137019835 \r \h </w:instrText>
      </w:r>
      <w:r w:rsidR="00B43FDF">
        <w:fldChar w:fldCharType="separate"/>
      </w:r>
      <w:r w:rsidR="00B43FDF">
        <w:t>54.1</w:t>
      </w:r>
      <w:r w:rsidR="00B43FDF">
        <w:fldChar w:fldCharType="end"/>
      </w:r>
      <w:r>
        <w:t>.</w:t>
      </w:r>
      <w:r w:rsidR="00902535">
        <w:t xml:space="preserve">, </w:t>
      </w:r>
      <w:r w:rsidR="00B43FDF">
        <w:fldChar w:fldCharType="begin"/>
      </w:r>
      <w:r w:rsidR="00B43FDF">
        <w:instrText xml:space="preserve"> REF _Ref137019841 \r \h </w:instrText>
      </w:r>
      <w:r w:rsidR="00B43FDF">
        <w:fldChar w:fldCharType="separate"/>
      </w:r>
      <w:r w:rsidR="00B43FDF">
        <w:t>54.2</w:t>
      </w:r>
      <w:r w:rsidR="00B43FDF">
        <w:fldChar w:fldCharType="end"/>
      </w:r>
      <w:r w:rsidR="00902535">
        <w:t xml:space="preserve">., </w:t>
      </w:r>
      <w:r w:rsidR="00B43FDF">
        <w:fldChar w:fldCharType="begin"/>
      </w:r>
      <w:r w:rsidR="00B43FDF">
        <w:instrText xml:space="preserve"> REF _Ref137019850 \r \h </w:instrText>
      </w:r>
      <w:r w:rsidR="00B43FDF">
        <w:fldChar w:fldCharType="separate"/>
      </w:r>
      <w:r w:rsidR="00B43FDF">
        <w:t>54.3</w:t>
      </w:r>
      <w:r w:rsidR="00B43FDF">
        <w:fldChar w:fldCharType="end"/>
      </w:r>
      <w:r>
        <w:t>.</w:t>
      </w:r>
      <w:r w:rsidR="00902535">
        <w:t xml:space="preserve">, </w:t>
      </w:r>
      <w:r w:rsidR="00B43FDF">
        <w:fldChar w:fldCharType="begin"/>
      </w:r>
      <w:r w:rsidR="00B43FDF">
        <w:instrText xml:space="preserve"> REF _Ref137019869 \r \h </w:instrText>
      </w:r>
      <w:r w:rsidR="00B43FDF">
        <w:fldChar w:fldCharType="separate"/>
      </w:r>
      <w:r w:rsidR="00B43FDF">
        <w:t>54.7</w:t>
      </w:r>
      <w:r w:rsidR="00B43FDF">
        <w:fldChar w:fldCharType="end"/>
      </w:r>
      <w:r>
        <w:t>.</w:t>
      </w:r>
      <w:r w:rsidR="00902535">
        <w:t xml:space="preserve">, </w:t>
      </w:r>
      <w:r w:rsidR="00B43FDF">
        <w:fldChar w:fldCharType="begin"/>
      </w:r>
      <w:r w:rsidR="00B43FDF">
        <w:instrText xml:space="preserve"> REF _Ref137019876 \r \h </w:instrText>
      </w:r>
      <w:r w:rsidR="00B43FDF">
        <w:fldChar w:fldCharType="separate"/>
      </w:r>
      <w:r w:rsidR="00B43FDF">
        <w:t>54.8</w:t>
      </w:r>
      <w:r w:rsidR="00B43FDF">
        <w:fldChar w:fldCharType="end"/>
      </w:r>
      <w:r w:rsidR="00902535">
        <w:t xml:space="preserve">. un </w:t>
      </w:r>
      <w:r w:rsidR="00B43FDF">
        <w:fldChar w:fldCharType="begin"/>
      </w:r>
      <w:r w:rsidR="00B43FDF">
        <w:instrText xml:space="preserve"> REF _Ref137019882 \r \h </w:instrText>
      </w:r>
      <w:r w:rsidR="00B43FDF">
        <w:fldChar w:fldCharType="separate"/>
      </w:r>
      <w:r w:rsidR="00B43FDF">
        <w:t>54.9</w:t>
      </w:r>
      <w:r w:rsidR="00B43FDF">
        <w:fldChar w:fldCharType="end"/>
      </w:r>
      <w:r>
        <w:t xml:space="preserve">. apakšpunktā minēto tiesību izmantošanai paaugstinātās drošības sistēmas lietotājs </w:t>
      </w:r>
      <w:r w:rsidRPr="00B63BC2">
        <w:t xml:space="preserve">autentificējas ar </w:t>
      </w:r>
      <w:r>
        <w:t>šo noteikumu 22.</w:t>
      </w:r>
      <w:r w:rsidRPr="00704F60">
        <w:rPr>
          <w:vertAlign w:val="superscript"/>
        </w:rPr>
        <w:t>1</w:t>
      </w:r>
      <w:r>
        <w:t> punktā minēto</w:t>
      </w:r>
      <w:r w:rsidRPr="00B63BC2">
        <w:t xml:space="preserve"> elektroniskās identifikācijas līdzekli</w:t>
      </w:r>
      <w:r>
        <w:t xml:space="preserve">. </w:t>
      </w:r>
    </w:p>
    <w:p w14:paraId="3B1FC597" w14:textId="77777777" w:rsidR="002E094E" w:rsidRPr="00123D10" w:rsidRDefault="002E094E" w:rsidP="002560C2">
      <w:pPr>
        <w:pStyle w:val="NAapaksnodala"/>
        <w:keepNext/>
        <w:keepLines/>
        <w:numPr>
          <w:ilvl w:val="2"/>
          <w:numId w:val="1"/>
        </w:numPr>
      </w:pPr>
      <w:bookmarkStart w:id="51" w:name="_Ref234900140"/>
      <w:bookmarkEnd w:id="50"/>
      <w:r w:rsidRPr="00123D10">
        <w:t>Paaugstinātās drošības sistēmas lietotāja reģistrēšana</w:t>
      </w:r>
    </w:p>
    <w:p w14:paraId="3B1FC598" w14:textId="77777777" w:rsidR="002E094E" w:rsidRPr="00123D10" w:rsidRDefault="002E094E" w:rsidP="004579D1">
      <w:pPr>
        <w:pStyle w:val="NApunkts1"/>
      </w:pPr>
      <w:r w:rsidRPr="00123D10">
        <w:t>Lai reģistrētu paaugstinātās drošības sistēmas lietotāju, informācijas apmaiņas subjekts ievada drošības sistēmā paaugstinātās drošības sistēmas lietotāja reģistrācijas pieteikumu.</w:t>
      </w:r>
      <w:bookmarkEnd w:id="51"/>
    </w:p>
    <w:p w14:paraId="3B1FC599" w14:textId="77777777" w:rsidR="002E094E" w:rsidRPr="00123D10" w:rsidRDefault="002E094E" w:rsidP="004579D1">
      <w:pPr>
        <w:pStyle w:val="NApunkts1"/>
      </w:pPr>
      <w:r w:rsidRPr="00123D10">
        <w:t>Latvijas Banka reģistrē paaugstinātās drošības sistēmas lietotāju vienas darbadienas laikā pēc paaugstinātās drošības sistēmas lietotāja reģistrācijas pieteikuma ievadīšanas drošības sistēmā.</w:t>
      </w:r>
    </w:p>
    <w:p w14:paraId="3B1FC59A" w14:textId="1B20394B" w:rsidR="002E094E" w:rsidRPr="00123D10" w:rsidRDefault="002E094E" w:rsidP="007505AD">
      <w:pPr>
        <w:pStyle w:val="NApunkts1"/>
        <w:keepNext/>
        <w:keepLines/>
      </w:pPr>
      <w:bookmarkStart w:id="52" w:name="_Hlk141266190"/>
      <w:r w:rsidRPr="00123D10">
        <w:t>Pēc paaugstinātās drošības sistēmas lietotāja</w:t>
      </w:r>
      <w:r w:rsidR="00FA4D71">
        <w:t xml:space="preserve">, izņemot </w:t>
      </w:r>
      <w:r w:rsidR="005B00A4">
        <w:t xml:space="preserve">lietotāju </w:t>
      </w:r>
      <w:r w:rsidR="00FA4D71">
        <w:t xml:space="preserve">ar šo noteikumu </w:t>
      </w:r>
      <w:r w:rsidR="00B43FDF">
        <w:fldChar w:fldCharType="begin"/>
      </w:r>
      <w:r w:rsidR="00B43FDF">
        <w:instrText xml:space="preserve"> REF _Ref137019835 \r \h </w:instrText>
      </w:r>
      <w:r w:rsidR="00B43FDF">
        <w:fldChar w:fldCharType="separate"/>
      </w:r>
      <w:r w:rsidR="00B43FDF">
        <w:t>54.1</w:t>
      </w:r>
      <w:r w:rsidR="00B43FDF">
        <w:fldChar w:fldCharType="end"/>
      </w:r>
      <w:r w:rsidR="00B43FDF">
        <w:t xml:space="preserve">., </w:t>
      </w:r>
      <w:r w:rsidR="00B43FDF">
        <w:fldChar w:fldCharType="begin"/>
      </w:r>
      <w:r w:rsidR="00B43FDF">
        <w:instrText xml:space="preserve"> REF _Ref137019841 \r \h </w:instrText>
      </w:r>
      <w:r w:rsidR="00B43FDF">
        <w:fldChar w:fldCharType="separate"/>
      </w:r>
      <w:r w:rsidR="00B43FDF">
        <w:t>54.2</w:t>
      </w:r>
      <w:r w:rsidR="00B43FDF">
        <w:fldChar w:fldCharType="end"/>
      </w:r>
      <w:r w:rsidR="00B43FDF">
        <w:t xml:space="preserve">., </w:t>
      </w:r>
      <w:r w:rsidR="00B43FDF">
        <w:fldChar w:fldCharType="begin"/>
      </w:r>
      <w:r w:rsidR="00B43FDF">
        <w:instrText xml:space="preserve"> REF _Ref137019850 \r \h </w:instrText>
      </w:r>
      <w:r w:rsidR="00B43FDF">
        <w:fldChar w:fldCharType="separate"/>
      </w:r>
      <w:r w:rsidR="00B43FDF">
        <w:t>54.3</w:t>
      </w:r>
      <w:r w:rsidR="00B43FDF">
        <w:fldChar w:fldCharType="end"/>
      </w:r>
      <w:r w:rsidR="00B43FDF">
        <w:t xml:space="preserve">., </w:t>
      </w:r>
      <w:r w:rsidR="00B43FDF">
        <w:fldChar w:fldCharType="begin"/>
      </w:r>
      <w:r w:rsidR="00B43FDF">
        <w:instrText xml:space="preserve"> REF _Ref137019869 \r \h </w:instrText>
      </w:r>
      <w:r w:rsidR="00B43FDF">
        <w:fldChar w:fldCharType="separate"/>
      </w:r>
      <w:r w:rsidR="00B43FDF">
        <w:t>54.7</w:t>
      </w:r>
      <w:r w:rsidR="00B43FDF">
        <w:fldChar w:fldCharType="end"/>
      </w:r>
      <w:r w:rsidR="00B43FDF">
        <w:t xml:space="preserve">., </w:t>
      </w:r>
      <w:r w:rsidR="00B43FDF">
        <w:fldChar w:fldCharType="begin"/>
      </w:r>
      <w:r w:rsidR="00B43FDF">
        <w:instrText xml:space="preserve"> REF _Ref137019876 \r \h </w:instrText>
      </w:r>
      <w:r w:rsidR="00B43FDF">
        <w:fldChar w:fldCharType="separate"/>
      </w:r>
      <w:r w:rsidR="00B43FDF">
        <w:t>54.8</w:t>
      </w:r>
      <w:r w:rsidR="00B43FDF">
        <w:fldChar w:fldCharType="end"/>
      </w:r>
      <w:r w:rsidR="00B43FDF">
        <w:t xml:space="preserve">. un </w:t>
      </w:r>
      <w:r w:rsidR="00B43FDF">
        <w:fldChar w:fldCharType="begin"/>
      </w:r>
      <w:r w:rsidR="00B43FDF">
        <w:instrText xml:space="preserve"> REF _Ref137019882 \r \h </w:instrText>
      </w:r>
      <w:r w:rsidR="00B43FDF">
        <w:fldChar w:fldCharType="separate"/>
      </w:r>
      <w:r w:rsidR="00B43FDF">
        <w:t>54.9</w:t>
      </w:r>
      <w:r w:rsidR="00B43FDF">
        <w:fldChar w:fldCharType="end"/>
      </w:r>
      <w:r w:rsidR="00FA4D71">
        <w:t>. apakšpunktā minētajām tiesībām,</w:t>
      </w:r>
      <w:r w:rsidRPr="00123D10">
        <w:t xml:space="preserve"> </w:t>
      </w:r>
      <w:bookmarkEnd w:id="52"/>
      <w:r w:rsidRPr="00123D10">
        <w:t>reģistrēšanas Latvijas Banka veic šādas darbības:</w:t>
      </w:r>
    </w:p>
    <w:p w14:paraId="3B1FC59B" w14:textId="77777777" w:rsidR="002E094E" w:rsidRPr="00123D10" w:rsidRDefault="002E094E" w:rsidP="004579D1">
      <w:pPr>
        <w:pStyle w:val="NApunkts2"/>
      </w:pPr>
      <w:r w:rsidRPr="00123D10">
        <w:t>nosūta uz visu informācijas apmaiņas subjekta pārvaldnieku e</w:t>
      </w:r>
      <w:r>
        <w:t>-</w:t>
      </w:r>
      <w:r w:rsidRPr="00123D10">
        <w:t>pasta adresēm paziņojumu par paaugstinātās drošības sistēmas lietotāja reģistrēšanu un drošības sistēmā piešķir viņiem pieeju paaugstinātās drošības sistēmas lietotāja reģistrācijas koda pirmajai daļai;</w:t>
      </w:r>
    </w:p>
    <w:p w14:paraId="40FB83E9" w14:textId="2D140F2F" w:rsidR="00FA4D71" w:rsidRPr="00123D10" w:rsidRDefault="002E094E" w:rsidP="00FA4D71">
      <w:pPr>
        <w:pStyle w:val="NApunkts2"/>
      </w:pPr>
      <w:r w:rsidRPr="00123D10">
        <w:t>nosūta uz paaugstinātās drošības sistēmas lietotāja e</w:t>
      </w:r>
      <w:r>
        <w:t>-</w:t>
      </w:r>
      <w:r w:rsidRPr="00123D10">
        <w:t>pasta adresi viņa reģistrācijas koda otro daļu.</w:t>
      </w:r>
    </w:p>
    <w:p w14:paraId="00C82B64" w14:textId="6ECB6DE1" w:rsidR="00FA4D71" w:rsidRDefault="00FA4D71" w:rsidP="00704F60">
      <w:pPr>
        <w:pStyle w:val="NApunkts1"/>
        <w:numPr>
          <w:ilvl w:val="0"/>
          <w:numId w:val="0"/>
        </w:numPr>
      </w:pPr>
      <w:bookmarkStart w:id="53" w:name="_Hlk141266260"/>
      <w:bookmarkStart w:id="54" w:name="_Ref234900182"/>
      <w:r>
        <w:t>60.</w:t>
      </w:r>
      <w:r w:rsidRPr="00704F60">
        <w:rPr>
          <w:vertAlign w:val="superscript"/>
        </w:rPr>
        <w:t>1</w:t>
      </w:r>
      <w:r>
        <w:t xml:space="preserve"> </w:t>
      </w:r>
      <w:r w:rsidRPr="00123D10">
        <w:t>Pēc paaugstinātās drošības sistēmas lietotāja</w:t>
      </w:r>
      <w:r>
        <w:t xml:space="preserve"> ar šo noteikumu </w:t>
      </w:r>
      <w:r w:rsidR="00B43FDF">
        <w:fldChar w:fldCharType="begin"/>
      </w:r>
      <w:r w:rsidR="00B43FDF">
        <w:instrText xml:space="preserve"> REF _Ref137019835 \r \h </w:instrText>
      </w:r>
      <w:r w:rsidR="00B43FDF">
        <w:fldChar w:fldCharType="separate"/>
      </w:r>
      <w:r w:rsidR="00B43FDF">
        <w:t>54.1</w:t>
      </w:r>
      <w:r w:rsidR="00B43FDF">
        <w:fldChar w:fldCharType="end"/>
      </w:r>
      <w:r w:rsidR="00B43FDF">
        <w:t xml:space="preserve">., </w:t>
      </w:r>
      <w:r w:rsidR="00B43FDF">
        <w:fldChar w:fldCharType="begin"/>
      </w:r>
      <w:r w:rsidR="00B43FDF">
        <w:instrText xml:space="preserve"> REF _Ref137019841 \r \h </w:instrText>
      </w:r>
      <w:r w:rsidR="00B43FDF">
        <w:fldChar w:fldCharType="separate"/>
      </w:r>
      <w:r w:rsidR="00B43FDF">
        <w:t>54.2</w:t>
      </w:r>
      <w:r w:rsidR="00B43FDF">
        <w:fldChar w:fldCharType="end"/>
      </w:r>
      <w:r w:rsidR="00B43FDF">
        <w:t xml:space="preserve">., </w:t>
      </w:r>
      <w:r w:rsidR="00B43FDF">
        <w:fldChar w:fldCharType="begin"/>
      </w:r>
      <w:r w:rsidR="00B43FDF">
        <w:instrText xml:space="preserve"> REF _Ref137019850 \r \h </w:instrText>
      </w:r>
      <w:r w:rsidR="00B43FDF">
        <w:fldChar w:fldCharType="separate"/>
      </w:r>
      <w:r w:rsidR="00B43FDF">
        <w:t>54.3</w:t>
      </w:r>
      <w:r w:rsidR="00B43FDF">
        <w:fldChar w:fldCharType="end"/>
      </w:r>
      <w:r w:rsidR="00B43FDF">
        <w:t xml:space="preserve">., </w:t>
      </w:r>
      <w:r w:rsidR="00B43FDF">
        <w:fldChar w:fldCharType="begin"/>
      </w:r>
      <w:r w:rsidR="00B43FDF">
        <w:instrText xml:space="preserve"> REF _Ref137019869 \r \h </w:instrText>
      </w:r>
      <w:r w:rsidR="00B43FDF">
        <w:fldChar w:fldCharType="separate"/>
      </w:r>
      <w:r w:rsidR="00B43FDF">
        <w:t>54.7</w:t>
      </w:r>
      <w:r w:rsidR="00B43FDF">
        <w:fldChar w:fldCharType="end"/>
      </w:r>
      <w:r w:rsidR="00B43FDF">
        <w:t xml:space="preserve">., </w:t>
      </w:r>
      <w:r w:rsidR="00B43FDF">
        <w:fldChar w:fldCharType="begin"/>
      </w:r>
      <w:r w:rsidR="00B43FDF">
        <w:instrText xml:space="preserve"> REF _Ref137019876 \r \h </w:instrText>
      </w:r>
      <w:r w:rsidR="00B43FDF">
        <w:fldChar w:fldCharType="separate"/>
      </w:r>
      <w:r w:rsidR="00B43FDF">
        <w:t>54.8</w:t>
      </w:r>
      <w:r w:rsidR="00B43FDF">
        <w:fldChar w:fldCharType="end"/>
      </w:r>
      <w:r w:rsidR="00B43FDF">
        <w:t xml:space="preserve">. un </w:t>
      </w:r>
      <w:r w:rsidR="00B43FDF">
        <w:fldChar w:fldCharType="begin"/>
      </w:r>
      <w:r w:rsidR="00B43FDF">
        <w:instrText xml:space="preserve"> REF _Ref137019882 \r \h </w:instrText>
      </w:r>
      <w:r w:rsidR="00B43FDF">
        <w:fldChar w:fldCharType="separate"/>
      </w:r>
      <w:r w:rsidR="00B43FDF">
        <w:t>54.9</w:t>
      </w:r>
      <w:r w:rsidR="00B43FDF">
        <w:fldChar w:fldCharType="end"/>
      </w:r>
      <w:r>
        <w:t>. apakšpunktā minētajām tiesībām</w:t>
      </w:r>
      <w:r w:rsidRPr="00123D10">
        <w:t xml:space="preserve"> reģistrēšanas Latvijas Banka</w:t>
      </w:r>
      <w:r>
        <w:t xml:space="preserve"> </w:t>
      </w:r>
      <w:r w:rsidRPr="00123D10">
        <w:t>nosūta uz visu informācijas apmaiņas subjekta pārvaldnieku e</w:t>
      </w:r>
      <w:r>
        <w:t>-</w:t>
      </w:r>
      <w:r w:rsidRPr="00123D10">
        <w:t xml:space="preserve">pasta adresēm </w:t>
      </w:r>
      <w:r>
        <w:t xml:space="preserve">un paaugstinātās drošības sistēmas lietotāja e-pasta adresi </w:t>
      </w:r>
      <w:r w:rsidRPr="00123D10">
        <w:t>paziņojumu par paaugstinātās drošības sistēmas lietotāja reģistrēšanu</w:t>
      </w:r>
      <w:r>
        <w:t>.</w:t>
      </w:r>
    </w:p>
    <w:bookmarkEnd w:id="53"/>
    <w:p w14:paraId="3B1FC59D" w14:textId="0EED18B2" w:rsidR="002E094E" w:rsidRPr="00123D10" w:rsidRDefault="002E094E" w:rsidP="004579D1">
      <w:pPr>
        <w:pStyle w:val="NApunkts1"/>
      </w:pPr>
      <w:r w:rsidRPr="00123D10">
        <w:t>Informācijas apmaiņas subjekts 25</w:t>
      </w:r>
      <w:r w:rsidR="00CB736E">
        <w:t> </w:t>
      </w:r>
      <w:r>
        <w:t xml:space="preserve">kalendāro </w:t>
      </w:r>
      <w:r w:rsidRPr="00123D10">
        <w:t>dienu laikā pēc paaugstinātās drošības sistēmas lietotāja reģistrēšanas to ievieš</w:t>
      </w:r>
      <w:bookmarkStart w:id="55" w:name="_Ref234900151"/>
      <w:bookmarkEnd w:id="54"/>
      <w:r w:rsidRPr="00123D10">
        <w:t xml:space="preserve"> un ieviešanu apstiprina drošības sistēmā.</w:t>
      </w:r>
      <w:bookmarkEnd w:id="55"/>
      <w:r w:rsidR="00FA4D71">
        <w:t xml:space="preserve"> </w:t>
      </w:r>
      <w:bookmarkStart w:id="56" w:name="_Hlk141266331"/>
      <w:r w:rsidR="00FA4D71">
        <w:t>Minētais nosacījums neattiecas uz paaugstinātās drošības sistēmas lietotājiem ar šo noteikumu 54.1.</w:t>
      </w:r>
      <w:r w:rsidR="00902535">
        <w:t xml:space="preserve">, 54.2., </w:t>
      </w:r>
      <w:r w:rsidR="00FA4D71">
        <w:t>54.3.</w:t>
      </w:r>
      <w:r w:rsidR="00902535">
        <w:t>,</w:t>
      </w:r>
      <w:r w:rsidR="00FA4D71">
        <w:t xml:space="preserve"> 54.7.</w:t>
      </w:r>
      <w:r w:rsidR="00902535">
        <w:t xml:space="preserve">, 54.8. un </w:t>
      </w:r>
      <w:r w:rsidR="00FA4D71">
        <w:t>54.9. apakšpunktā minētajām tiesībām.</w:t>
      </w:r>
    </w:p>
    <w:p w14:paraId="3B1FC59E" w14:textId="40A6D7F3" w:rsidR="002E094E" w:rsidRPr="00123D10" w:rsidRDefault="002E094E" w:rsidP="004579D1">
      <w:pPr>
        <w:pStyle w:val="NApunkts1"/>
      </w:pPr>
      <w:bookmarkStart w:id="57" w:name="_Ref234900225"/>
      <w:bookmarkEnd w:id="56"/>
      <w:r w:rsidRPr="00123D10">
        <w:t>Paaugstinātās drošības sistēmas lietotāja tiesības stājas spēkā vienas darbadienas laikā pēc paaugstinātās drošības sistēmas lietotāja ieviešanas apstiprināšanas drošības sistēmā</w:t>
      </w:r>
      <w:bookmarkStart w:id="58" w:name="_Hlk141266376"/>
      <w:r w:rsidR="00FA4D71">
        <w:t xml:space="preserve">, izņemot šo noteikumu </w:t>
      </w:r>
      <w:r w:rsidR="00B43FDF">
        <w:fldChar w:fldCharType="begin"/>
      </w:r>
      <w:r w:rsidR="00B43FDF">
        <w:instrText xml:space="preserve"> REF _Ref137019835 \r \h </w:instrText>
      </w:r>
      <w:r w:rsidR="00B43FDF">
        <w:fldChar w:fldCharType="separate"/>
      </w:r>
      <w:r w:rsidR="00B43FDF">
        <w:t>54.1</w:t>
      </w:r>
      <w:r w:rsidR="00B43FDF">
        <w:fldChar w:fldCharType="end"/>
      </w:r>
      <w:r w:rsidR="00B43FDF">
        <w:t xml:space="preserve">., </w:t>
      </w:r>
      <w:r w:rsidR="00B43FDF">
        <w:fldChar w:fldCharType="begin"/>
      </w:r>
      <w:r w:rsidR="00B43FDF">
        <w:instrText xml:space="preserve"> REF _Ref137019841 \r \h </w:instrText>
      </w:r>
      <w:r w:rsidR="00B43FDF">
        <w:fldChar w:fldCharType="separate"/>
      </w:r>
      <w:r w:rsidR="00B43FDF">
        <w:t>54.2</w:t>
      </w:r>
      <w:r w:rsidR="00B43FDF">
        <w:fldChar w:fldCharType="end"/>
      </w:r>
      <w:r w:rsidR="00B43FDF">
        <w:t xml:space="preserve">., </w:t>
      </w:r>
      <w:r w:rsidR="00B43FDF">
        <w:fldChar w:fldCharType="begin"/>
      </w:r>
      <w:r w:rsidR="00B43FDF">
        <w:instrText xml:space="preserve"> REF _Ref137019850 \r \h </w:instrText>
      </w:r>
      <w:r w:rsidR="00B43FDF">
        <w:fldChar w:fldCharType="separate"/>
      </w:r>
      <w:r w:rsidR="00B43FDF">
        <w:t>54.3</w:t>
      </w:r>
      <w:r w:rsidR="00B43FDF">
        <w:fldChar w:fldCharType="end"/>
      </w:r>
      <w:r w:rsidR="00B43FDF">
        <w:t xml:space="preserve">., </w:t>
      </w:r>
      <w:r w:rsidR="00B43FDF">
        <w:fldChar w:fldCharType="begin"/>
      </w:r>
      <w:r w:rsidR="00B43FDF">
        <w:instrText xml:space="preserve"> REF _Ref137019869 \r \h </w:instrText>
      </w:r>
      <w:r w:rsidR="00B43FDF">
        <w:fldChar w:fldCharType="separate"/>
      </w:r>
      <w:r w:rsidR="00B43FDF">
        <w:t>54.7</w:t>
      </w:r>
      <w:r w:rsidR="00B43FDF">
        <w:fldChar w:fldCharType="end"/>
      </w:r>
      <w:r w:rsidR="00B43FDF">
        <w:t xml:space="preserve">., </w:t>
      </w:r>
      <w:r w:rsidR="00B43FDF">
        <w:fldChar w:fldCharType="begin"/>
      </w:r>
      <w:r w:rsidR="00B43FDF">
        <w:instrText xml:space="preserve"> REF _Ref137019876 \r \h </w:instrText>
      </w:r>
      <w:r w:rsidR="00B43FDF">
        <w:fldChar w:fldCharType="separate"/>
      </w:r>
      <w:r w:rsidR="00B43FDF">
        <w:t>54.8</w:t>
      </w:r>
      <w:r w:rsidR="00B43FDF">
        <w:fldChar w:fldCharType="end"/>
      </w:r>
      <w:r w:rsidR="00B43FDF">
        <w:t xml:space="preserve">. un </w:t>
      </w:r>
      <w:r w:rsidR="00B43FDF">
        <w:fldChar w:fldCharType="begin"/>
      </w:r>
      <w:r w:rsidR="00B43FDF">
        <w:instrText xml:space="preserve"> REF _Ref137019882 \r \h </w:instrText>
      </w:r>
      <w:r w:rsidR="00B43FDF">
        <w:fldChar w:fldCharType="separate"/>
      </w:r>
      <w:r w:rsidR="00B43FDF">
        <w:t>54.9</w:t>
      </w:r>
      <w:r w:rsidR="00B43FDF">
        <w:fldChar w:fldCharType="end"/>
      </w:r>
      <w:r w:rsidR="00FA4D71">
        <w:t>. apakšpunktā min</w:t>
      </w:r>
      <w:r w:rsidR="00907353">
        <w:t xml:space="preserve">ētās </w:t>
      </w:r>
      <w:r w:rsidR="00FA4D71">
        <w:t>tiesīb</w:t>
      </w:r>
      <w:r w:rsidR="00907353">
        <w:t>as</w:t>
      </w:r>
      <w:r w:rsidR="00FA4D71">
        <w:t>, kur</w:t>
      </w:r>
      <w:r w:rsidR="00907353">
        <w:t>a</w:t>
      </w:r>
      <w:r w:rsidR="00FA4D71">
        <w:t xml:space="preserve">s stājas spēkā uzreiz pēc paaugstinātās drošības sistēmas </w:t>
      </w:r>
      <w:r w:rsidR="00907353">
        <w:t xml:space="preserve">lietotāja </w:t>
      </w:r>
      <w:r w:rsidR="00FA4D71">
        <w:t>reģistrēšanas</w:t>
      </w:r>
      <w:r w:rsidRPr="00123D10">
        <w:t>.</w:t>
      </w:r>
      <w:bookmarkEnd w:id="57"/>
      <w:bookmarkEnd w:id="58"/>
    </w:p>
    <w:p w14:paraId="3B1FC59F" w14:textId="12021FAA" w:rsidR="002E094E" w:rsidRPr="00123D10" w:rsidRDefault="002E094E" w:rsidP="004579D1">
      <w:pPr>
        <w:pStyle w:val="NApunkts1"/>
      </w:pPr>
      <w:bookmarkStart w:id="59" w:name="_Ref240360654"/>
      <w:r w:rsidRPr="00123D10">
        <w:t>Kā paaugstinātās drošības sistēmas lietotāju</w:t>
      </w:r>
      <w:r w:rsidR="00907353">
        <w:t xml:space="preserve">, izņemot </w:t>
      </w:r>
      <w:r w:rsidR="005B00A4">
        <w:t xml:space="preserve">lietotāju </w:t>
      </w:r>
      <w:r w:rsidR="00907353">
        <w:t xml:space="preserve">ar šo noteikumu </w:t>
      </w:r>
      <w:r w:rsidR="00B43FDF">
        <w:fldChar w:fldCharType="begin"/>
      </w:r>
      <w:r w:rsidR="00B43FDF">
        <w:instrText xml:space="preserve"> REF _Ref137019760 \r \h </w:instrText>
      </w:r>
      <w:r w:rsidR="00B43FDF">
        <w:fldChar w:fldCharType="separate"/>
      </w:r>
      <w:r w:rsidR="00B43FDF">
        <w:t>54.4</w:t>
      </w:r>
      <w:r w:rsidR="00B43FDF">
        <w:fldChar w:fldCharType="end"/>
      </w:r>
      <w:r w:rsidR="00B43FDF">
        <w:t xml:space="preserve">., </w:t>
      </w:r>
      <w:r w:rsidR="00B43FDF">
        <w:fldChar w:fldCharType="begin"/>
      </w:r>
      <w:r w:rsidR="00B43FDF">
        <w:instrText xml:space="preserve"> REF _Ref236014285 \r \h </w:instrText>
      </w:r>
      <w:r w:rsidR="00B43FDF">
        <w:fldChar w:fldCharType="separate"/>
      </w:r>
      <w:r w:rsidR="00B43FDF">
        <w:t>54.5</w:t>
      </w:r>
      <w:r w:rsidR="00B43FDF">
        <w:fldChar w:fldCharType="end"/>
      </w:r>
      <w:r w:rsidR="00B43FDF">
        <w:t xml:space="preserve">. un </w:t>
      </w:r>
      <w:r w:rsidR="00B43FDF">
        <w:fldChar w:fldCharType="begin"/>
      </w:r>
      <w:r w:rsidR="00B43FDF">
        <w:instrText xml:space="preserve"> REF _Ref236014298 \r \h </w:instrText>
      </w:r>
      <w:r w:rsidR="00B43FDF">
        <w:fldChar w:fldCharType="separate"/>
      </w:r>
      <w:r w:rsidR="00B43FDF">
        <w:t>54.6</w:t>
      </w:r>
      <w:r w:rsidR="00B43FDF">
        <w:fldChar w:fldCharType="end"/>
      </w:r>
      <w:r w:rsidR="00907353">
        <w:t xml:space="preserve">. apakšpunktā minētajām tiesībām, </w:t>
      </w:r>
      <w:r w:rsidRPr="00123D10">
        <w:t>informācijas apmaiņas subjekts var reģistrēt arī pārvaldnieku.</w:t>
      </w:r>
      <w:bookmarkEnd w:id="59"/>
    </w:p>
    <w:p w14:paraId="3B1FC5A0" w14:textId="0A3E4096" w:rsidR="002E094E" w:rsidRPr="00123D10" w:rsidRDefault="002E094E" w:rsidP="004579D1">
      <w:pPr>
        <w:pStyle w:val="NApunkts1"/>
      </w:pPr>
      <w:bookmarkStart w:id="60" w:name="_Ref240360670"/>
      <w:r w:rsidRPr="00123D10">
        <w:t>Kā paaugstinātās drošības sistēmas lietotāju atsevišķa veida informācijas apmaiņai</w:t>
      </w:r>
      <w:r w:rsidR="00907353">
        <w:t xml:space="preserve">, izņemot </w:t>
      </w:r>
      <w:r w:rsidR="005B00A4">
        <w:t xml:space="preserve">lietotāju </w:t>
      </w:r>
      <w:r w:rsidR="00907353">
        <w:t xml:space="preserve">ar šo noteikumu </w:t>
      </w:r>
      <w:r w:rsidR="00B43FDF">
        <w:fldChar w:fldCharType="begin"/>
      </w:r>
      <w:r w:rsidR="00B43FDF">
        <w:instrText xml:space="preserve"> REF _Ref137019760 \r \h </w:instrText>
      </w:r>
      <w:r w:rsidR="00B43FDF">
        <w:fldChar w:fldCharType="separate"/>
      </w:r>
      <w:r w:rsidR="00B43FDF">
        <w:t>54.4</w:t>
      </w:r>
      <w:r w:rsidR="00B43FDF">
        <w:fldChar w:fldCharType="end"/>
      </w:r>
      <w:r w:rsidR="00B43FDF">
        <w:t xml:space="preserve">., </w:t>
      </w:r>
      <w:r w:rsidR="00B43FDF">
        <w:fldChar w:fldCharType="begin"/>
      </w:r>
      <w:r w:rsidR="00B43FDF">
        <w:instrText xml:space="preserve"> REF _Ref236014285 \r \h </w:instrText>
      </w:r>
      <w:r w:rsidR="00B43FDF">
        <w:fldChar w:fldCharType="separate"/>
      </w:r>
      <w:r w:rsidR="00B43FDF">
        <w:t>54.5</w:t>
      </w:r>
      <w:r w:rsidR="00B43FDF">
        <w:fldChar w:fldCharType="end"/>
      </w:r>
      <w:r w:rsidR="00B43FDF">
        <w:t xml:space="preserve">. un </w:t>
      </w:r>
      <w:r w:rsidR="00B43FDF">
        <w:fldChar w:fldCharType="begin"/>
      </w:r>
      <w:r w:rsidR="00B43FDF">
        <w:instrText xml:space="preserve"> REF _Ref236014298 \r \h </w:instrText>
      </w:r>
      <w:r w:rsidR="00B43FDF">
        <w:fldChar w:fldCharType="separate"/>
      </w:r>
      <w:r w:rsidR="00B43FDF">
        <w:t>54.6</w:t>
      </w:r>
      <w:r w:rsidR="00B43FDF">
        <w:fldChar w:fldCharType="end"/>
      </w:r>
      <w:r w:rsidR="00907353">
        <w:t>. apakšpunktā minētajām tiesībām,</w:t>
      </w:r>
      <w:r w:rsidRPr="00123D10">
        <w:t xml:space="preserve"> informācijas apmaiņas subjekts var reģistrēt paaugstinātās drošības sistēmas lietotāju, k</w:t>
      </w:r>
      <w:r>
        <w:t>as</w:t>
      </w:r>
      <w:r w:rsidRPr="00123D10">
        <w:t xml:space="preserve"> jau reģistrēts cit</w:t>
      </w:r>
      <w:r>
        <w:t>a</w:t>
      </w:r>
      <w:r w:rsidRPr="00123D10">
        <w:t xml:space="preserve"> veid</w:t>
      </w:r>
      <w:r>
        <w:t>a</w:t>
      </w:r>
      <w:r w:rsidRPr="00123D10">
        <w:t xml:space="preserve"> informācijas apmaiņai, vai paaugstinātās drošības sistēmas lietotāju, k</w:t>
      </w:r>
      <w:r>
        <w:t>as</w:t>
      </w:r>
      <w:r w:rsidRPr="00123D10">
        <w:t xml:space="preserve"> reģistrēts, lai sniegtu Latvijas Bankai vai saņemtu no Latvijas Bankas informāciju saskaņā ar Latvijas Bankas un informācijas apmaiņas subjekta noslēgtu rakstisku līgumu.</w:t>
      </w:r>
      <w:bookmarkEnd w:id="60"/>
    </w:p>
    <w:p w14:paraId="3B1FC5A1" w14:textId="3FED5D6C" w:rsidR="002E094E" w:rsidRPr="00123D10" w:rsidRDefault="002E094E" w:rsidP="004579D1">
      <w:pPr>
        <w:pStyle w:val="NApunkts1"/>
      </w:pPr>
      <w:r w:rsidRPr="00123D10">
        <w:lastRenderedPageBreak/>
        <w:t>Lai</w:t>
      </w:r>
      <w:r w:rsidR="002C70EE">
        <w:t xml:space="preserve"> </w:t>
      </w:r>
      <w:r w:rsidRPr="00123D10">
        <w:t>paaugstinātās drošības sistēmas lietotāju reģistrētu šo</w:t>
      </w:r>
      <w:r w:rsidR="002C70EE">
        <w:t xml:space="preserve"> </w:t>
      </w:r>
      <w:r w:rsidRPr="00123D10">
        <w:t>noteikumu</w:t>
      </w:r>
      <w:r w:rsidR="002C70EE">
        <w:t xml:space="preserve"> </w:t>
      </w:r>
      <w:r w:rsidR="006E0197">
        <w:fldChar w:fldCharType="begin"/>
      </w:r>
      <w:r w:rsidR="006E0197">
        <w:instrText xml:space="preserve"> REF _Ref240360654 \r \h  \* MERGEFORMAT </w:instrText>
      </w:r>
      <w:r w:rsidR="006E0197">
        <w:fldChar w:fldCharType="separate"/>
      </w:r>
      <w:r w:rsidR="00311E25">
        <w:t>63</w:t>
      </w:r>
      <w:r w:rsidR="006E0197">
        <w:fldChar w:fldCharType="end"/>
      </w:r>
      <w:r w:rsidRPr="00123D10">
        <w:t>.</w:t>
      </w:r>
      <w:r w:rsidR="00E87A3D">
        <w:t> </w:t>
      </w:r>
      <w:r w:rsidRPr="00123D10">
        <w:t>vai</w:t>
      </w:r>
      <w:r w:rsidR="00E87A3D">
        <w:t> </w:t>
      </w:r>
      <w:r w:rsidR="006E0197">
        <w:fldChar w:fldCharType="begin"/>
      </w:r>
      <w:r w:rsidR="006E0197">
        <w:instrText xml:space="preserve"> REF _Ref240360670 \r \h  \* MERGEFORMAT </w:instrText>
      </w:r>
      <w:r w:rsidR="006E0197">
        <w:fldChar w:fldCharType="separate"/>
      </w:r>
      <w:r w:rsidR="00311E25">
        <w:t>64</w:t>
      </w:r>
      <w:r w:rsidR="006E0197">
        <w:fldChar w:fldCharType="end"/>
      </w:r>
      <w:r w:rsidRPr="00123D10">
        <w:t>.</w:t>
      </w:r>
      <w:r w:rsidR="00E557D7">
        <w:t> </w:t>
      </w:r>
      <w:r w:rsidRPr="00123D10">
        <w:t>punktā noteiktajā gadījumā, informācijas apmaiņas subjekts drošības sistēmā piesaista pārvaldnieku vai paaugstinātās drošības sistēmas lietotāju attiecīgajam informācijas veidam. Jaunās paaugstinātā</w:t>
      </w:r>
      <w:r>
        <w:t>s</w:t>
      </w:r>
      <w:r w:rsidRPr="00123D10">
        <w:t xml:space="preserve"> drošības sistēmas lietotāja tiesības stājas spēkā nekavējoties.</w:t>
      </w:r>
    </w:p>
    <w:p w14:paraId="3B1FC5A2" w14:textId="77777777" w:rsidR="002E094E" w:rsidRPr="00123D10" w:rsidRDefault="002E094E" w:rsidP="003669FD">
      <w:pPr>
        <w:pStyle w:val="NAapaksnodala"/>
        <w:keepNext/>
        <w:keepLines/>
        <w:numPr>
          <w:ilvl w:val="2"/>
          <w:numId w:val="1"/>
        </w:numPr>
      </w:pPr>
      <w:r w:rsidRPr="00123D10">
        <w:t>Paaugstinātās drošības sistēmas lietotāja anulēšana un atjaunošana</w:t>
      </w:r>
    </w:p>
    <w:p w14:paraId="3B1FC5A3" w14:textId="77777777" w:rsidR="002E094E" w:rsidRDefault="002E094E" w:rsidP="004579D1">
      <w:pPr>
        <w:pStyle w:val="NApunkts1"/>
      </w:pPr>
      <w:r w:rsidRPr="00123D10">
        <w:t xml:space="preserve">Informācijas apmaiņas subjekts </w:t>
      </w:r>
      <w:r>
        <w:t xml:space="preserve">var </w:t>
      </w:r>
      <w:r w:rsidRPr="00123D10">
        <w:t>paaugstinātās drošības sistēmas lietotāju anulē</w:t>
      </w:r>
      <w:r>
        <w:t>t</w:t>
      </w:r>
      <w:r w:rsidRPr="00123D10">
        <w:t xml:space="preserve"> pēc savas iniciatīvas.</w:t>
      </w:r>
    </w:p>
    <w:p w14:paraId="3B1FC5A5" w14:textId="77777777" w:rsidR="002E094E" w:rsidRPr="00123D10" w:rsidRDefault="002E094E" w:rsidP="004579D1">
      <w:pPr>
        <w:pStyle w:val="NApunkts1"/>
      </w:pPr>
      <w:bookmarkStart w:id="61" w:name="_Ref234900172"/>
      <w:r w:rsidRPr="00123D10">
        <w:t>Lai paaugstinātās drošības sistēmas lietotāju anulētu, informācijas apmaiņas subjekts ievada drošības sistēmā paaugstinātās drošības sistēmas lietotāja anulēšanas pieteikumu.</w:t>
      </w:r>
      <w:bookmarkEnd w:id="61"/>
    </w:p>
    <w:p w14:paraId="3B1FC5A6" w14:textId="77777777" w:rsidR="002E094E" w:rsidRPr="00123D10" w:rsidRDefault="002E094E" w:rsidP="004579D1">
      <w:pPr>
        <w:pStyle w:val="NApunkts1"/>
      </w:pPr>
      <w:r w:rsidRPr="00123D10">
        <w:t>Latvijas Banka anulē paaugstinātās drošības sistēmas lietotāju vienas darbadienas laikā pēc paaugstinātās drošības sistēmas lietotāja anulēšanas pieteikuma ievadīšanas drošības sistēmā.</w:t>
      </w:r>
    </w:p>
    <w:p w14:paraId="3B1FC5A7" w14:textId="1AC478D0" w:rsidR="002E094E" w:rsidRPr="00123D10" w:rsidRDefault="002E094E" w:rsidP="004579D1">
      <w:pPr>
        <w:pStyle w:val="NApunkts1"/>
      </w:pPr>
      <w:bookmarkStart w:id="62" w:name="_Ref234900199"/>
      <w:r w:rsidRPr="00123D10">
        <w:t>Latvijas Banka paaugstinātās drošības sistēmas lietotāju</w:t>
      </w:r>
      <w:r w:rsidR="00907353">
        <w:t xml:space="preserve">, izņemot </w:t>
      </w:r>
      <w:r w:rsidR="005B00A4">
        <w:t xml:space="preserve">lietotāju </w:t>
      </w:r>
      <w:r w:rsidR="00907353">
        <w:t xml:space="preserve">ar šo noteikumu </w:t>
      </w:r>
      <w:r w:rsidR="00B43FDF">
        <w:fldChar w:fldCharType="begin"/>
      </w:r>
      <w:r w:rsidR="00B43FDF">
        <w:instrText xml:space="preserve"> REF _Ref137019835 \r \h </w:instrText>
      </w:r>
      <w:r w:rsidR="00B43FDF">
        <w:fldChar w:fldCharType="separate"/>
      </w:r>
      <w:r w:rsidR="00B43FDF">
        <w:t>54.1</w:t>
      </w:r>
      <w:r w:rsidR="00B43FDF">
        <w:fldChar w:fldCharType="end"/>
      </w:r>
      <w:r w:rsidR="00B43FDF">
        <w:t xml:space="preserve">., </w:t>
      </w:r>
      <w:r w:rsidR="00B43FDF">
        <w:fldChar w:fldCharType="begin"/>
      </w:r>
      <w:r w:rsidR="00B43FDF">
        <w:instrText xml:space="preserve"> REF _Ref137019841 \r \h </w:instrText>
      </w:r>
      <w:r w:rsidR="00B43FDF">
        <w:fldChar w:fldCharType="separate"/>
      </w:r>
      <w:r w:rsidR="00B43FDF">
        <w:t>54.2</w:t>
      </w:r>
      <w:r w:rsidR="00B43FDF">
        <w:fldChar w:fldCharType="end"/>
      </w:r>
      <w:r w:rsidR="00B43FDF">
        <w:t xml:space="preserve">., </w:t>
      </w:r>
      <w:r w:rsidR="00B43FDF">
        <w:fldChar w:fldCharType="begin"/>
      </w:r>
      <w:r w:rsidR="00B43FDF">
        <w:instrText xml:space="preserve"> REF _Ref137019850 \r \h </w:instrText>
      </w:r>
      <w:r w:rsidR="00B43FDF">
        <w:fldChar w:fldCharType="separate"/>
      </w:r>
      <w:r w:rsidR="00B43FDF">
        <w:t>54.3</w:t>
      </w:r>
      <w:r w:rsidR="00B43FDF">
        <w:fldChar w:fldCharType="end"/>
      </w:r>
      <w:r w:rsidR="00B43FDF">
        <w:t xml:space="preserve">., </w:t>
      </w:r>
      <w:r w:rsidR="00B43FDF">
        <w:fldChar w:fldCharType="begin"/>
      </w:r>
      <w:r w:rsidR="00B43FDF">
        <w:instrText xml:space="preserve"> REF _Ref137019869 \r \h </w:instrText>
      </w:r>
      <w:r w:rsidR="00B43FDF">
        <w:fldChar w:fldCharType="separate"/>
      </w:r>
      <w:r w:rsidR="00B43FDF">
        <w:t>54.7</w:t>
      </w:r>
      <w:r w:rsidR="00B43FDF">
        <w:fldChar w:fldCharType="end"/>
      </w:r>
      <w:r w:rsidR="00B43FDF">
        <w:t xml:space="preserve">., </w:t>
      </w:r>
      <w:r w:rsidR="00B43FDF">
        <w:fldChar w:fldCharType="begin"/>
      </w:r>
      <w:r w:rsidR="00B43FDF">
        <w:instrText xml:space="preserve"> REF _Ref137019876 \r \h </w:instrText>
      </w:r>
      <w:r w:rsidR="00B43FDF">
        <w:fldChar w:fldCharType="separate"/>
      </w:r>
      <w:r w:rsidR="00B43FDF">
        <w:t>54.8</w:t>
      </w:r>
      <w:r w:rsidR="00B43FDF">
        <w:fldChar w:fldCharType="end"/>
      </w:r>
      <w:r w:rsidR="00B43FDF">
        <w:t xml:space="preserve">. un </w:t>
      </w:r>
      <w:r w:rsidR="00B43FDF">
        <w:fldChar w:fldCharType="begin"/>
      </w:r>
      <w:r w:rsidR="00B43FDF">
        <w:instrText xml:space="preserve"> REF _Ref137019882 \r \h </w:instrText>
      </w:r>
      <w:r w:rsidR="00B43FDF">
        <w:fldChar w:fldCharType="separate"/>
      </w:r>
      <w:r w:rsidR="00B43FDF">
        <w:t>54.9</w:t>
      </w:r>
      <w:r w:rsidR="00B43FDF">
        <w:fldChar w:fldCharType="end"/>
      </w:r>
      <w:r w:rsidR="00907353">
        <w:t>. apakšpunktā minētajām tiesībām,</w:t>
      </w:r>
      <w:r w:rsidRPr="00123D10">
        <w:t xml:space="preserve"> anulē automātiski, ja izpildās viens no šādiem nosacījumiem:</w:t>
      </w:r>
      <w:bookmarkEnd w:id="62"/>
    </w:p>
    <w:p w14:paraId="3B1FC5A8" w14:textId="12A05B1E" w:rsidR="002E094E" w:rsidRPr="00123D10" w:rsidRDefault="002E094E" w:rsidP="004579D1">
      <w:pPr>
        <w:pStyle w:val="NApunkts2"/>
      </w:pPr>
      <w:r w:rsidRPr="00123D10">
        <w:t xml:space="preserve">informācijas apmaiņas subjekts paaugstinātās drošības sistēmas lietotāju nav ieviesis šo noteikumu </w:t>
      </w:r>
      <w:r w:rsidR="006E0197">
        <w:fldChar w:fldCharType="begin"/>
      </w:r>
      <w:r w:rsidR="006E0197">
        <w:instrText xml:space="preserve"> REF _Ref234900182 \r \h  \* MERGEFORMAT </w:instrText>
      </w:r>
      <w:r w:rsidR="006E0197">
        <w:fldChar w:fldCharType="separate"/>
      </w:r>
      <w:r w:rsidR="00311E25">
        <w:t>61</w:t>
      </w:r>
      <w:r w:rsidR="006E0197">
        <w:fldChar w:fldCharType="end"/>
      </w:r>
      <w:r w:rsidRPr="00123D10">
        <w:t>.</w:t>
      </w:r>
      <w:r w:rsidR="00F61DC8">
        <w:t> </w:t>
      </w:r>
      <w:r w:rsidRPr="00123D10">
        <w:t>punktā minētajā termiņā;</w:t>
      </w:r>
    </w:p>
    <w:p w14:paraId="3B1FC5A9" w14:textId="65DCD18B" w:rsidR="002E094E" w:rsidRPr="00123D10" w:rsidRDefault="002E094E" w:rsidP="004579D1">
      <w:pPr>
        <w:pStyle w:val="NApunkts2"/>
      </w:pPr>
      <w:r w:rsidRPr="00123D10">
        <w:t>paaugstinātās drošības sistēmas lietotājs nav atjaunojis atslēgas šo</w:t>
      </w:r>
      <w:r w:rsidR="002C70EE">
        <w:t xml:space="preserve"> </w:t>
      </w:r>
      <w:r w:rsidRPr="00123D10">
        <w:t>noteikumu</w:t>
      </w:r>
      <w:r w:rsidR="002C70EE">
        <w:t xml:space="preserve"> </w:t>
      </w:r>
      <w:r w:rsidR="006E0197">
        <w:fldChar w:fldCharType="begin"/>
      </w:r>
      <w:r w:rsidR="006E0197">
        <w:instrText xml:space="preserve"> REF _Ref240361794 \r \h  \* MERGEFORMAT </w:instrText>
      </w:r>
      <w:r w:rsidR="006E0197">
        <w:fldChar w:fldCharType="separate"/>
      </w:r>
      <w:r w:rsidR="00311E25">
        <w:t>91</w:t>
      </w:r>
      <w:r w:rsidR="006E0197">
        <w:fldChar w:fldCharType="end"/>
      </w:r>
      <w:r w:rsidRPr="00123D10">
        <w:t>.</w:t>
      </w:r>
      <w:r w:rsidR="00E557D7">
        <w:t> </w:t>
      </w:r>
      <w:r w:rsidRPr="00123D10">
        <w:t>punktā minētajā termiņā.</w:t>
      </w:r>
    </w:p>
    <w:p w14:paraId="3B1FC5AA" w14:textId="52071DD8" w:rsidR="002E094E" w:rsidRPr="00123D10" w:rsidRDefault="002E094E" w:rsidP="00C1425F">
      <w:pPr>
        <w:pStyle w:val="NApunkts1"/>
        <w:keepNext/>
        <w:keepLines/>
      </w:pPr>
      <w:r w:rsidRPr="00123D10">
        <w:t xml:space="preserve">Latvijas Banka </w:t>
      </w:r>
      <w:bookmarkStart w:id="63" w:name="_Hlk141266736"/>
      <w:r w:rsidRPr="00123D10">
        <w:t>paaugstinātās drošības sistēmas lietotāju</w:t>
      </w:r>
      <w:r w:rsidR="00907353">
        <w:t xml:space="preserve">, izņemot </w:t>
      </w:r>
      <w:r w:rsidR="005B00A4">
        <w:t xml:space="preserve">lietotāju </w:t>
      </w:r>
      <w:r w:rsidR="00907353">
        <w:t xml:space="preserve">ar šo noteikumu </w:t>
      </w:r>
      <w:r w:rsidR="00B43FDF">
        <w:fldChar w:fldCharType="begin"/>
      </w:r>
      <w:r w:rsidR="00B43FDF">
        <w:instrText xml:space="preserve"> REF _Ref137019835 \r \h </w:instrText>
      </w:r>
      <w:r w:rsidR="00B43FDF">
        <w:fldChar w:fldCharType="separate"/>
      </w:r>
      <w:r w:rsidR="00B43FDF">
        <w:t>54.1</w:t>
      </w:r>
      <w:r w:rsidR="00B43FDF">
        <w:fldChar w:fldCharType="end"/>
      </w:r>
      <w:r w:rsidR="00B43FDF">
        <w:t xml:space="preserve">., </w:t>
      </w:r>
      <w:r w:rsidR="00B43FDF">
        <w:fldChar w:fldCharType="begin"/>
      </w:r>
      <w:r w:rsidR="00B43FDF">
        <w:instrText xml:space="preserve"> REF _Ref137019841 \r \h </w:instrText>
      </w:r>
      <w:r w:rsidR="00B43FDF">
        <w:fldChar w:fldCharType="separate"/>
      </w:r>
      <w:r w:rsidR="00B43FDF">
        <w:t>54.2</w:t>
      </w:r>
      <w:r w:rsidR="00B43FDF">
        <w:fldChar w:fldCharType="end"/>
      </w:r>
      <w:r w:rsidR="00B43FDF">
        <w:t xml:space="preserve">., </w:t>
      </w:r>
      <w:r w:rsidR="00B43FDF">
        <w:fldChar w:fldCharType="begin"/>
      </w:r>
      <w:r w:rsidR="00B43FDF">
        <w:instrText xml:space="preserve"> REF _Ref137019850 \r \h </w:instrText>
      </w:r>
      <w:r w:rsidR="00B43FDF">
        <w:fldChar w:fldCharType="separate"/>
      </w:r>
      <w:r w:rsidR="00B43FDF">
        <w:t>54.3</w:t>
      </w:r>
      <w:r w:rsidR="00B43FDF">
        <w:fldChar w:fldCharType="end"/>
      </w:r>
      <w:r w:rsidR="00B43FDF">
        <w:t xml:space="preserve">., </w:t>
      </w:r>
      <w:r w:rsidR="00B43FDF">
        <w:fldChar w:fldCharType="begin"/>
      </w:r>
      <w:r w:rsidR="00B43FDF">
        <w:instrText xml:space="preserve"> REF _Ref137019869 \r \h </w:instrText>
      </w:r>
      <w:r w:rsidR="00B43FDF">
        <w:fldChar w:fldCharType="separate"/>
      </w:r>
      <w:r w:rsidR="00B43FDF">
        <w:t>54.7</w:t>
      </w:r>
      <w:r w:rsidR="00B43FDF">
        <w:fldChar w:fldCharType="end"/>
      </w:r>
      <w:r w:rsidR="00B43FDF">
        <w:t xml:space="preserve">., </w:t>
      </w:r>
      <w:r w:rsidR="00B43FDF">
        <w:fldChar w:fldCharType="begin"/>
      </w:r>
      <w:r w:rsidR="00B43FDF">
        <w:instrText xml:space="preserve"> REF _Ref137019876 \r \h </w:instrText>
      </w:r>
      <w:r w:rsidR="00B43FDF">
        <w:fldChar w:fldCharType="separate"/>
      </w:r>
      <w:r w:rsidR="00B43FDF">
        <w:t>54.8</w:t>
      </w:r>
      <w:r w:rsidR="00B43FDF">
        <w:fldChar w:fldCharType="end"/>
      </w:r>
      <w:r w:rsidR="00B43FDF">
        <w:t xml:space="preserve">. un </w:t>
      </w:r>
      <w:r w:rsidR="00B43FDF">
        <w:fldChar w:fldCharType="begin"/>
      </w:r>
      <w:r w:rsidR="00B43FDF">
        <w:instrText xml:space="preserve"> REF _Ref137019882 \r \h </w:instrText>
      </w:r>
      <w:r w:rsidR="00B43FDF">
        <w:fldChar w:fldCharType="separate"/>
      </w:r>
      <w:r w:rsidR="00B43FDF">
        <w:t>54.9</w:t>
      </w:r>
      <w:r w:rsidR="00B43FDF">
        <w:fldChar w:fldCharType="end"/>
      </w:r>
      <w:r w:rsidR="00907353">
        <w:t>. apakšpunktā minētajām tiesībām,</w:t>
      </w:r>
      <w:r w:rsidRPr="00123D10">
        <w:t xml:space="preserve"> </w:t>
      </w:r>
      <w:bookmarkEnd w:id="63"/>
      <w:r w:rsidRPr="00123D10">
        <w:t>atjauno, ja izpildās viens no šādiem nosacījumiem:</w:t>
      </w:r>
    </w:p>
    <w:p w14:paraId="3B1FC5AB" w14:textId="6B858279" w:rsidR="002E094E" w:rsidRPr="00123D10" w:rsidRDefault="002E094E" w:rsidP="004579D1">
      <w:pPr>
        <w:pStyle w:val="NApunkts2"/>
      </w:pPr>
      <w:r w:rsidRPr="00123D10">
        <w:t>Latvijas Banka paaugstinātās drošības sistēmas lietotāju anulējusi saskaņā ar šo noteikumu</w:t>
      </w:r>
      <w:r w:rsidR="002C70EE">
        <w:t xml:space="preserve"> </w:t>
      </w:r>
      <w:r w:rsidR="006E0197">
        <w:fldChar w:fldCharType="begin"/>
      </w:r>
      <w:r w:rsidR="006E0197">
        <w:instrText xml:space="preserve"> REF _Ref234900199 \r \h  \* MERGEFORMAT </w:instrText>
      </w:r>
      <w:r w:rsidR="006E0197">
        <w:fldChar w:fldCharType="separate"/>
      </w:r>
      <w:r w:rsidR="00311E25">
        <w:t>69</w:t>
      </w:r>
      <w:r w:rsidR="006E0197">
        <w:fldChar w:fldCharType="end"/>
      </w:r>
      <w:r w:rsidRPr="00123D10">
        <w:t>. punktu;</w:t>
      </w:r>
    </w:p>
    <w:p w14:paraId="3B1FC5AC" w14:textId="77777777" w:rsidR="002E094E" w:rsidRPr="00123D10" w:rsidRDefault="002E094E" w:rsidP="004579D1">
      <w:pPr>
        <w:pStyle w:val="NApunkts2"/>
      </w:pPr>
      <w:r w:rsidRPr="00123D10">
        <w:t>paaugstinātās drošības sistēmas lietotājs aizmirsis paroli, ar kuru aizsargāta atslēgu lietošana;</w:t>
      </w:r>
    </w:p>
    <w:p w14:paraId="3B1FC5AD" w14:textId="77777777" w:rsidR="002E094E" w:rsidRPr="00123D10" w:rsidRDefault="002E094E" w:rsidP="004579D1">
      <w:pPr>
        <w:pStyle w:val="NApunkts2"/>
      </w:pPr>
      <w:r w:rsidRPr="00123D10">
        <w:t>paaugstinātās drošības sistēmas lietotāja atslēga bojāta tehnisku iemeslu dēļ.</w:t>
      </w:r>
    </w:p>
    <w:p w14:paraId="3B1FC5AE" w14:textId="3C84CFD5" w:rsidR="002E094E" w:rsidRPr="00123D10" w:rsidRDefault="002E094E" w:rsidP="004579D1">
      <w:pPr>
        <w:pStyle w:val="NApunkts1"/>
      </w:pPr>
      <w:bookmarkStart w:id="64" w:name="_Ref234900207"/>
      <w:r w:rsidRPr="00123D10">
        <w:t>Lai paaugstinātās drošības sistēmas lietotāju</w:t>
      </w:r>
      <w:r w:rsidR="00907353">
        <w:t xml:space="preserve">, izņemot </w:t>
      </w:r>
      <w:r w:rsidR="005B00A4">
        <w:t xml:space="preserve">lietotāju </w:t>
      </w:r>
      <w:r w:rsidR="00907353">
        <w:t xml:space="preserve">ar šo noteikumu </w:t>
      </w:r>
      <w:r w:rsidR="00B43FDF">
        <w:fldChar w:fldCharType="begin"/>
      </w:r>
      <w:r w:rsidR="00B43FDF">
        <w:instrText xml:space="preserve"> REF _Ref137019835 \r \h </w:instrText>
      </w:r>
      <w:r w:rsidR="00B43FDF">
        <w:fldChar w:fldCharType="separate"/>
      </w:r>
      <w:r w:rsidR="00B43FDF">
        <w:t>54.1</w:t>
      </w:r>
      <w:r w:rsidR="00B43FDF">
        <w:fldChar w:fldCharType="end"/>
      </w:r>
      <w:r w:rsidR="00B43FDF">
        <w:t xml:space="preserve">., </w:t>
      </w:r>
      <w:r w:rsidR="00B43FDF">
        <w:fldChar w:fldCharType="begin"/>
      </w:r>
      <w:r w:rsidR="00B43FDF">
        <w:instrText xml:space="preserve"> REF _Ref137019841 \r \h </w:instrText>
      </w:r>
      <w:r w:rsidR="00B43FDF">
        <w:fldChar w:fldCharType="separate"/>
      </w:r>
      <w:r w:rsidR="00B43FDF">
        <w:t>54.2</w:t>
      </w:r>
      <w:r w:rsidR="00B43FDF">
        <w:fldChar w:fldCharType="end"/>
      </w:r>
      <w:r w:rsidR="00B43FDF">
        <w:t xml:space="preserve">., </w:t>
      </w:r>
      <w:r w:rsidR="00B43FDF">
        <w:fldChar w:fldCharType="begin"/>
      </w:r>
      <w:r w:rsidR="00B43FDF">
        <w:instrText xml:space="preserve"> REF _Ref137019850 \r \h </w:instrText>
      </w:r>
      <w:r w:rsidR="00B43FDF">
        <w:fldChar w:fldCharType="separate"/>
      </w:r>
      <w:r w:rsidR="00B43FDF">
        <w:t>54.3</w:t>
      </w:r>
      <w:r w:rsidR="00B43FDF">
        <w:fldChar w:fldCharType="end"/>
      </w:r>
      <w:r w:rsidR="00B43FDF">
        <w:t xml:space="preserve">., </w:t>
      </w:r>
      <w:r w:rsidR="00B43FDF">
        <w:fldChar w:fldCharType="begin"/>
      </w:r>
      <w:r w:rsidR="00B43FDF">
        <w:instrText xml:space="preserve"> REF _Ref137019869 \r \h </w:instrText>
      </w:r>
      <w:r w:rsidR="00B43FDF">
        <w:fldChar w:fldCharType="separate"/>
      </w:r>
      <w:r w:rsidR="00B43FDF">
        <w:t>54.7</w:t>
      </w:r>
      <w:r w:rsidR="00B43FDF">
        <w:fldChar w:fldCharType="end"/>
      </w:r>
      <w:r w:rsidR="00B43FDF">
        <w:t xml:space="preserve">., </w:t>
      </w:r>
      <w:r w:rsidR="00B43FDF">
        <w:fldChar w:fldCharType="begin"/>
      </w:r>
      <w:r w:rsidR="00B43FDF">
        <w:instrText xml:space="preserve"> REF _Ref137019876 \r \h </w:instrText>
      </w:r>
      <w:r w:rsidR="00B43FDF">
        <w:fldChar w:fldCharType="separate"/>
      </w:r>
      <w:r w:rsidR="00B43FDF">
        <w:t>54.8</w:t>
      </w:r>
      <w:r w:rsidR="00B43FDF">
        <w:fldChar w:fldCharType="end"/>
      </w:r>
      <w:r w:rsidR="00B43FDF">
        <w:t xml:space="preserve">. un </w:t>
      </w:r>
      <w:r w:rsidR="00B43FDF">
        <w:fldChar w:fldCharType="begin"/>
      </w:r>
      <w:r w:rsidR="00B43FDF">
        <w:instrText xml:space="preserve"> REF _Ref137019882 \r \h </w:instrText>
      </w:r>
      <w:r w:rsidR="00B43FDF">
        <w:fldChar w:fldCharType="separate"/>
      </w:r>
      <w:r w:rsidR="00B43FDF">
        <w:t>54.9</w:t>
      </w:r>
      <w:r w:rsidR="00B43FDF">
        <w:fldChar w:fldCharType="end"/>
      </w:r>
      <w:r w:rsidR="00907353">
        <w:t>. apakšpunktā minētajām tiesībām,</w:t>
      </w:r>
      <w:r w:rsidRPr="00123D10">
        <w:t xml:space="preserve"> atjaunotu, informācijas apmaiņas subjekts ievada drošības sistēmā paaugstinātās drošības sistēmas lietotāja atjaunošanas pieteikumu.</w:t>
      </w:r>
      <w:bookmarkEnd w:id="64"/>
    </w:p>
    <w:p w14:paraId="3B1FC5AF" w14:textId="77777777" w:rsidR="002E094E" w:rsidRPr="00123D10" w:rsidRDefault="002E094E" w:rsidP="004579D1">
      <w:pPr>
        <w:pStyle w:val="NApunkts1"/>
      </w:pPr>
      <w:r w:rsidRPr="00123D10">
        <w:t>Latvijas Banka atjauno paaugstinātās drošības sistēmas lietotāju vienas darbadienas laikā pēc paaugstinātās drošības sistēmas lietotāja atjaunošanas pieteikuma ievadīšanas drošības sistēmā.</w:t>
      </w:r>
    </w:p>
    <w:p w14:paraId="3B1FC5B0" w14:textId="77777777" w:rsidR="002E094E" w:rsidRPr="00123D10" w:rsidRDefault="002E094E" w:rsidP="00704F60">
      <w:pPr>
        <w:pStyle w:val="NApunkts1"/>
        <w:keepNext/>
        <w:keepLines/>
      </w:pPr>
      <w:r w:rsidRPr="00123D10">
        <w:t>Pēc paaugstinātās drošības sistēmas lietotāja atjaunošanas Latvijas Banka veic šādas darbības:</w:t>
      </w:r>
    </w:p>
    <w:p w14:paraId="3B1FC5B1" w14:textId="77777777" w:rsidR="002E094E" w:rsidRPr="00123D10" w:rsidRDefault="002E094E" w:rsidP="004579D1">
      <w:pPr>
        <w:pStyle w:val="NApunkts2"/>
      </w:pPr>
      <w:r w:rsidRPr="00123D10">
        <w:t>nosūta uz visu informācijas apmaiņas subjekta pārvaldnieku e</w:t>
      </w:r>
      <w:r>
        <w:t>-</w:t>
      </w:r>
      <w:r w:rsidRPr="00123D10">
        <w:t>pasta adresēm paziņojumu par paaugstinātās drošības sistēmas lietotāja atjaunošanu un drošības sistēmā piešķir viņiem pieeju paaugstinātās drošības sistēmas lietotāja reģistrācijas koda pirmajai daļai;</w:t>
      </w:r>
    </w:p>
    <w:p w14:paraId="3B1FC5B2" w14:textId="77777777" w:rsidR="002E094E" w:rsidRPr="00123D10" w:rsidRDefault="002E094E" w:rsidP="004579D1">
      <w:pPr>
        <w:pStyle w:val="NApunkts2"/>
      </w:pPr>
      <w:r w:rsidRPr="00123D10">
        <w:t>nosūta uz paaugstinātās drošības sistēmas lietotāja e</w:t>
      </w:r>
      <w:r>
        <w:t>-</w:t>
      </w:r>
      <w:r w:rsidRPr="00123D10">
        <w:t>pasta adresi viņa reģistrācijas koda otro daļu.</w:t>
      </w:r>
    </w:p>
    <w:p w14:paraId="3B1FC5B3" w14:textId="7E2DBD1E" w:rsidR="002E094E" w:rsidRPr="00123D10" w:rsidRDefault="002E094E" w:rsidP="004579D1">
      <w:pPr>
        <w:pStyle w:val="NApunkts1"/>
      </w:pPr>
      <w:r w:rsidRPr="00123D10">
        <w:lastRenderedPageBreak/>
        <w:t>Informācijas apmaiņas subjekts 25</w:t>
      </w:r>
      <w:r w:rsidR="00CB736E">
        <w:t> </w:t>
      </w:r>
      <w:r>
        <w:t xml:space="preserve">kalendāro </w:t>
      </w:r>
      <w:r w:rsidRPr="00123D10">
        <w:t>dienu laikā pēc paaugstinātās drošības sistēmas lietotāja atjaunošanas to ievieš un ieviešanu apstiprina drošības sistēmā</w:t>
      </w:r>
      <w:bookmarkStart w:id="65" w:name="_Ref234981564"/>
      <w:r w:rsidRPr="00123D10">
        <w:t>.</w:t>
      </w:r>
      <w:bookmarkEnd w:id="65"/>
    </w:p>
    <w:p w14:paraId="3B1FC5B4" w14:textId="77777777" w:rsidR="002E094E" w:rsidRPr="00123D10" w:rsidRDefault="002E094E" w:rsidP="004579D1">
      <w:pPr>
        <w:pStyle w:val="NApunkts1"/>
      </w:pPr>
      <w:r w:rsidRPr="00123D10">
        <w:t xml:space="preserve">Paaugstinātās drošības sistēmas lietotāja tiesības stājas spēkā vienas darbadienas laikā pēc paaugstinātās drošības sistēmas lietotāja </w:t>
      </w:r>
      <w:r>
        <w:t>ieviešanas</w:t>
      </w:r>
      <w:r w:rsidRPr="00123D10">
        <w:t xml:space="preserve"> apstiprināšanas drošības sistēmā.</w:t>
      </w:r>
    </w:p>
    <w:p w14:paraId="3B1FC5B5" w14:textId="77777777" w:rsidR="002E094E" w:rsidRDefault="002E094E" w:rsidP="004579D1">
      <w:pPr>
        <w:pStyle w:val="NApunkts1"/>
      </w:pPr>
      <w:r w:rsidRPr="00123D10">
        <w:t xml:space="preserve">Informācijas apmaiņas subjekts var anulēt </w:t>
      </w:r>
      <w:r>
        <w:t xml:space="preserve">atsevišķa veida informācijas apmaiņas tiesības </w:t>
      </w:r>
      <w:r w:rsidRPr="00123D10">
        <w:t>paaugstinātās drošības sistēmas lietotāj</w:t>
      </w:r>
      <w:r>
        <w:t>am</w:t>
      </w:r>
      <w:r w:rsidRPr="00123D10">
        <w:t>, k</w:t>
      </w:r>
      <w:r>
        <w:t>as</w:t>
      </w:r>
      <w:r w:rsidRPr="00123D10">
        <w:t xml:space="preserve"> reģistrēts </w:t>
      </w:r>
      <w:r>
        <w:t xml:space="preserve">visu </w:t>
      </w:r>
      <w:r w:rsidRPr="00123D10">
        <w:t>veidu informācijas apmaiņai</w:t>
      </w:r>
      <w:r>
        <w:t xml:space="preserve"> vai atsevišķa veida informācijas apmaiņai un lai sniegtu Latvijas Bankai vai no tās saņemtu informāciju saskaņā ar Latvijas Bankas un informācijas apmaiņas subjekta noslēgtu rakstisku līgumu.</w:t>
      </w:r>
      <w:r w:rsidRPr="00123D10">
        <w:t xml:space="preserve"> Šādā gadījumā informācijas apmaiņas subjekts drošības sistēmā anulē paaugstinātā drošības sistēmas lietotāja piesaisti attiecīgajam informācijas veidam</w:t>
      </w:r>
      <w:r>
        <w:t xml:space="preserve"> un attiecīgās</w:t>
      </w:r>
      <w:r w:rsidRPr="00123D10">
        <w:t xml:space="preserve"> tiesības nekavējoties zaudē spēku.</w:t>
      </w:r>
    </w:p>
    <w:p w14:paraId="3B1FC5B6" w14:textId="77777777" w:rsidR="002E094E" w:rsidRPr="00123D10" w:rsidRDefault="002E094E" w:rsidP="004579D1">
      <w:pPr>
        <w:pStyle w:val="NApunkts1"/>
      </w:pPr>
      <w:r>
        <w:t>Ja informācijas apmaiņas subjekts vairs neveic informācijas apmaiņu ar Latvijas Banku, Latvijas Banka anulē visus informācijas apmaiņas subjekta paaugstinātās drošības sistēmas lietotājus.</w:t>
      </w:r>
    </w:p>
    <w:p w14:paraId="3B1FC5B7" w14:textId="77777777" w:rsidR="002E094E" w:rsidRPr="00123D10" w:rsidRDefault="002E094E" w:rsidP="00A56853">
      <w:pPr>
        <w:pStyle w:val="NAapaksnodala"/>
        <w:keepNext/>
        <w:keepLines/>
        <w:numPr>
          <w:ilvl w:val="2"/>
          <w:numId w:val="1"/>
        </w:numPr>
      </w:pPr>
      <w:r w:rsidRPr="00123D10">
        <w:t>Paaugstinātās drošības sistēmas lietotāja reģistra lietošanas tiesību maiņa</w:t>
      </w:r>
    </w:p>
    <w:p w14:paraId="3B1FC5B8" w14:textId="77777777" w:rsidR="002E094E" w:rsidRPr="00123D10" w:rsidRDefault="002E094E" w:rsidP="00706657">
      <w:pPr>
        <w:pStyle w:val="NApunkts1"/>
      </w:pPr>
      <w:r w:rsidRPr="00123D10">
        <w:t>Lai mainītu paaugstinātās drošības sistēmas lietotāja reģistra lietošanas tiesības, informācijas apmaiņas subjekts ievada drošības sistēmā paaugstinātās drošības sistēmas lietotāja tiesību maiņas pieteikumu.</w:t>
      </w:r>
    </w:p>
    <w:p w14:paraId="3B1FC5B9" w14:textId="77777777" w:rsidR="002E094E" w:rsidRPr="00123D10" w:rsidRDefault="002E094E" w:rsidP="00706657">
      <w:pPr>
        <w:pStyle w:val="NApunkts1"/>
      </w:pPr>
      <w:r w:rsidRPr="00123D10">
        <w:t>Jaunās paaugstinātās drošības sistēmas lietotāja reģistra lietošanas tiesības stājas spēkā nekavējoties.</w:t>
      </w:r>
    </w:p>
    <w:p w14:paraId="3B1FC5BA" w14:textId="77777777" w:rsidR="002E094E" w:rsidRPr="00123D10" w:rsidRDefault="002E094E" w:rsidP="00E557D7">
      <w:pPr>
        <w:pStyle w:val="NAapaksnodala"/>
        <w:keepNext/>
        <w:keepLines/>
      </w:pPr>
      <w:r w:rsidRPr="00123D10">
        <w:t>Failu apmaiņas servisa lietotāja reģistrēšana un anulēšana</w:t>
      </w:r>
    </w:p>
    <w:p w14:paraId="3B1FC5BB" w14:textId="77777777" w:rsidR="002E094E" w:rsidRPr="00123D10" w:rsidRDefault="002E094E" w:rsidP="00706657">
      <w:pPr>
        <w:pStyle w:val="NAapaksnodala"/>
        <w:keepNext/>
        <w:keepLines/>
        <w:numPr>
          <w:ilvl w:val="2"/>
          <w:numId w:val="1"/>
        </w:numPr>
      </w:pPr>
      <w:r w:rsidRPr="00123D10">
        <w:t>Failu apmaiņas servisa lietotāj</w:t>
      </w:r>
      <w:r>
        <w:t>u skaits un failu apmaiņas servisa lietotāj</w:t>
      </w:r>
      <w:r w:rsidRPr="00123D10">
        <w:t>a reģistrēšana</w:t>
      </w:r>
    </w:p>
    <w:p w14:paraId="3B1FC5BC" w14:textId="77777777" w:rsidR="002E094E" w:rsidRPr="00123D10" w:rsidRDefault="002E094E" w:rsidP="004579D1">
      <w:pPr>
        <w:pStyle w:val="NApunkts1"/>
      </w:pPr>
      <w:r w:rsidRPr="00123D10">
        <w:t xml:space="preserve">Informācijas apmaiņas subjekts var reģistrēt ne vairāk kā </w:t>
      </w:r>
      <w:r w:rsidR="00727652">
        <w:t>sešus</w:t>
      </w:r>
      <w:r w:rsidRPr="00123D10">
        <w:t xml:space="preserve"> failu apmaiņas servisa lietotājus.</w:t>
      </w:r>
    </w:p>
    <w:p w14:paraId="3B1FC5BD" w14:textId="77777777" w:rsidR="002E094E" w:rsidRPr="00123D10" w:rsidRDefault="002E094E" w:rsidP="004579D1">
      <w:pPr>
        <w:pStyle w:val="NApunkts1"/>
      </w:pPr>
      <w:bookmarkStart w:id="66" w:name="_Ref234921294"/>
      <w:r w:rsidRPr="00123D10">
        <w:t>Lai reģistrētu failu apmaiņas servisa lietotāju, informācijas apmaiņas subjekts ievada drošības sistēmā failu apmaiņas servisa lietotāja reģistrācijas pieteikumu.</w:t>
      </w:r>
      <w:bookmarkEnd w:id="66"/>
    </w:p>
    <w:p w14:paraId="3B1FC5BE" w14:textId="77777777" w:rsidR="002E094E" w:rsidRPr="00123D10" w:rsidRDefault="002E094E" w:rsidP="004579D1">
      <w:pPr>
        <w:pStyle w:val="NApunkts1"/>
      </w:pPr>
      <w:r w:rsidRPr="00123D10">
        <w:t>Latvijas Banka reģistrē failu apmaiņas servisa lietotāju vienas darbadienas laikā pēc failu apmaiņas servisa lietotāja reģistrācijas pieteikuma ievadīšanas drošības sistēmā.</w:t>
      </w:r>
    </w:p>
    <w:p w14:paraId="3B1FC5BF" w14:textId="77777777" w:rsidR="002E094E" w:rsidRPr="00123D10" w:rsidRDefault="002E094E" w:rsidP="003E0851">
      <w:pPr>
        <w:pStyle w:val="NApunkts1"/>
        <w:keepNext/>
        <w:keepLines/>
      </w:pPr>
      <w:r w:rsidRPr="00123D10">
        <w:t>Pēc failu apmaiņas servisa lietotāja reģistrēšanas Latvijas Banka veic šādas darbības:</w:t>
      </w:r>
    </w:p>
    <w:p w14:paraId="3B1FC5C0" w14:textId="77777777" w:rsidR="002E094E" w:rsidRPr="00123D10" w:rsidRDefault="002E094E" w:rsidP="004579D1">
      <w:pPr>
        <w:pStyle w:val="NApunkts2"/>
      </w:pPr>
      <w:r w:rsidRPr="00123D10">
        <w:t>nosūta uz visu informācijas apmaiņas subjekta pārvaldnieku e</w:t>
      </w:r>
      <w:r>
        <w:t>-</w:t>
      </w:r>
      <w:r w:rsidRPr="00123D10">
        <w:t>pasta adresēm paziņojumu par failu apmaiņas servisa lietotāja reģistrēšanu un drošības sistēmā piešķir viņiem pieeju failu apmaiņas servisa servera kontrolsummai;</w:t>
      </w:r>
    </w:p>
    <w:p w14:paraId="3B1FC5C1" w14:textId="77777777" w:rsidR="002E094E" w:rsidRPr="00123D10" w:rsidRDefault="002E094E" w:rsidP="004579D1">
      <w:pPr>
        <w:pStyle w:val="NApunkts2"/>
      </w:pPr>
      <w:r w:rsidRPr="00123D10">
        <w:t>nosūta uz failu apmaiņas servisa lietotāja e</w:t>
      </w:r>
      <w:r>
        <w:t>-</w:t>
      </w:r>
      <w:r w:rsidRPr="00123D10">
        <w:t>pasta adresi viņa</w:t>
      </w:r>
      <w:r>
        <w:t>m piešķirto</w:t>
      </w:r>
      <w:r w:rsidRPr="00123D10">
        <w:t xml:space="preserve"> </w:t>
      </w:r>
      <w:r>
        <w:t xml:space="preserve">failu apmaiņas servisa lietotāja </w:t>
      </w:r>
      <w:r w:rsidRPr="00123D10">
        <w:t>vārdu.</w:t>
      </w:r>
    </w:p>
    <w:p w14:paraId="3B1FC5C2" w14:textId="06ACB730" w:rsidR="002E094E" w:rsidRPr="00123D10" w:rsidRDefault="005D7F2B" w:rsidP="004579D1">
      <w:pPr>
        <w:pStyle w:val="NApunkts1"/>
      </w:pPr>
      <w:bookmarkStart w:id="67" w:name="_Ref404765881"/>
      <w:r w:rsidRPr="00123D10">
        <w:t>Informācijas apmaiņas subjekts 25</w:t>
      </w:r>
      <w:r w:rsidR="00526B28">
        <w:t> </w:t>
      </w:r>
      <w:r>
        <w:t xml:space="preserve">kalendāro </w:t>
      </w:r>
      <w:r w:rsidRPr="00123D10">
        <w:t xml:space="preserve">dienu laikā </w:t>
      </w:r>
      <w:r>
        <w:t xml:space="preserve">pēc </w:t>
      </w:r>
      <w:r w:rsidR="002E094E" w:rsidRPr="00123D10">
        <w:t>failu apmaiņas servisa lietotāj</w:t>
      </w:r>
      <w:r>
        <w:t>a reģistrēšanas to ievieš</w:t>
      </w:r>
      <w:r w:rsidR="002E094E" w:rsidRPr="00123D10">
        <w:t>, veic</w:t>
      </w:r>
      <w:r>
        <w:t>ot</w:t>
      </w:r>
      <w:r w:rsidR="002E094E" w:rsidRPr="00123D10">
        <w:t xml:space="preserve"> šādas darbības:</w:t>
      </w:r>
      <w:bookmarkEnd w:id="67"/>
    </w:p>
    <w:p w14:paraId="3B1FC5C3" w14:textId="31512AA7" w:rsidR="002E094E" w:rsidRPr="00123D10" w:rsidRDefault="002E094E" w:rsidP="004579D1">
      <w:pPr>
        <w:pStyle w:val="NApunkts2"/>
      </w:pPr>
      <w:bookmarkStart w:id="68" w:name="_Hlk478714404"/>
      <w:r w:rsidRPr="00123D10">
        <w:t xml:space="preserve">izveido </w:t>
      </w:r>
      <w:r w:rsidRPr="00AB47F0">
        <w:t>SSH2</w:t>
      </w:r>
      <w:r w:rsidRPr="00A0781B">
        <w:t xml:space="preserve"> atslēgas</w:t>
      </w:r>
      <w:r w:rsidR="00402762">
        <w:t>,</w:t>
      </w:r>
      <w:r w:rsidRPr="00123D10">
        <w:t xml:space="preserve"> izmanto</w:t>
      </w:r>
      <w:r w:rsidR="00402762">
        <w:t>jot</w:t>
      </w:r>
      <w:r w:rsidRPr="00123D10">
        <w:t xml:space="preserve"> </w:t>
      </w:r>
      <w:r w:rsidRPr="00AB47F0">
        <w:t>RSA</w:t>
      </w:r>
      <w:r w:rsidRPr="00123D10">
        <w:t xml:space="preserve"> 2048</w:t>
      </w:r>
      <w:r w:rsidR="00853A8A">
        <w:t> </w:t>
      </w:r>
      <w:r w:rsidRPr="00123D10">
        <w:t xml:space="preserve">bitu </w:t>
      </w:r>
      <w:r w:rsidR="003C1E74">
        <w:t xml:space="preserve">algoritmu </w:t>
      </w:r>
      <w:r w:rsidR="00402762">
        <w:t>vai ECDSA 384</w:t>
      </w:r>
      <w:r w:rsidR="00C12E39">
        <w:t> </w:t>
      </w:r>
      <w:r w:rsidR="00402762">
        <w:t xml:space="preserve">bitu </w:t>
      </w:r>
      <w:r w:rsidRPr="00123D10">
        <w:t>algoritmu;</w:t>
      </w:r>
      <w:bookmarkEnd w:id="68"/>
    </w:p>
    <w:p w14:paraId="3B1FC5C6" w14:textId="77777777" w:rsidR="002E094E" w:rsidRPr="00123D10" w:rsidRDefault="002E094E" w:rsidP="004579D1">
      <w:pPr>
        <w:pStyle w:val="NApunkts2"/>
      </w:pPr>
      <w:bookmarkStart w:id="69" w:name="_Ref234921307"/>
      <w:r w:rsidRPr="00123D10">
        <w:t xml:space="preserve">saglabā failu apmaiņas servisa lietotāja autentificēšanai nepieciešamo </w:t>
      </w:r>
      <w:r w:rsidRPr="00A0781B">
        <w:t xml:space="preserve">publisko atslēgu </w:t>
      </w:r>
      <w:r w:rsidRPr="00AB47F0">
        <w:t>SSH2</w:t>
      </w:r>
      <w:r w:rsidRPr="00E52B07">
        <w:t xml:space="preserve"> vai </w:t>
      </w:r>
      <w:r w:rsidRPr="00A0781B">
        <w:rPr>
          <w:i/>
        </w:rPr>
        <w:t>OpenSSH</w:t>
      </w:r>
      <w:r w:rsidRPr="00123D10">
        <w:t xml:space="preserve"> </w:t>
      </w:r>
      <w:r w:rsidRPr="00A0781B">
        <w:t>formātā</w:t>
      </w:r>
      <w:r w:rsidRPr="00123D10">
        <w:t xml:space="preserve"> un ievieto to drošības sistēmā.</w:t>
      </w:r>
      <w:bookmarkEnd w:id="69"/>
    </w:p>
    <w:p w14:paraId="3B1FC5C7" w14:textId="0D1EFAF5" w:rsidR="002E094E" w:rsidRPr="00123D10" w:rsidRDefault="002E094E" w:rsidP="004579D1">
      <w:pPr>
        <w:pStyle w:val="NApunkts1"/>
      </w:pPr>
      <w:r w:rsidRPr="00123D10">
        <w:lastRenderedPageBreak/>
        <w:t xml:space="preserve">Failu apmaiņas servisa lietotāja tiesības stājas spēkā vienas darbadienas laikā pēc šo noteikumu </w:t>
      </w:r>
      <w:r w:rsidR="006E0197">
        <w:fldChar w:fldCharType="begin"/>
      </w:r>
      <w:r w:rsidR="006E0197">
        <w:instrText xml:space="preserve"> REF _Ref234921307 \r \h  \* MERGEFORMAT </w:instrText>
      </w:r>
      <w:r w:rsidR="006E0197">
        <w:fldChar w:fldCharType="separate"/>
      </w:r>
      <w:r w:rsidR="00311E25">
        <w:t>84.2</w:t>
      </w:r>
      <w:r w:rsidR="006E0197">
        <w:fldChar w:fldCharType="end"/>
      </w:r>
      <w:r w:rsidRPr="00123D10">
        <w:t>.</w:t>
      </w:r>
      <w:r w:rsidR="00853A8A">
        <w:t> </w:t>
      </w:r>
      <w:r w:rsidRPr="00123D10">
        <w:t>apakšpunktā noteikt</w:t>
      </w:r>
      <w:r>
        <w:t>o darbību izpildes</w:t>
      </w:r>
      <w:r w:rsidRPr="00123D10">
        <w:t>.</w:t>
      </w:r>
    </w:p>
    <w:p w14:paraId="3B1FC5C8" w14:textId="77777777" w:rsidR="002E094E" w:rsidRPr="00123D10" w:rsidRDefault="002E094E" w:rsidP="004579D1">
      <w:pPr>
        <w:pStyle w:val="NAapaksnodala"/>
        <w:numPr>
          <w:ilvl w:val="2"/>
          <w:numId w:val="1"/>
        </w:numPr>
      </w:pPr>
      <w:r w:rsidRPr="00123D10">
        <w:t>Failu apmaiņas servisa lietotāja anulēšana</w:t>
      </w:r>
    </w:p>
    <w:p w14:paraId="3B1FC5C9" w14:textId="77777777" w:rsidR="002E094E" w:rsidRPr="00123D10" w:rsidRDefault="002E094E" w:rsidP="004579D1">
      <w:pPr>
        <w:pStyle w:val="NApunkts1"/>
      </w:pPr>
      <w:bookmarkStart w:id="70" w:name="_Ref234921318"/>
      <w:r w:rsidRPr="00123D10">
        <w:t>Lai failu apmaiņas servisa lietotāju anulētu, informācijas apmaiņas subjekts ievada drošības sistēmā failu apmaiņas servisa lietotāja anulēšanas pieteikumu.</w:t>
      </w:r>
      <w:bookmarkEnd w:id="70"/>
    </w:p>
    <w:p w14:paraId="3B1FC5CA" w14:textId="77777777" w:rsidR="002E094E" w:rsidRDefault="002E094E" w:rsidP="004579D1">
      <w:pPr>
        <w:pStyle w:val="NApunkts1"/>
      </w:pPr>
      <w:r w:rsidRPr="00123D10">
        <w:t>Latvijas Banka anulē failu apmaiņas servisa lietotāju vienas darbadienas laikā pēc failu apmaiņas servisa lietotāja anulēšanas pieteikuma ievadīšanas drošības sistēmā.</w:t>
      </w:r>
    </w:p>
    <w:p w14:paraId="3B1FC5CB" w14:textId="05CF740C" w:rsidR="00717317" w:rsidRDefault="00717317" w:rsidP="006547F7">
      <w:pPr>
        <w:pStyle w:val="NApunkts1"/>
      </w:pPr>
      <w:r w:rsidRPr="00123D10">
        <w:t xml:space="preserve">Latvijas Banka failu apmaiņas servisa lietotāju anulē automātiski, ja informācijas apmaiņas subjekts failu apmaiņas servisa lietotāju nav ieviesis šo noteikumu </w:t>
      </w:r>
      <w:r w:rsidR="00A665D2">
        <w:fldChar w:fldCharType="begin"/>
      </w:r>
      <w:r>
        <w:instrText xml:space="preserve"> REF _Ref404765881 \r \h </w:instrText>
      </w:r>
      <w:r w:rsidR="00A665D2">
        <w:fldChar w:fldCharType="separate"/>
      </w:r>
      <w:r w:rsidR="00311E25">
        <w:t>84</w:t>
      </w:r>
      <w:r w:rsidR="00A665D2">
        <w:fldChar w:fldCharType="end"/>
      </w:r>
      <w:r w:rsidRPr="00123D10">
        <w:t>.</w:t>
      </w:r>
      <w:r w:rsidR="00853A8A">
        <w:t> </w:t>
      </w:r>
      <w:r w:rsidRPr="00123D10">
        <w:t>punktā minētajā termiņā</w:t>
      </w:r>
      <w:r>
        <w:t>.</w:t>
      </w:r>
    </w:p>
    <w:p w14:paraId="3B1FC5CC" w14:textId="77777777" w:rsidR="004E4A81" w:rsidRPr="00123D10" w:rsidRDefault="004E4A81" w:rsidP="004579D1">
      <w:pPr>
        <w:pStyle w:val="NApunkts1"/>
      </w:pPr>
      <w:r>
        <w:t>Ja informācijas apmaiņas subjekts vairs neveic informācijas apmaiņu ar Latvijas Banku, Latvijas Banka anulē visus informācijas apmaiņas subjekta failu apmaiņas servisa lietotājus.</w:t>
      </w:r>
    </w:p>
    <w:p w14:paraId="3B1FC5CD" w14:textId="77777777" w:rsidR="002E094E" w:rsidRPr="00123D10" w:rsidRDefault="002E094E" w:rsidP="00B53A90">
      <w:pPr>
        <w:pStyle w:val="NAapaksnodala"/>
        <w:keepNext/>
        <w:keepLines/>
      </w:pPr>
      <w:r w:rsidRPr="00123D10">
        <w:t>Pārvaldnieka, paaugstinātās drošības sistēmas lietotāja, failu apmaiņas servisa lietotāja un Latvijas Bankas atslēgas</w:t>
      </w:r>
    </w:p>
    <w:p w14:paraId="3B1FC5CE" w14:textId="0E8596DC" w:rsidR="002E094E" w:rsidRPr="00123D10" w:rsidRDefault="002E094E" w:rsidP="004579D1">
      <w:pPr>
        <w:pStyle w:val="NApunkts1"/>
      </w:pPr>
      <w:bookmarkStart w:id="71" w:name="_Ref241051568"/>
      <w:r w:rsidRPr="00123D10">
        <w:t xml:space="preserve">Pārvaldnieka un paaugstinātās drošības sistēmas lietotāja </w:t>
      </w:r>
      <w:r w:rsidR="00B97229">
        <w:t xml:space="preserve">parakstīšanas </w:t>
      </w:r>
      <w:r w:rsidRPr="00123D10">
        <w:t>atslēgas ir derīgas 24</w:t>
      </w:r>
      <w:r>
        <w:t> </w:t>
      </w:r>
      <w:r w:rsidRPr="00123D10">
        <w:t>mēnešus pēc to izveidošanas</w:t>
      </w:r>
      <w:r w:rsidR="0008749F">
        <w:t xml:space="preserve">, bet </w:t>
      </w:r>
      <w:r w:rsidR="00B97229">
        <w:t>šifrēšanas</w:t>
      </w:r>
      <w:r w:rsidR="0008749F">
        <w:t xml:space="preserve"> atslēgas – 36</w:t>
      </w:r>
      <w:r w:rsidR="00C12E39">
        <w:t> </w:t>
      </w:r>
      <w:r w:rsidR="0008749F">
        <w:t>mēnešus</w:t>
      </w:r>
      <w:r w:rsidR="0008749F" w:rsidRPr="0008749F">
        <w:t xml:space="preserve"> </w:t>
      </w:r>
      <w:r w:rsidR="0008749F" w:rsidRPr="00123D10">
        <w:t>pēc to izveidošanas</w:t>
      </w:r>
      <w:r w:rsidRPr="00123D10">
        <w:t>.</w:t>
      </w:r>
      <w:bookmarkEnd w:id="71"/>
    </w:p>
    <w:p w14:paraId="3B1FC5CF" w14:textId="35F93816" w:rsidR="002E094E" w:rsidRPr="00123D10" w:rsidRDefault="002E094E" w:rsidP="004579D1">
      <w:pPr>
        <w:pStyle w:val="NApunkts1"/>
      </w:pPr>
      <w:bookmarkStart w:id="72" w:name="_Ref240361794"/>
      <w:r w:rsidRPr="00123D10">
        <w:t>Lai pagarinātu atslēgu derīguma termiņu, pārvaldnieks vai paaugstinātās drošības sistēmas lietotājs 100</w:t>
      </w:r>
      <w:r w:rsidR="00C12E39">
        <w:t> </w:t>
      </w:r>
      <w:r w:rsidRPr="00123D10">
        <w:t>dienu laikā pirms atslēgu derīguma termiņa beigām interaktīvi pieslēdzas drošības sistēmai un drošības sistēma automātiski izveido jaunas atslēgas.</w:t>
      </w:r>
      <w:bookmarkEnd w:id="72"/>
    </w:p>
    <w:p w14:paraId="3B1FC5D0" w14:textId="77777777" w:rsidR="002E094E" w:rsidRPr="00123D10" w:rsidRDefault="002E094E" w:rsidP="004579D1">
      <w:pPr>
        <w:pStyle w:val="NApunkts1"/>
      </w:pPr>
      <w:r w:rsidRPr="00123D10">
        <w:t>Failu apmaiņas servisa lietotāja publiskā atslēga ir derīga pastāvīgi.</w:t>
      </w:r>
    </w:p>
    <w:p w14:paraId="3B1FC5D1" w14:textId="77777777" w:rsidR="002E094E" w:rsidRPr="00123D10" w:rsidRDefault="002E094E" w:rsidP="004579D1">
      <w:pPr>
        <w:pStyle w:val="NApunkts1"/>
      </w:pPr>
      <w:bookmarkStart w:id="73" w:name="_Ref240352290"/>
      <w:r w:rsidRPr="00123D10">
        <w:t xml:space="preserve">Latvijas Banka </w:t>
      </w:r>
      <w:r>
        <w:t>drošības sistēmā</w:t>
      </w:r>
      <w:r w:rsidRPr="00123D10">
        <w:t xml:space="preserve"> ievieto Latvijas Bankas publiskās atslēgas un nosūta uz pārvaldnieku e</w:t>
      </w:r>
      <w:r>
        <w:t>-</w:t>
      </w:r>
      <w:r w:rsidRPr="00123D10">
        <w:t xml:space="preserve">pasta adresēm paziņojumu par Latvijas Bankas publiskās atslēgas izmantošanas uzsākšanu, norādot Latvijas Bankas publiskās atslēgas kontrolsummu un </w:t>
      </w:r>
      <w:r>
        <w:t xml:space="preserve">to, </w:t>
      </w:r>
      <w:r w:rsidRPr="00123D10">
        <w:t>kura veida informācijas apmaiņai t</w:t>
      </w:r>
      <w:r>
        <w:t>ā</w:t>
      </w:r>
      <w:r w:rsidRPr="00123D10">
        <w:t xml:space="preserve"> lieto</w:t>
      </w:r>
      <w:r>
        <w:t>jama</w:t>
      </w:r>
      <w:r w:rsidRPr="00123D10">
        <w:t>.</w:t>
      </w:r>
      <w:bookmarkEnd w:id="73"/>
    </w:p>
    <w:p w14:paraId="3B1FC5D2" w14:textId="59A627DD" w:rsidR="002E094E" w:rsidRPr="00123D10" w:rsidRDefault="002E094E" w:rsidP="004579D1">
      <w:pPr>
        <w:pStyle w:val="NApunkts1"/>
      </w:pPr>
      <w:r w:rsidRPr="00123D10">
        <w:t xml:space="preserve">Ja saņemtās Latvijas Bankas publiskās atslēgas kontrolsumma nesakrīt ar šo noteikumu </w:t>
      </w:r>
      <w:r w:rsidR="006E0197">
        <w:fldChar w:fldCharType="begin"/>
      </w:r>
      <w:r w:rsidR="006E0197">
        <w:instrText xml:space="preserve"> REF _Ref240352290 \r \h  \* MERGEFORMAT </w:instrText>
      </w:r>
      <w:r w:rsidR="006E0197">
        <w:fldChar w:fldCharType="separate"/>
      </w:r>
      <w:r w:rsidR="00311E25">
        <w:t>93</w:t>
      </w:r>
      <w:r w:rsidR="006E0197">
        <w:fldChar w:fldCharType="end"/>
      </w:r>
      <w:r w:rsidRPr="00123D10">
        <w:t>.</w:t>
      </w:r>
      <w:r w:rsidR="00853A8A">
        <w:t> </w:t>
      </w:r>
      <w:r w:rsidRPr="00123D10">
        <w:t>punktā minētajā paziņojumā norādīto Latvijas Bankas publiskās atslēgas kontrolsummu, informācijas apmaiņas subjekts nosūta par to paziņojumu uz e</w:t>
      </w:r>
      <w:r>
        <w:t>-</w:t>
      </w:r>
      <w:r w:rsidRPr="00123D10">
        <w:t xml:space="preserve">pasta adresi </w:t>
      </w:r>
      <w:hyperlink r:id="rId12" w:history="1">
        <w:r w:rsidR="00614026" w:rsidRPr="00272160">
          <w:rPr>
            <w:rStyle w:val="Hipersaite"/>
          </w:rPr>
          <w:t>entrust@bank.lv</w:t>
        </w:r>
      </w:hyperlink>
      <w:r w:rsidRPr="00123D10">
        <w:t>.</w:t>
      </w:r>
    </w:p>
    <w:p w14:paraId="3B1FC5D3" w14:textId="77777777" w:rsidR="002E094E" w:rsidRPr="00123D10" w:rsidRDefault="002E094E" w:rsidP="004579D1">
      <w:pPr>
        <w:pStyle w:val="NApunkts1"/>
      </w:pPr>
      <w:r w:rsidRPr="00123D10">
        <w:t>Latvijas Banka anulē Latvijas Bankas publisko atslēgu un nosūta uz pārvaldnieku e</w:t>
      </w:r>
      <w:r w:rsidR="00706657">
        <w:noBreakHyphen/>
      </w:r>
      <w:r w:rsidRPr="00123D10">
        <w:t>pasta adresēm par to paziņojumu, norādot, kura veida informācijas apmaiņai Latvijas Bankas publisk</w:t>
      </w:r>
      <w:r>
        <w:t>ā</w:t>
      </w:r>
      <w:r w:rsidRPr="00123D10">
        <w:t xml:space="preserve"> atslēg</w:t>
      </w:r>
      <w:r>
        <w:t>a</w:t>
      </w:r>
      <w:r w:rsidRPr="00123D10">
        <w:t xml:space="preserve"> turpmāk n</w:t>
      </w:r>
      <w:r>
        <w:t xml:space="preserve">av </w:t>
      </w:r>
      <w:r w:rsidRPr="00123D10">
        <w:t>lieto</w:t>
      </w:r>
      <w:r>
        <w:t>jama</w:t>
      </w:r>
      <w:r w:rsidRPr="00123D10">
        <w:t>.</w:t>
      </w:r>
    </w:p>
    <w:p w14:paraId="3B1FC5D4" w14:textId="77777777" w:rsidR="002E094E" w:rsidRPr="00123D10" w:rsidRDefault="002E094E" w:rsidP="004579D1">
      <w:pPr>
        <w:pStyle w:val="NAapaksnodala"/>
      </w:pPr>
      <w:r w:rsidRPr="00123D10">
        <w:t>Informācijas apmaiņa reģistra ietvaros</w:t>
      </w:r>
    </w:p>
    <w:p w14:paraId="3B1FC5D5" w14:textId="77777777" w:rsidR="002E094E" w:rsidRPr="00123D10" w:rsidRDefault="002E094E" w:rsidP="004579D1">
      <w:pPr>
        <w:pStyle w:val="NAapaksnodala"/>
        <w:numPr>
          <w:ilvl w:val="2"/>
          <w:numId w:val="1"/>
        </w:numPr>
      </w:pPr>
      <w:r w:rsidRPr="00123D10">
        <w:t>Informācijas apmaiņas veidi</w:t>
      </w:r>
    </w:p>
    <w:p w14:paraId="3B1FC5D6" w14:textId="42DE734C" w:rsidR="002E094E" w:rsidRPr="00123D10" w:rsidRDefault="002E094E" w:rsidP="004579D1">
      <w:pPr>
        <w:pStyle w:val="NApunkts1"/>
      </w:pPr>
      <w:bookmarkStart w:id="74" w:name="_Hlk478714509"/>
      <w:r w:rsidRPr="00123D10">
        <w:t>Informācijas apmaiņa starp reģistra dalībnieku</w:t>
      </w:r>
      <w:r w:rsidR="00615CFC">
        <w:t>,</w:t>
      </w:r>
      <w:r w:rsidR="00101AF4">
        <w:t xml:space="preserve"> </w:t>
      </w:r>
      <w:r w:rsidR="00706657">
        <w:t>ierobežotu reģistra dalībnieku</w:t>
      </w:r>
      <w:r w:rsidRPr="00123D10">
        <w:t xml:space="preserve"> </w:t>
      </w:r>
      <w:r w:rsidR="00615CFC">
        <w:t xml:space="preserve">vai Valsts kasi </w:t>
      </w:r>
      <w:r w:rsidRPr="00123D10">
        <w:t>un Latvijas Banku notiek interaktīvi</w:t>
      </w:r>
      <w:r>
        <w:t xml:space="preserve">, </w:t>
      </w:r>
      <w:r w:rsidRPr="00123D10">
        <w:t xml:space="preserve">failu </w:t>
      </w:r>
      <w:r>
        <w:t xml:space="preserve">veidā vai tīmekļa pakalpju </w:t>
      </w:r>
      <w:r w:rsidRPr="00123D10">
        <w:t>veidā.</w:t>
      </w:r>
      <w:bookmarkEnd w:id="74"/>
    </w:p>
    <w:p w14:paraId="3B1FC5D7" w14:textId="70EE5F34" w:rsidR="002E094E" w:rsidRPr="00123D10" w:rsidRDefault="002E094E" w:rsidP="004579D1">
      <w:pPr>
        <w:pStyle w:val="NApunkts1"/>
      </w:pPr>
      <w:bookmarkStart w:id="75" w:name="_Hlk478714519"/>
      <w:r w:rsidRPr="00123D10">
        <w:lastRenderedPageBreak/>
        <w:t>Latvijas Banka sniedz reģistra dalībniekam</w:t>
      </w:r>
      <w:r w:rsidR="00615CFC">
        <w:t>,</w:t>
      </w:r>
      <w:r w:rsidR="00BA1183">
        <w:t xml:space="preserve"> ierobežotam reģistra dalībniekam </w:t>
      </w:r>
      <w:r w:rsidR="00615CFC">
        <w:t xml:space="preserve">un Valsts kasei </w:t>
      </w:r>
      <w:r w:rsidR="007A25FE">
        <w:t>apkopotu</w:t>
      </w:r>
      <w:r>
        <w:t xml:space="preserve"> </w:t>
      </w:r>
      <w:r w:rsidRPr="00123D10">
        <w:t xml:space="preserve">informāciju par reģistrā </w:t>
      </w:r>
      <w:r w:rsidR="00991163">
        <w:t>iekļautajām</w:t>
      </w:r>
      <w:r w:rsidRPr="00123D10">
        <w:t xml:space="preserve"> ziņām tikai interaktīvi.</w:t>
      </w:r>
      <w:bookmarkEnd w:id="75"/>
    </w:p>
    <w:p w14:paraId="3B1FC5D8" w14:textId="2F83AC33" w:rsidR="002E094E" w:rsidRPr="00123D10" w:rsidRDefault="002E094E" w:rsidP="004579D1">
      <w:pPr>
        <w:pStyle w:val="NApunkts1"/>
      </w:pPr>
      <w:bookmarkStart w:id="76" w:name="_Hlk478714538"/>
      <w:r>
        <w:t xml:space="preserve">Tīmekļa pakalpju veidā </w:t>
      </w:r>
      <w:r w:rsidRPr="00123D10">
        <w:t>reģistra dalībnieks</w:t>
      </w:r>
      <w:r w:rsidR="00615CFC">
        <w:t>,</w:t>
      </w:r>
      <w:r w:rsidR="00BA1183">
        <w:t xml:space="preserve"> ierobežots reģistra dalībnieks</w:t>
      </w:r>
      <w:r w:rsidR="00BA1183" w:rsidRPr="00123D10">
        <w:t xml:space="preserve"> </w:t>
      </w:r>
      <w:r w:rsidR="00615CFC">
        <w:t xml:space="preserve">un Valsts kase </w:t>
      </w:r>
      <w:r w:rsidRPr="00123D10">
        <w:t xml:space="preserve">var pieprasīt reģistrā </w:t>
      </w:r>
      <w:r w:rsidR="00BA1183">
        <w:t>iekļautās</w:t>
      </w:r>
      <w:r w:rsidRPr="00123D10">
        <w:t xml:space="preserve"> ziņas un Latvijas Banka var </w:t>
      </w:r>
      <w:r w:rsidR="00101AF4">
        <w:t>iz</w:t>
      </w:r>
      <w:r w:rsidRPr="00123D10">
        <w:t xml:space="preserve">sniegt reģistrā </w:t>
      </w:r>
      <w:r w:rsidR="00BA1183">
        <w:t>iekļautās</w:t>
      </w:r>
      <w:r w:rsidRPr="00123D10">
        <w:t xml:space="preserve"> ziņas reģistra dalībniekam</w:t>
      </w:r>
      <w:r w:rsidR="00615CFC">
        <w:t>,</w:t>
      </w:r>
      <w:r w:rsidR="00BA1183">
        <w:t xml:space="preserve"> ierobežotam reģistra dalībniekam</w:t>
      </w:r>
      <w:r w:rsidR="00615CFC">
        <w:t xml:space="preserve"> un Valsts kasei</w:t>
      </w:r>
      <w:r w:rsidRPr="00123D10">
        <w:t>.</w:t>
      </w:r>
      <w:bookmarkEnd w:id="76"/>
    </w:p>
    <w:p w14:paraId="3B1FC5DA" w14:textId="309D19D8" w:rsidR="002E094E" w:rsidRPr="00123D10" w:rsidRDefault="002E094E" w:rsidP="004579D1">
      <w:pPr>
        <w:pStyle w:val="NApunkts1"/>
      </w:pPr>
      <w:r w:rsidRPr="00123D10">
        <w:t xml:space="preserve">Informācijas apmaiņa interaktīvi notiek reģistra </w:t>
      </w:r>
      <w:r w:rsidR="00304E64">
        <w:t>tīmekļ</w:t>
      </w:r>
      <w:r w:rsidR="007A25FE">
        <w:t xml:space="preserve">vietnē </w:t>
      </w:r>
      <w:r>
        <w:t>(adrese</w:t>
      </w:r>
      <w:r w:rsidR="00F962AF">
        <w:t>:</w:t>
      </w:r>
      <w:r w:rsidR="00B84C6F">
        <w:t xml:space="preserve"> </w:t>
      </w:r>
      <w:hyperlink r:id="rId13" w:history="1">
        <w:r w:rsidR="00614026" w:rsidRPr="00272160">
          <w:rPr>
            <w:rStyle w:val="Hipersaite"/>
          </w:rPr>
          <w:t>https://www.kreg.lv</w:t>
        </w:r>
      </w:hyperlink>
      <w:r>
        <w:t>)</w:t>
      </w:r>
      <w:r w:rsidRPr="00123D10">
        <w:t>.</w:t>
      </w:r>
    </w:p>
    <w:p w14:paraId="3B1FC5DB" w14:textId="7A98CFED" w:rsidR="002E094E" w:rsidRDefault="002E094E" w:rsidP="004579D1">
      <w:pPr>
        <w:pStyle w:val="NApunkts1"/>
      </w:pPr>
      <w:r w:rsidRPr="00123D10">
        <w:t xml:space="preserve">Informācijas apmaiņa failu veidā notiek reģistra </w:t>
      </w:r>
      <w:r w:rsidR="00304E64">
        <w:t>tīmekļ</w:t>
      </w:r>
      <w:r w:rsidR="007A25FE">
        <w:t xml:space="preserve">vietnē </w:t>
      </w:r>
      <w:r>
        <w:t>(adrese</w:t>
      </w:r>
      <w:r w:rsidR="00F962AF">
        <w:t>:</w:t>
      </w:r>
      <w:r w:rsidR="00B84C6F">
        <w:t xml:space="preserve"> </w:t>
      </w:r>
      <w:r w:rsidR="00AD288F">
        <w:t>https://</w:t>
      </w:r>
      <w:r w:rsidRPr="00331BA6">
        <w:t>www.kreg.lv</w:t>
      </w:r>
      <w:r>
        <w:t>)</w:t>
      </w:r>
      <w:r w:rsidRPr="00123D10">
        <w:t xml:space="preserve"> vai izmantojot failu apmaiņas servisu.</w:t>
      </w:r>
    </w:p>
    <w:p w14:paraId="3B1FC5DC" w14:textId="3129AD39" w:rsidR="002E094E" w:rsidRPr="00123D10" w:rsidRDefault="002E094E" w:rsidP="004579D1">
      <w:pPr>
        <w:pStyle w:val="NApunkts1"/>
      </w:pPr>
      <w:r w:rsidRPr="00123D10">
        <w:t xml:space="preserve">Informācijas apmaiņa </w:t>
      </w:r>
      <w:r>
        <w:t>tīmekļa pakalpju</w:t>
      </w:r>
      <w:r w:rsidRPr="00123D10">
        <w:t xml:space="preserve"> veidā notiek reģistra </w:t>
      </w:r>
      <w:r w:rsidR="00304E64">
        <w:t>tīmekļ</w:t>
      </w:r>
      <w:r w:rsidR="007A25FE">
        <w:t xml:space="preserve">vietnē </w:t>
      </w:r>
      <w:r>
        <w:t>(adrese</w:t>
      </w:r>
      <w:r w:rsidR="00F962AF">
        <w:t>:</w:t>
      </w:r>
      <w:r w:rsidR="00B84C6F">
        <w:t xml:space="preserve"> </w:t>
      </w:r>
      <w:hyperlink r:id="rId14" w:history="1">
        <w:r w:rsidR="00614026" w:rsidRPr="00272160">
          <w:rPr>
            <w:rStyle w:val="Hipersaite"/>
          </w:rPr>
          <w:t>https://www.kreg.lv/pieprasijumi</w:t>
        </w:r>
      </w:hyperlink>
      <w:r>
        <w:t>)</w:t>
      </w:r>
      <w:r w:rsidRPr="00123D10">
        <w:t>.</w:t>
      </w:r>
    </w:p>
    <w:p w14:paraId="3B1FC5DD" w14:textId="77777777" w:rsidR="001203B8" w:rsidRDefault="001203B8" w:rsidP="00717317">
      <w:pPr>
        <w:pStyle w:val="NAapaksnodala"/>
        <w:keepNext/>
        <w:keepLines/>
        <w:numPr>
          <w:ilvl w:val="2"/>
          <w:numId w:val="1"/>
        </w:numPr>
      </w:pPr>
      <w:r>
        <w:t>Reģistrā iekļaujamās tehniskās informācijas saturs un nosacījumi tās iekļaušanai reģistrā</w:t>
      </w:r>
    </w:p>
    <w:p w14:paraId="3B1FC5DE" w14:textId="77777777" w:rsidR="001203B8" w:rsidRDefault="001203B8" w:rsidP="001203B8">
      <w:pPr>
        <w:pStyle w:val="NApunkts1"/>
      </w:pPr>
      <w:r>
        <w:t>Veicot informācijas apmaiņu reģistra ietvaros, reģistrā iekļauj šādu tehnisko informāciju:</w:t>
      </w:r>
    </w:p>
    <w:p w14:paraId="3B1FC5DF" w14:textId="77777777" w:rsidR="001203B8" w:rsidRDefault="001203B8" w:rsidP="001203B8">
      <w:pPr>
        <w:pStyle w:val="NApunkts2"/>
      </w:pPr>
      <w:bookmarkStart w:id="77" w:name="_Ref329591730"/>
      <w:r>
        <w:t>vispārīgo ziņu identifikators;</w:t>
      </w:r>
      <w:bookmarkEnd w:id="77"/>
    </w:p>
    <w:p w14:paraId="3B1FC5E0" w14:textId="77777777" w:rsidR="001203B8" w:rsidRDefault="001203B8" w:rsidP="001203B8">
      <w:pPr>
        <w:pStyle w:val="NApunkts2"/>
      </w:pPr>
      <w:bookmarkStart w:id="78" w:name="_Ref329591735"/>
      <w:r>
        <w:t>pārkāpuma ziņu identifikators;</w:t>
      </w:r>
      <w:bookmarkEnd w:id="78"/>
    </w:p>
    <w:p w14:paraId="3B1FC5E1" w14:textId="1AAFF89E" w:rsidR="001203B8" w:rsidRDefault="002B3D58" w:rsidP="001203B8">
      <w:pPr>
        <w:pStyle w:val="NApunkts2"/>
      </w:pPr>
      <w:bookmarkStart w:id="79" w:name="_Ref329591711"/>
      <w:r>
        <w:t>paaugstinātās drošības sistēmas lietotāja</w:t>
      </w:r>
      <w:r w:rsidR="001203B8">
        <w:t xml:space="preserve"> </w:t>
      </w:r>
      <w:r w:rsidR="001F09C6">
        <w:t>identifikators</w:t>
      </w:r>
      <w:r w:rsidR="001203B8">
        <w:t>;</w:t>
      </w:r>
      <w:bookmarkEnd w:id="79"/>
    </w:p>
    <w:p w14:paraId="3B1FC5E2" w14:textId="0F64DEB7" w:rsidR="00AF5451" w:rsidRDefault="001203B8" w:rsidP="001203B8">
      <w:pPr>
        <w:pStyle w:val="NApunkts2"/>
      </w:pPr>
      <w:bookmarkStart w:id="80" w:name="_Hlk478714644"/>
      <w:bookmarkStart w:id="81" w:name="_Ref329591720"/>
      <w:r w:rsidRPr="00D71705">
        <w:t>tā reģistra dalībnieka</w:t>
      </w:r>
      <w:r w:rsidR="00C46680">
        <w:t xml:space="preserve"> vai</w:t>
      </w:r>
      <w:r w:rsidRPr="00D71705">
        <w:t xml:space="preserve"> ierobežota reģistra dalībnieka</w:t>
      </w:r>
      <w:r w:rsidR="00C46680" w:rsidRPr="00D71705">
        <w:t xml:space="preserve">, kurš anulē reģistrā iekļautās ziņas, </w:t>
      </w:r>
      <w:r w:rsidR="00615CFC">
        <w:t>vai Valsts kases</w:t>
      </w:r>
      <w:r w:rsidR="00C46680">
        <w:t xml:space="preserve"> </w:t>
      </w:r>
      <w:r>
        <w:t xml:space="preserve">nosaukums </w:t>
      </w:r>
      <w:r w:rsidRPr="00D71705">
        <w:t xml:space="preserve">un </w:t>
      </w:r>
      <w:r>
        <w:t>šo ziņu anulēšanas datums</w:t>
      </w:r>
      <w:r w:rsidR="00AF5451">
        <w:t>;</w:t>
      </w:r>
      <w:bookmarkEnd w:id="80"/>
    </w:p>
    <w:p w14:paraId="3B1FC5E3" w14:textId="77777777" w:rsidR="001203B8" w:rsidRDefault="009217C8" w:rsidP="001203B8">
      <w:pPr>
        <w:pStyle w:val="NApunkts2"/>
      </w:pPr>
      <w:r>
        <w:t xml:space="preserve">norāde par </w:t>
      </w:r>
      <w:r w:rsidR="00DB6361">
        <w:t>pieprasījuma</w:t>
      </w:r>
      <w:r>
        <w:t xml:space="preserve"> objektu</w:t>
      </w:r>
      <w:r w:rsidR="001203B8">
        <w:t>.</w:t>
      </w:r>
      <w:bookmarkEnd w:id="81"/>
    </w:p>
    <w:p w14:paraId="3B1FC5E4" w14:textId="79E22255" w:rsidR="001203B8" w:rsidRPr="006B5390" w:rsidRDefault="001203B8" w:rsidP="001203B8">
      <w:pPr>
        <w:pStyle w:val="NApunkts1"/>
      </w:pPr>
      <w:bookmarkStart w:id="82" w:name="_Hlk478714686"/>
      <w:r>
        <w:rPr>
          <w:snapToGrid w:val="0"/>
        </w:rPr>
        <w:t>Iekļaujot reģistrā vispārīgo ziņu</w:t>
      </w:r>
      <w:r w:rsidRPr="00757B01">
        <w:rPr>
          <w:snapToGrid w:val="0"/>
        </w:rPr>
        <w:t xml:space="preserve"> identifikator</w:t>
      </w:r>
      <w:r>
        <w:rPr>
          <w:snapToGrid w:val="0"/>
        </w:rPr>
        <w:t xml:space="preserve">u, reģistra </w:t>
      </w:r>
      <w:r w:rsidRPr="00757B01">
        <w:rPr>
          <w:snapToGrid w:val="0"/>
        </w:rPr>
        <w:t>dalībnieks</w:t>
      </w:r>
      <w:r w:rsidR="00615CFC">
        <w:rPr>
          <w:snapToGrid w:val="0"/>
        </w:rPr>
        <w:t>,</w:t>
      </w:r>
      <w:r>
        <w:rPr>
          <w:snapToGrid w:val="0"/>
        </w:rPr>
        <w:t xml:space="preserve"> </w:t>
      </w:r>
      <w:r>
        <w:t xml:space="preserve">ierobežots reģistra dalībnieks </w:t>
      </w:r>
      <w:r w:rsidR="00615CFC">
        <w:t xml:space="preserve">vai Valsts kase </w:t>
      </w:r>
      <w:r w:rsidRPr="00757B01">
        <w:rPr>
          <w:snapToGrid w:val="0"/>
        </w:rPr>
        <w:t xml:space="preserve">patstāvīgi piešķir </w:t>
      </w:r>
      <w:r>
        <w:rPr>
          <w:snapToGrid w:val="0"/>
        </w:rPr>
        <w:t>klienta</w:t>
      </w:r>
      <w:r w:rsidRPr="00757B01">
        <w:rPr>
          <w:snapToGrid w:val="0"/>
        </w:rPr>
        <w:t xml:space="preserve"> saistībām unikālu simbolu virkni (ne vairāk kā 35</w:t>
      </w:r>
      <w:r w:rsidR="002F3B1A">
        <w:rPr>
          <w:snapToGrid w:val="0"/>
        </w:rPr>
        <w:t> </w:t>
      </w:r>
      <w:r w:rsidRPr="00757B01">
        <w:rPr>
          <w:snapToGrid w:val="0"/>
        </w:rPr>
        <w:t xml:space="preserve">simboli), ar kuru ziņas par </w:t>
      </w:r>
      <w:r>
        <w:rPr>
          <w:snapToGrid w:val="0"/>
        </w:rPr>
        <w:t>klienta</w:t>
      </w:r>
      <w:r w:rsidRPr="00757B01">
        <w:rPr>
          <w:snapToGrid w:val="0"/>
        </w:rPr>
        <w:t xml:space="preserve"> saistībām var identificēt starp citām </w:t>
      </w:r>
      <w:r>
        <w:rPr>
          <w:snapToGrid w:val="0"/>
        </w:rPr>
        <w:t xml:space="preserve">attiecīgā reģistra </w:t>
      </w:r>
      <w:r w:rsidRPr="00757B01">
        <w:rPr>
          <w:snapToGrid w:val="0"/>
        </w:rPr>
        <w:t>dalībnieka</w:t>
      </w:r>
      <w:r w:rsidR="00615CFC">
        <w:rPr>
          <w:snapToGrid w:val="0"/>
        </w:rPr>
        <w:t>,</w:t>
      </w:r>
      <w:r>
        <w:rPr>
          <w:snapToGrid w:val="0"/>
        </w:rPr>
        <w:t xml:space="preserve"> </w:t>
      </w:r>
      <w:r>
        <w:t xml:space="preserve">ierobežotā reģistra dalībnieka </w:t>
      </w:r>
      <w:r w:rsidR="00615CFC">
        <w:t xml:space="preserve">vai Valsts kases </w:t>
      </w:r>
      <w:r w:rsidRPr="00757B01">
        <w:rPr>
          <w:snapToGrid w:val="0"/>
        </w:rPr>
        <w:t xml:space="preserve">reģistrā </w:t>
      </w:r>
      <w:r>
        <w:rPr>
          <w:snapToGrid w:val="0"/>
        </w:rPr>
        <w:t>iekļautajām</w:t>
      </w:r>
      <w:r w:rsidRPr="00757B01">
        <w:rPr>
          <w:snapToGrid w:val="0"/>
        </w:rPr>
        <w:t xml:space="preserve"> ziņām par </w:t>
      </w:r>
      <w:r>
        <w:rPr>
          <w:snapToGrid w:val="0"/>
        </w:rPr>
        <w:t>šā reģistra</w:t>
      </w:r>
      <w:r w:rsidRPr="00757B01">
        <w:rPr>
          <w:snapToGrid w:val="0"/>
        </w:rPr>
        <w:t xml:space="preserve"> dalībnieka</w:t>
      </w:r>
      <w:r w:rsidR="00615CFC">
        <w:rPr>
          <w:snapToGrid w:val="0"/>
        </w:rPr>
        <w:t>,</w:t>
      </w:r>
      <w:r>
        <w:rPr>
          <w:snapToGrid w:val="0"/>
        </w:rPr>
        <w:t xml:space="preserve"> </w:t>
      </w:r>
      <w:r>
        <w:t xml:space="preserve">ierobežotā reģistra dalībnieka </w:t>
      </w:r>
      <w:r w:rsidR="00615CFC">
        <w:t xml:space="preserve">vai Valsts kases </w:t>
      </w:r>
      <w:r>
        <w:rPr>
          <w:snapToGrid w:val="0"/>
        </w:rPr>
        <w:t>klientu</w:t>
      </w:r>
      <w:r w:rsidRPr="00757B01">
        <w:rPr>
          <w:snapToGrid w:val="0"/>
        </w:rPr>
        <w:t xml:space="preserve"> saistībām.</w:t>
      </w:r>
      <w:bookmarkEnd w:id="82"/>
    </w:p>
    <w:p w14:paraId="3B1FC5E5" w14:textId="734C094B" w:rsidR="001203B8" w:rsidRPr="006B5390" w:rsidRDefault="001203B8" w:rsidP="001203B8">
      <w:pPr>
        <w:pStyle w:val="NApunkts1"/>
      </w:pPr>
      <w:bookmarkStart w:id="83" w:name="_Hlk478714699"/>
      <w:r>
        <w:rPr>
          <w:snapToGrid w:val="0"/>
        </w:rPr>
        <w:t>Iekļaujot reģistrā pārkāpuma</w:t>
      </w:r>
      <w:r w:rsidRPr="00757B01">
        <w:rPr>
          <w:snapToGrid w:val="0"/>
        </w:rPr>
        <w:t xml:space="preserve"> </w:t>
      </w:r>
      <w:r>
        <w:rPr>
          <w:snapToGrid w:val="0"/>
        </w:rPr>
        <w:t xml:space="preserve">ziņu </w:t>
      </w:r>
      <w:r w:rsidRPr="00757B01">
        <w:rPr>
          <w:snapToGrid w:val="0"/>
        </w:rPr>
        <w:t>identifikator</w:t>
      </w:r>
      <w:r>
        <w:rPr>
          <w:snapToGrid w:val="0"/>
        </w:rPr>
        <w:t xml:space="preserve">u, reģistra </w:t>
      </w:r>
      <w:r w:rsidRPr="00757B01">
        <w:rPr>
          <w:snapToGrid w:val="0"/>
        </w:rPr>
        <w:t>dalībnieks</w:t>
      </w:r>
      <w:r w:rsidR="00615CFC">
        <w:rPr>
          <w:snapToGrid w:val="0"/>
        </w:rPr>
        <w:t>,</w:t>
      </w:r>
      <w:r>
        <w:rPr>
          <w:snapToGrid w:val="0"/>
        </w:rPr>
        <w:t xml:space="preserve"> </w:t>
      </w:r>
      <w:r>
        <w:t xml:space="preserve">ierobežots reģistra dalībnieks </w:t>
      </w:r>
      <w:r w:rsidR="00615CFC">
        <w:t xml:space="preserve">vai Valsts kase </w:t>
      </w:r>
      <w:r w:rsidRPr="00757B01">
        <w:rPr>
          <w:snapToGrid w:val="0"/>
        </w:rPr>
        <w:t xml:space="preserve">patstāvīgi piešķir </w:t>
      </w:r>
      <w:r>
        <w:rPr>
          <w:snapToGrid w:val="0"/>
        </w:rPr>
        <w:t>ziņām par klienta vai klienta galvinieka saistību pārkāpumiem</w:t>
      </w:r>
      <w:r w:rsidRPr="00757B01">
        <w:rPr>
          <w:snapToGrid w:val="0"/>
        </w:rPr>
        <w:t xml:space="preserve"> unikālu simbolu virkni (ne vairāk kā </w:t>
      </w:r>
      <w:r>
        <w:rPr>
          <w:snapToGrid w:val="0"/>
        </w:rPr>
        <w:t>16</w:t>
      </w:r>
      <w:r w:rsidR="002F3B1A">
        <w:rPr>
          <w:snapToGrid w:val="0"/>
        </w:rPr>
        <w:t> </w:t>
      </w:r>
      <w:r>
        <w:rPr>
          <w:snapToGrid w:val="0"/>
        </w:rPr>
        <w:t>simbolu</w:t>
      </w:r>
      <w:r w:rsidRPr="00757B01">
        <w:rPr>
          <w:snapToGrid w:val="0"/>
        </w:rPr>
        <w:t xml:space="preserve">), ar kuru ziņas par </w:t>
      </w:r>
      <w:r>
        <w:rPr>
          <w:snapToGrid w:val="0"/>
        </w:rPr>
        <w:t>attiecīgo klienta vai klienta galvinieka pārkāpumu</w:t>
      </w:r>
      <w:r w:rsidRPr="00757B01">
        <w:rPr>
          <w:snapToGrid w:val="0"/>
        </w:rPr>
        <w:t xml:space="preserve"> var identificēt starp citām </w:t>
      </w:r>
      <w:r>
        <w:rPr>
          <w:snapToGrid w:val="0"/>
        </w:rPr>
        <w:t xml:space="preserve">attiecīgā reģistra </w:t>
      </w:r>
      <w:r w:rsidRPr="00757B01">
        <w:rPr>
          <w:snapToGrid w:val="0"/>
        </w:rPr>
        <w:t>dalībnieka</w:t>
      </w:r>
      <w:r w:rsidR="00615CFC">
        <w:rPr>
          <w:snapToGrid w:val="0"/>
        </w:rPr>
        <w:t>,</w:t>
      </w:r>
      <w:r>
        <w:rPr>
          <w:snapToGrid w:val="0"/>
        </w:rPr>
        <w:t xml:space="preserve"> </w:t>
      </w:r>
      <w:r>
        <w:t xml:space="preserve">ierobežotā reģistra dalībnieka </w:t>
      </w:r>
      <w:r w:rsidR="00615CFC">
        <w:t xml:space="preserve">vai Valsts kases </w:t>
      </w:r>
      <w:r w:rsidRPr="00757B01">
        <w:rPr>
          <w:snapToGrid w:val="0"/>
        </w:rPr>
        <w:t xml:space="preserve">reģistrā </w:t>
      </w:r>
      <w:r>
        <w:rPr>
          <w:snapToGrid w:val="0"/>
        </w:rPr>
        <w:t>iekļautajām</w:t>
      </w:r>
      <w:r w:rsidRPr="00757B01">
        <w:rPr>
          <w:snapToGrid w:val="0"/>
        </w:rPr>
        <w:t xml:space="preserve"> ziņām par </w:t>
      </w:r>
      <w:r>
        <w:rPr>
          <w:snapToGrid w:val="0"/>
        </w:rPr>
        <w:t>šā klienta</w:t>
      </w:r>
      <w:r w:rsidRPr="00757B01">
        <w:rPr>
          <w:snapToGrid w:val="0"/>
        </w:rPr>
        <w:t xml:space="preserve"> vai </w:t>
      </w:r>
      <w:r>
        <w:rPr>
          <w:snapToGrid w:val="0"/>
        </w:rPr>
        <w:t>klienta galvinieka saistību pārkāpumiem</w:t>
      </w:r>
      <w:r w:rsidRPr="00757B01">
        <w:rPr>
          <w:snapToGrid w:val="0"/>
        </w:rPr>
        <w:t>.</w:t>
      </w:r>
      <w:bookmarkEnd w:id="83"/>
    </w:p>
    <w:p w14:paraId="3B1FC5E6" w14:textId="01859871" w:rsidR="0029244F" w:rsidRDefault="001203B8" w:rsidP="001203B8">
      <w:pPr>
        <w:pStyle w:val="NApunkts1"/>
      </w:pPr>
      <w:r>
        <w:t xml:space="preserve">Šo noteikumu </w:t>
      </w:r>
      <w:r w:rsidR="00A665D2">
        <w:fldChar w:fldCharType="begin"/>
      </w:r>
      <w:r w:rsidR="003B4D2C">
        <w:instrText xml:space="preserve"> REF _Ref329591711 \r \h </w:instrText>
      </w:r>
      <w:r w:rsidR="00A665D2">
        <w:fldChar w:fldCharType="separate"/>
      </w:r>
      <w:r w:rsidR="00311E25">
        <w:t>102.3</w:t>
      </w:r>
      <w:r w:rsidR="00A665D2">
        <w:fldChar w:fldCharType="end"/>
      </w:r>
      <w:r>
        <w:t>.</w:t>
      </w:r>
      <w:r w:rsidR="00C46680">
        <w:t> </w:t>
      </w:r>
      <w:r>
        <w:t xml:space="preserve">un </w:t>
      </w:r>
      <w:r w:rsidR="00A665D2">
        <w:fldChar w:fldCharType="begin"/>
      </w:r>
      <w:r w:rsidR="003B4D2C">
        <w:instrText xml:space="preserve"> REF _Ref329591720 \r \h </w:instrText>
      </w:r>
      <w:r w:rsidR="00A665D2">
        <w:fldChar w:fldCharType="separate"/>
      </w:r>
      <w:r w:rsidR="00311E25">
        <w:t>102.4</w:t>
      </w:r>
      <w:r w:rsidR="00A665D2">
        <w:fldChar w:fldCharType="end"/>
      </w:r>
      <w:r>
        <w:t>.</w:t>
      </w:r>
      <w:r w:rsidR="00C46680">
        <w:t> </w:t>
      </w:r>
      <w:r>
        <w:t>apakšpunktā minētā tehniskā informācija reģistrā veidojas automātiski, veicot informācijas apmaiņu reģistra ietvaros.</w:t>
      </w:r>
    </w:p>
    <w:p w14:paraId="3B1FC5E7" w14:textId="004C5AF3" w:rsidR="00DD7A6D" w:rsidRDefault="00FA6CA5" w:rsidP="0029244F">
      <w:pPr>
        <w:pStyle w:val="NApunkts1"/>
      </w:pPr>
      <w:bookmarkStart w:id="84" w:name="_Hlk478714740"/>
      <w:r w:rsidRPr="0029244F">
        <w:rPr>
          <w:snapToGrid w:val="0"/>
        </w:rPr>
        <w:t xml:space="preserve">Reģistra dalībnieks </w:t>
      </w:r>
      <w:r w:rsidR="00615CFC">
        <w:rPr>
          <w:snapToGrid w:val="0"/>
        </w:rPr>
        <w:t xml:space="preserve">vai Valsts kase </w:t>
      </w:r>
      <w:r w:rsidRPr="0029244F">
        <w:rPr>
          <w:snapToGrid w:val="0"/>
        </w:rPr>
        <w:t xml:space="preserve">iekļauj </w:t>
      </w:r>
      <w:r w:rsidR="003D10E2" w:rsidRPr="0029244F">
        <w:rPr>
          <w:snapToGrid w:val="0"/>
        </w:rPr>
        <w:t>reģistrā</w:t>
      </w:r>
      <w:r w:rsidRPr="0029244F">
        <w:rPr>
          <w:snapToGrid w:val="0"/>
        </w:rPr>
        <w:t xml:space="preserve"> norādi par pieprasījuma objektu, ja</w:t>
      </w:r>
      <w:r w:rsidR="00DD7A6D" w:rsidRPr="0029244F">
        <w:rPr>
          <w:snapToGrid w:val="0"/>
        </w:rPr>
        <w:t xml:space="preserve"> reģistra dalībnieks </w:t>
      </w:r>
      <w:r w:rsidR="00615CFC">
        <w:rPr>
          <w:snapToGrid w:val="0"/>
        </w:rPr>
        <w:t xml:space="preserve">vai Valsts kase </w:t>
      </w:r>
      <w:r w:rsidR="00E20193">
        <w:rPr>
          <w:snapToGrid w:val="0"/>
        </w:rPr>
        <w:t xml:space="preserve">reģistrā iekļautās ziņas pieprasa par iespējamo klientu, iespējamo klienta galvinieku vai citu Kredītu reģistra likumā noteiktu personu, kas nav šā reģistra dalībnieka </w:t>
      </w:r>
      <w:r w:rsidR="00615CFC">
        <w:rPr>
          <w:snapToGrid w:val="0"/>
        </w:rPr>
        <w:t xml:space="preserve">vai Valsts kases </w:t>
      </w:r>
      <w:r w:rsidR="00E20193">
        <w:rPr>
          <w:snapToGrid w:val="0"/>
        </w:rPr>
        <w:t>klients vai klienta galvinieks.</w:t>
      </w:r>
      <w:bookmarkEnd w:id="84"/>
    </w:p>
    <w:p w14:paraId="3B1FC5E8" w14:textId="77777777" w:rsidR="00EF43A5" w:rsidRDefault="00EF43A5" w:rsidP="00C12D99">
      <w:pPr>
        <w:pStyle w:val="NAapaksnodala"/>
        <w:keepNext/>
        <w:keepLines/>
        <w:numPr>
          <w:ilvl w:val="2"/>
          <w:numId w:val="1"/>
        </w:numPr>
      </w:pPr>
      <w:r>
        <w:lastRenderedPageBreak/>
        <w:t>Reģistrā iekļauto ziņu aktualizēšanas</w:t>
      </w:r>
      <w:r w:rsidR="006368BA">
        <w:t xml:space="preserve"> un</w:t>
      </w:r>
      <w:r>
        <w:t xml:space="preserve"> labošanas tehniskie ierobežojumi</w:t>
      </w:r>
    </w:p>
    <w:p w14:paraId="3B1FC5E9" w14:textId="72094103" w:rsidR="00EF43A5" w:rsidRDefault="00EF43A5" w:rsidP="00EF43A5">
      <w:pPr>
        <w:pStyle w:val="NApunkts1"/>
      </w:pPr>
      <w:r w:rsidRPr="00A92241">
        <w:t xml:space="preserve">Lai </w:t>
      </w:r>
      <w:r>
        <w:t xml:space="preserve">aktualizētu vai </w:t>
      </w:r>
      <w:r w:rsidRPr="00A92241">
        <w:t xml:space="preserve">labotu reģistrā </w:t>
      </w:r>
      <w:r>
        <w:t>iekļautās ziņas</w:t>
      </w:r>
      <w:r w:rsidRPr="00A92241">
        <w:t xml:space="preserve"> </w:t>
      </w:r>
      <w:r>
        <w:t xml:space="preserve">par klientu vai vispārīgās ziņas par klienta saistībām </w:t>
      </w:r>
      <w:r w:rsidRPr="00A92241">
        <w:t xml:space="preserve">failu veidā, </w:t>
      </w:r>
      <w:r>
        <w:t>reģistrā</w:t>
      </w:r>
      <w:r w:rsidRPr="00A92241">
        <w:t xml:space="preserve"> </w:t>
      </w:r>
      <w:r>
        <w:t xml:space="preserve">atkārtoti iekļauj </w:t>
      </w:r>
      <w:r w:rsidRPr="00A92241">
        <w:t>visas</w:t>
      </w:r>
      <w:r w:rsidRPr="00BA3403">
        <w:t xml:space="preserve"> </w:t>
      </w:r>
      <w:r w:rsidRPr="00F902F5">
        <w:t xml:space="preserve">ziņas par </w:t>
      </w:r>
      <w:r>
        <w:t xml:space="preserve">šo </w:t>
      </w:r>
      <w:r w:rsidRPr="00F902F5">
        <w:t xml:space="preserve">klientu, </w:t>
      </w:r>
      <w:r>
        <w:t xml:space="preserve">visiem solidārajiem klientiem un šo </w:t>
      </w:r>
      <w:r w:rsidRPr="00F902F5">
        <w:t>klient</w:t>
      </w:r>
      <w:r>
        <w:t>u</w:t>
      </w:r>
      <w:r w:rsidRPr="00F902F5">
        <w:t xml:space="preserve"> galviniek</w:t>
      </w:r>
      <w:r>
        <w:t>iem</w:t>
      </w:r>
      <w:r w:rsidRPr="00F902F5">
        <w:t xml:space="preserve"> un </w:t>
      </w:r>
      <w:r>
        <w:t>vispārīgās ziņas</w:t>
      </w:r>
      <w:r w:rsidRPr="00BA3403">
        <w:t>.</w:t>
      </w:r>
    </w:p>
    <w:p w14:paraId="3B1FC5EA" w14:textId="7627FEBA" w:rsidR="00EF43A5" w:rsidRDefault="00EF43A5" w:rsidP="00EF43A5">
      <w:pPr>
        <w:pStyle w:val="NApunkts1"/>
      </w:pPr>
      <w:r>
        <w:t>Lai aktualizētu vai labotu reģistrā iekļautās ziņas par klienta galvinieku vai vispārīgās ziņas par klienta galvinieka saistībām failu veidā, reģistrā atkārtoti iekļauj visas ziņas par šo klienta galvinieku, visiem attiecīgajiem klientiem un klienta galviniekiem un vispārīgās ziņas.</w:t>
      </w:r>
    </w:p>
    <w:p w14:paraId="3B1FC5EB" w14:textId="5DA339F9" w:rsidR="00EF43A5" w:rsidRDefault="00EF43A5" w:rsidP="00EF43A5">
      <w:pPr>
        <w:pStyle w:val="NApunkts1"/>
      </w:pPr>
      <w:r w:rsidRPr="00BA3403">
        <w:t xml:space="preserve">Lai </w:t>
      </w:r>
      <w:r>
        <w:t xml:space="preserve">aktualizētu vai </w:t>
      </w:r>
      <w:r w:rsidRPr="00BA3403">
        <w:t xml:space="preserve">labotu reģistrā </w:t>
      </w:r>
      <w:r>
        <w:t>iekļautās ziņas</w:t>
      </w:r>
      <w:r w:rsidRPr="00BA3403">
        <w:t xml:space="preserve"> par </w:t>
      </w:r>
      <w:r>
        <w:t xml:space="preserve">klienta saistību </w:t>
      </w:r>
      <w:r w:rsidRPr="00BA3403">
        <w:t>p</w:t>
      </w:r>
      <w:r>
        <w:t>ārkāpumiem</w:t>
      </w:r>
      <w:r w:rsidRPr="00765AC3">
        <w:t xml:space="preserve"> </w:t>
      </w:r>
      <w:r w:rsidRPr="00A92241">
        <w:t>failu veidā</w:t>
      </w:r>
      <w:r w:rsidRPr="00BA3403">
        <w:t xml:space="preserve">, </w:t>
      </w:r>
      <w:r>
        <w:t xml:space="preserve">reģistrā </w:t>
      </w:r>
      <w:r w:rsidRPr="00BA3403">
        <w:t xml:space="preserve">atkārtoti </w:t>
      </w:r>
      <w:r>
        <w:t xml:space="preserve">iekļauj </w:t>
      </w:r>
      <w:r w:rsidRPr="00BA3403">
        <w:t>visas ziņas</w:t>
      </w:r>
      <w:r>
        <w:t xml:space="preserve"> par attiecīgo klienta saistību pārkāpumu</w:t>
      </w:r>
      <w:r w:rsidRPr="00BA3403">
        <w:t>.</w:t>
      </w:r>
    </w:p>
    <w:p w14:paraId="3B1FC5EC" w14:textId="0BA78D11" w:rsidR="00EF43A5" w:rsidRDefault="00EF43A5" w:rsidP="00EF43A5">
      <w:pPr>
        <w:pStyle w:val="NApunkts1"/>
      </w:pPr>
      <w:r>
        <w:t>Lai aktualizētu vai labotu reģistrā iekļautās ziņas par klienta galvinieka saistību pārkāpumiem failu veidā, reģistrā atkārtoti iekļauj visas ziņas par attiecīgo klienta galvinieka saistību pārkāpumu.</w:t>
      </w:r>
    </w:p>
    <w:p w14:paraId="3B1FC5ED" w14:textId="7D23E9E8" w:rsidR="00EF43A5" w:rsidRDefault="00EF43A5" w:rsidP="00EF43A5">
      <w:pPr>
        <w:pStyle w:val="NApunkts1"/>
      </w:pPr>
      <w:r w:rsidRPr="00BA3403">
        <w:t xml:space="preserve">Lai labotu reģistrā </w:t>
      </w:r>
      <w:r>
        <w:t>iekļautās periodiskās ziņas</w:t>
      </w:r>
      <w:r w:rsidRPr="00765AC3">
        <w:t xml:space="preserve"> </w:t>
      </w:r>
      <w:r w:rsidR="00953324">
        <w:t xml:space="preserve">vai periodiskās riska darījumu ziņas </w:t>
      </w:r>
      <w:r w:rsidRPr="00A92241">
        <w:t>failu veidā</w:t>
      </w:r>
      <w:r w:rsidRPr="00BA3403">
        <w:t xml:space="preserve">, </w:t>
      </w:r>
      <w:r>
        <w:t xml:space="preserve">reģistrā </w:t>
      </w:r>
      <w:r w:rsidRPr="00BA3403">
        <w:t xml:space="preserve">atkārtoti </w:t>
      </w:r>
      <w:r>
        <w:t xml:space="preserve">iekļauj </w:t>
      </w:r>
      <w:r w:rsidR="00953324">
        <w:t xml:space="preserve">attiecīgi </w:t>
      </w:r>
      <w:r w:rsidRPr="00BA3403">
        <w:t xml:space="preserve">visas </w:t>
      </w:r>
      <w:r>
        <w:t xml:space="preserve">periodiskās </w:t>
      </w:r>
      <w:r w:rsidRPr="00BA3403">
        <w:t>ziņas</w:t>
      </w:r>
      <w:r>
        <w:t xml:space="preserve"> </w:t>
      </w:r>
      <w:r w:rsidR="00953324">
        <w:t xml:space="preserve">vai visas periodiskās riska darījumu ziņas </w:t>
      </w:r>
      <w:r>
        <w:t>par attiecīgajām klienta saistībām un klienta galvinieka saistībām par attiecīgo pārskata periodu</w:t>
      </w:r>
      <w:r w:rsidRPr="00BA3403">
        <w:t>.</w:t>
      </w:r>
    </w:p>
    <w:p w14:paraId="3B1FC5EE" w14:textId="77777777" w:rsidR="002E094E" w:rsidRPr="00123D10" w:rsidRDefault="002E094E" w:rsidP="00B53A90">
      <w:pPr>
        <w:pStyle w:val="NAapaksnodala"/>
        <w:keepNext/>
        <w:keepLines/>
        <w:numPr>
          <w:ilvl w:val="2"/>
          <w:numId w:val="1"/>
        </w:numPr>
      </w:pPr>
      <w:r w:rsidRPr="00123D10">
        <w:t>Informācijas sagatavošana apmaiņai failu veidā</w:t>
      </w:r>
    </w:p>
    <w:p w14:paraId="3B1FC5EF" w14:textId="6585EB0F" w:rsidR="0029244F" w:rsidRDefault="002E094E" w:rsidP="004579D1">
      <w:pPr>
        <w:pStyle w:val="NApunkts1"/>
      </w:pPr>
      <w:bookmarkStart w:id="85" w:name="_Hlk478714797"/>
      <w:r w:rsidRPr="00123D10">
        <w:t xml:space="preserve">Lai </w:t>
      </w:r>
      <w:r w:rsidR="00BA1183">
        <w:t>iekļautu reģistrā ziņas</w:t>
      </w:r>
      <w:r w:rsidR="00BA1183" w:rsidRPr="00BA1183">
        <w:t xml:space="preserve"> </w:t>
      </w:r>
      <w:r w:rsidR="00BA1183">
        <w:t>par klientu, klienta galvinieku, vispārīgās ziņas un ziņas par klienta un klienta galvinieka saistību pārkāpumiem</w:t>
      </w:r>
      <w:r w:rsidRPr="00123D10">
        <w:t xml:space="preserve">, </w:t>
      </w:r>
      <w:r w:rsidR="00101AF4">
        <w:t xml:space="preserve">kā arī </w:t>
      </w:r>
      <w:r w:rsidR="00BA1183">
        <w:t>aktualizētu,</w:t>
      </w:r>
      <w:r w:rsidRPr="00123D10">
        <w:t xml:space="preserve"> labotu vai anulētu</w:t>
      </w:r>
      <w:r w:rsidR="00BA1183">
        <w:t xml:space="preserve"> </w:t>
      </w:r>
      <w:r w:rsidR="00101AF4">
        <w:t xml:space="preserve">šādas </w:t>
      </w:r>
      <w:r w:rsidR="00BA1183">
        <w:t>reģistrā iekļautās</w:t>
      </w:r>
      <w:r w:rsidRPr="00123D10">
        <w:t xml:space="preserve"> ziņas</w:t>
      </w:r>
      <w:r w:rsidR="00BA1183">
        <w:t xml:space="preserve">, </w:t>
      </w:r>
      <w:r w:rsidRPr="00123D10">
        <w:t>reģistra dalībnieks</w:t>
      </w:r>
      <w:r w:rsidR="00615CFC">
        <w:t>,</w:t>
      </w:r>
      <w:r w:rsidR="00BA1183">
        <w:t xml:space="preserve"> ierobežots reģistra dalībnieks</w:t>
      </w:r>
      <w:r w:rsidR="00BA1183" w:rsidRPr="00123D10">
        <w:t xml:space="preserve"> </w:t>
      </w:r>
      <w:r w:rsidR="00615CFC">
        <w:t xml:space="preserve">vai Valsts kase </w:t>
      </w:r>
      <w:r w:rsidRPr="00123D10">
        <w:t>sagatavo ziņu sniegšanas failu.</w:t>
      </w:r>
      <w:bookmarkEnd w:id="85"/>
    </w:p>
    <w:p w14:paraId="3B1FC5F0" w14:textId="7FD1E2B4" w:rsidR="004A7D34" w:rsidRPr="00123D10" w:rsidRDefault="004A7D34" w:rsidP="0029244F">
      <w:pPr>
        <w:pStyle w:val="NApunkts1"/>
      </w:pPr>
      <w:bookmarkStart w:id="86" w:name="_Hlk478714808"/>
      <w:r w:rsidRPr="00123D10">
        <w:t xml:space="preserve">Lai </w:t>
      </w:r>
      <w:r>
        <w:t xml:space="preserve">labotu </w:t>
      </w:r>
      <w:r w:rsidR="007B16B1">
        <w:t xml:space="preserve">vai papildinātu </w:t>
      </w:r>
      <w:r>
        <w:t xml:space="preserve">reģistrā iekļautās klientu vai klienta galvinieku identificējošās ziņas, kā arī </w:t>
      </w:r>
      <w:r w:rsidR="007B16B1">
        <w:t xml:space="preserve">labotu </w:t>
      </w:r>
      <w:r>
        <w:t>vispārīgo z</w:t>
      </w:r>
      <w:r w:rsidR="008A10C7">
        <w:t>iņu identifikatoru vai pārkāpuma</w:t>
      </w:r>
      <w:r>
        <w:t xml:space="preserve"> ziņu identifikatoru, </w:t>
      </w:r>
      <w:r w:rsidRPr="00123D10">
        <w:t>reģistra dalībnieks</w:t>
      </w:r>
      <w:r w:rsidR="00615CFC">
        <w:t>,</w:t>
      </w:r>
      <w:r>
        <w:t xml:space="preserve"> ierobežots reģistra dalībnieks</w:t>
      </w:r>
      <w:r w:rsidRPr="00123D10">
        <w:t xml:space="preserve"> </w:t>
      </w:r>
      <w:r w:rsidR="00615CFC">
        <w:t xml:space="preserve">vai Valsts kase </w:t>
      </w:r>
      <w:r w:rsidRPr="00123D10">
        <w:t xml:space="preserve">sagatavo </w:t>
      </w:r>
      <w:r>
        <w:t xml:space="preserve">identificējošo </w:t>
      </w:r>
      <w:r w:rsidRPr="00123D10">
        <w:t xml:space="preserve">ziņu </w:t>
      </w:r>
      <w:r>
        <w:t>labošanas</w:t>
      </w:r>
      <w:r w:rsidRPr="00123D10">
        <w:t xml:space="preserve"> </w:t>
      </w:r>
      <w:r w:rsidR="007B16B1">
        <w:t xml:space="preserve">vai papildināšanas </w:t>
      </w:r>
      <w:r w:rsidRPr="00123D10">
        <w:t>failu.</w:t>
      </w:r>
      <w:bookmarkEnd w:id="86"/>
    </w:p>
    <w:p w14:paraId="3B1FC5F1" w14:textId="64D41570" w:rsidR="002E094E" w:rsidRPr="00123D10" w:rsidRDefault="002E094E" w:rsidP="004579D1">
      <w:pPr>
        <w:pStyle w:val="NApunkts1"/>
      </w:pPr>
      <w:bookmarkStart w:id="87" w:name="_Hlk478714831"/>
      <w:r w:rsidRPr="00123D10">
        <w:t xml:space="preserve">Lai </w:t>
      </w:r>
      <w:r w:rsidR="00BA1183">
        <w:t xml:space="preserve">iekļautu reģistrā periodiskās ziņas, </w:t>
      </w:r>
      <w:r w:rsidR="00101AF4">
        <w:t xml:space="preserve">kā arī </w:t>
      </w:r>
      <w:r w:rsidR="00BA1183">
        <w:t xml:space="preserve">labotu vai anulētu </w:t>
      </w:r>
      <w:r w:rsidR="00101AF4">
        <w:t xml:space="preserve">šādas </w:t>
      </w:r>
      <w:r w:rsidR="00BA1183">
        <w:t>reģistrā iekļautās ziņas</w:t>
      </w:r>
      <w:r w:rsidRPr="00123D10">
        <w:t>, reģistra dalībnieks</w:t>
      </w:r>
      <w:r w:rsidR="00615CFC">
        <w:t>,</w:t>
      </w:r>
      <w:r w:rsidR="009947E8">
        <w:t xml:space="preserve"> ierobežots reģistra dalībnieks</w:t>
      </w:r>
      <w:r w:rsidR="009947E8" w:rsidRPr="00123D10">
        <w:t xml:space="preserve"> </w:t>
      </w:r>
      <w:r w:rsidR="00615CFC">
        <w:t xml:space="preserve">vai Valsts kase </w:t>
      </w:r>
      <w:r w:rsidRPr="00123D10">
        <w:t xml:space="preserve">sagatavo </w:t>
      </w:r>
      <w:r w:rsidR="00B15E07">
        <w:t>periodisko ziņu</w:t>
      </w:r>
      <w:r w:rsidRPr="00123D10">
        <w:t xml:space="preserve"> failu.</w:t>
      </w:r>
      <w:bookmarkEnd w:id="87"/>
    </w:p>
    <w:p w14:paraId="3B1FC5F2" w14:textId="79C9D3CC" w:rsidR="002E094E" w:rsidRPr="00123D10" w:rsidRDefault="002E094E" w:rsidP="004579D1">
      <w:pPr>
        <w:pStyle w:val="NApunkts1"/>
      </w:pPr>
      <w:bookmarkStart w:id="88" w:name="_Hlk478714841"/>
      <w:r w:rsidRPr="00123D10">
        <w:t>Lai paziņotu reģistra dalībniekam</w:t>
      </w:r>
      <w:r w:rsidR="00615CFC">
        <w:t>,</w:t>
      </w:r>
      <w:r w:rsidR="009947E8">
        <w:t xml:space="preserve"> ierobežotam reģistra dalībniekam</w:t>
      </w:r>
      <w:r w:rsidR="009947E8" w:rsidRPr="00123D10">
        <w:t xml:space="preserve"> </w:t>
      </w:r>
      <w:r w:rsidR="00615CFC">
        <w:t xml:space="preserve">vai Valsts kasei </w:t>
      </w:r>
      <w:r w:rsidRPr="00123D10">
        <w:t>par ziņu sniegšanas</w:t>
      </w:r>
      <w:r w:rsidR="0046681B">
        <w:t>,</w:t>
      </w:r>
      <w:r w:rsidRPr="00123D10">
        <w:t xml:space="preserve"> </w:t>
      </w:r>
      <w:r w:rsidR="00B15E07">
        <w:t>periodisko ziņu</w:t>
      </w:r>
      <w:r w:rsidRPr="00123D10">
        <w:t xml:space="preserve"> </w:t>
      </w:r>
      <w:r w:rsidR="007426D7">
        <w:t>vai identificējošo ziņu labošanas vai papildināšanas</w:t>
      </w:r>
      <w:r w:rsidR="007426D7" w:rsidRPr="00123D10">
        <w:t xml:space="preserve"> </w:t>
      </w:r>
      <w:r w:rsidRPr="00123D10">
        <w:t>faila apstrādes rezultātu, Latvijas Banka sagatavo atbildes failu.</w:t>
      </w:r>
      <w:bookmarkEnd w:id="88"/>
    </w:p>
    <w:p w14:paraId="3B1FC5F3" w14:textId="3BF9E145" w:rsidR="002E094E" w:rsidRPr="00123D10" w:rsidRDefault="002E094E" w:rsidP="004579D1">
      <w:pPr>
        <w:pStyle w:val="NApunkts1"/>
      </w:pPr>
      <w:bookmarkStart w:id="89" w:name="_Hlk478714850"/>
      <w:r w:rsidRPr="00123D10">
        <w:t xml:space="preserve">Lai pieprasītu reģistrā </w:t>
      </w:r>
      <w:r w:rsidR="009947E8">
        <w:t>iekļautās</w:t>
      </w:r>
      <w:r w:rsidRPr="00123D10">
        <w:t xml:space="preserve"> ziņas, reģistra dalībnieks</w:t>
      </w:r>
      <w:r w:rsidR="00615CFC">
        <w:t>,</w:t>
      </w:r>
      <w:r w:rsidR="009947E8">
        <w:t xml:space="preserve"> ierobežots reģistra dalībnieks</w:t>
      </w:r>
      <w:r w:rsidR="009947E8" w:rsidRPr="00123D10">
        <w:t xml:space="preserve"> </w:t>
      </w:r>
      <w:r w:rsidR="00615CFC">
        <w:t xml:space="preserve">vai Valsts kase </w:t>
      </w:r>
      <w:r w:rsidRPr="00123D10">
        <w:t xml:space="preserve">sagatavo </w:t>
      </w:r>
      <w:r w:rsidR="00C76402">
        <w:t xml:space="preserve">vispārējo </w:t>
      </w:r>
      <w:r w:rsidRPr="00123D10">
        <w:t>pieprasījumu failu.</w:t>
      </w:r>
      <w:bookmarkEnd w:id="89"/>
    </w:p>
    <w:p w14:paraId="3B1FC5F4" w14:textId="72341956" w:rsidR="002E094E" w:rsidRPr="00123D10" w:rsidRDefault="002E094E" w:rsidP="004579D1">
      <w:pPr>
        <w:pStyle w:val="NApunkts1"/>
      </w:pPr>
      <w:bookmarkStart w:id="90" w:name="_Hlk478714862"/>
      <w:r w:rsidRPr="00123D10">
        <w:t xml:space="preserve">Lai pēc </w:t>
      </w:r>
      <w:r w:rsidR="00C76402">
        <w:t xml:space="preserve">vispārējā </w:t>
      </w:r>
      <w:r w:rsidRPr="00123D10">
        <w:t>pieprasījumu faila apstrādes reģistra dalībniekam</w:t>
      </w:r>
      <w:r w:rsidR="00615CFC">
        <w:t>,</w:t>
      </w:r>
      <w:r w:rsidR="009947E8">
        <w:t xml:space="preserve"> ierobežotam reģistra dalībniekam</w:t>
      </w:r>
      <w:r w:rsidR="009947E8" w:rsidRPr="00123D10">
        <w:t xml:space="preserve"> </w:t>
      </w:r>
      <w:r w:rsidR="00615CFC">
        <w:t xml:space="preserve">vai Valsts kasei </w:t>
      </w:r>
      <w:r w:rsidR="00B84C6F">
        <w:t>iz</w:t>
      </w:r>
      <w:r w:rsidR="00B84C6F" w:rsidRPr="00123D10">
        <w:t xml:space="preserve">sniegtu </w:t>
      </w:r>
      <w:r w:rsidRPr="00123D10">
        <w:t xml:space="preserve">reģistrā </w:t>
      </w:r>
      <w:r w:rsidR="009947E8">
        <w:t>iekļautās</w:t>
      </w:r>
      <w:r w:rsidRPr="00123D10">
        <w:t xml:space="preserve"> ziņas, Latvijas Banka sagatavo </w:t>
      </w:r>
      <w:r w:rsidR="00C76402">
        <w:t>vispār</w:t>
      </w:r>
      <w:r w:rsidR="002B76C0">
        <w:t>ēj</w:t>
      </w:r>
      <w:r w:rsidR="00C76402">
        <w:t xml:space="preserve">o </w:t>
      </w:r>
      <w:r w:rsidRPr="00123D10">
        <w:t>ziņu saņemšanas failu.</w:t>
      </w:r>
      <w:bookmarkEnd w:id="90"/>
    </w:p>
    <w:p w14:paraId="3B1FC5F5" w14:textId="3E553515" w:rsidR="002E094E" w:rsidRPr="00123D10" w:rsidRDefault="002E094E" w:rsidP="004579D1">
      <w:pPr>
        <w:pStyle w:val="NApunkts1"/>
      </w:pPr>
      <w:bookmarkStart w:id="91" w:name="_Hlk478714874"/>
      <w:r w:rsidRPr="00123D10">
        <w:t xml:space="preserve">Lai pieprasītu reģistrā </w:t>
      </w:r>
      <w:r w:rsidR="009947E8">
        <w:t>iekļautās</w:t>
      </w:r>
      <w:r w:rsidRPr="00123D10">
        <w:t xml:space="preserve"> ziņas par </w:t>
      </w:r>
      <w:r w:rsidR="009947E8">
        <w:t xml:space="preserve">klienta </w:t>
      </w:r>
      <w:r w:rsidRPr="00123D10">
        <w:t xml:space="preserve">vai </w:t>
      </w:r>
      <w:r w:rsidR="009947E8">
        <w:t xml:space="preserve">klienta </w:t>
      </w:r>
      <w:r w:rsidRPr="00123D10">
        <w:t xml:space="preserve">galvinieka saistībām, kuras </w:t>
      </w:r>
      <w:r w:rsidR="00101AF4">
        <w:t xml:space="preserve">reģistrā </w:t>
      </w:r>
      <w:r w:rsidR="009947E8">
        <w:t>iekļāvis</w:t>
      </w:r>
      <w:r w:rsidRPr="00123D10">
        <w:t xml:space="preserve"> </w:t>
      </w:r>
      <w:r w:rsidR="009947E8">
        <w:t xml:space="preserve">attiecīgais </w:t>
      </w:r>
      <w:r w:rsidRPr="00123D10">
        <w:t>reģistra dalībnieks</w:t>
      </w:r>
      <w:r w:rsidR="00615CFC">
        <w:t>,</w:t>
      </w:r>
      <w:r w:rsidR="009947E8">
        <w:t xml:space="preserve"> ierobežot</w:t>
      </w:r>
      <w:r w:rsidR="008A5658">
        <w:t>ai</w:t>
      </w:r>
      <w:r w:rsidR="009947E8">
        <w:t>s reģistra dalībnieks</w:t>
      </w:r>
      <w:r w:rsidR="00615CFC">
        <w:t xml:space="preserve"> vai Valsts kase</w:t>
      </w:r>
      <w:r w:rsidRPr="00123D10">
        <w:t xml:space="preserve">, nesaņemot ziņas par </w:t>
      </w:r>
      <w:r w:rsidR="009947E8">
        <w:t>klientu</w:t>
      </w:r>
      <w:r w:rsidRPr="00123D10">
        <w:t xml:space="preserve">, </w:t>
      </w:r>
      <w:r w:rsidR="009947E8">
        <w:t>klienta</w:t>
      </w:r>
      <w:r w:rsidRPr="00123D10">
        <w:t xml:space="preserve"> galvinieku un </w:t>
      </w:r>
      <w:r w:rsidR="00101AF4">
        <w:t>viņu</w:t>
      </w:r>
      <w:r w:rsidR="009947E8">
        <w:t xml:space="preserve"> saistību </w:t>
      </w:r>
      <w:r w:rsidR="009947E8">
        <w:lastRenderedPageBreak/>
        <w:t>pārkāpumiem</w:t>
      </w:r>
      <w:r w:rsidRPr="00123D10">
        <w:t>, reģistra dalībnieks</w:t>
      </w:r>
      <w:r w:rsidR="00615CFC">
        <w:t>,</w:t>
      </w:r>
      <w:r w:rsidR="009947E8">
        <w:t xml:space="preserve"> ierobežots reģistra dalībnieks</w:t>
      </w:r>
      <w:r w:rsidR="009947E8" w:rsidRPr="00123D10">
        <w:t xml:space="preserve"> </w:t>
      </w:r>
      <w:r w:rsidR="00615CFC">
        <w:t xml:space="preserve">vai Valsts kase </w:t>
      </w:r>
      <w:r w:rsidRPr="00123D10">
        <w:t>sagatavo kredītportfeļa pieprasījuma failu.</w:t>
      </w:r>
      <w:bookmarkEnd w:id="91"/>
    </w:p>
    <w:p w14:paraId="3B1FC5F6" w14:textId="55FB9D98" w:rsidR="002E094E" w:rsidRDefault="002E094E" w:rsidP="004579D1">
      <w:pPr>
        <w:pStyle w:val="NApunkts1"/>
      </w:pPr>
      <w:bookmarkStart w:id="92" w:name="_Hlk478714884"/>
      <w:r w:rsidRPr="00123D10">
        <w:t>Lai pēc kredītportfeļa pieprasījuma faila apstrādes reģistra dalībniekam</w:t>
      </w:r>
      <w:r w:rsidR="00615CFC">
        <w:t>,</w:t>
      </w:r>
      <w:r w:rsidR="009947E8">
        <w:t xml:space="preserve"> ierobežotam reģistra dalībniekam</w:t>
      </w:r>
      <w:r w:rsidR="009947E8" w:rsidRPr="00123D10">
        <w:t xml:space="preserve"> </w:t>
      </w:r>
      <w:r w:rsidR="00615CFC">
        <w:t xml:space="preserve">vai Valsts kasei </w:t>
      </w:r>
      <w:r w:rsidR="00B84C6F">
        <w:t>iz</w:t>
      </w:r>
      <w:r w:rsidR="00B84C6F" w:rsidRPr="00123D10">
        <w:t xml:space="preserve">sniegtu </w:t>
      </w:r>
      <w:r w:rsidRPr="00123D10">
        <w:t xml:space="preserve">reģistrā </w:t>
      </w:r>
      <w:r w:rsidR="009947E8">
        <w:t>iekļautās</w:t>
      </w:r>
      <w:r w:rsidRPr="00123D10">
        <w:t xml:space="preserve"> ziņas, Latvijas Banka sagatavo kredītportfeļa pārskata failu.</w:t>
      </w:r>
      <w:bookmarkEnd w:id="92"/>
    </w:p>
    <w:p w14:paraId="72913038" w14:textId="6534BA65" w:rsidR="00B63BC2" w:rsidRDefault="00C76402" w:rsidP="00AC62F8">
      <w:pPr>
        <w:pStyle w:val="NApunkts1"/>
      </w:pPr>
      <w:bookmarkStart w:id="93" w:name="_Ref31189489"/>
      <w:bookmarkStart w:id="94" w:name="_Ref357148062"/>
      <w:r>
        <w:t>Lai pieprasītu</w:t>
      </w:r>
      <w:r w:rsidR="00BF0A3A">
        <w:t xml:space="preserve"> attiecīgā</w:t>
      </w:r>
      <w:r>
        <w:t xml:space="preserve"> </w:t>
      </w:r>
      <w:r w:rsidR="00BF0A3A">
        <w:t>reģistra dalībnieka vai ierobežota reģistra dalībnieka</w:t>
      </w:r>
      <w:r w:rsidR="00DA3454" w:rsidRPr="00DA3454">
        <w:t xml:space="preserve"> </w:t>
      </w:r>
      <w:r w:rsidR="00DA3454">
        <w:t>reģistrā iekļautās ziņas</w:t>
      </w:r>
      <w:r w:rsidR="00472EBC">
        <w:t xml:space="preserve"> par</w:t>
      </w:r>
      <w:r w:rsidR="00472EBC" w:rsidRPr="00472EBC">
        <w:t xml:space="preserve"> </w:t>
      </w:r>
      <w:r w:rsidR="00472EBC">
        <w:t xml:space="preserve">klienta </w:t>
      </w:r>
      <w:r w:rsidR="00472EBC" w:rsidRPr="00123D10">
        <w:t>saistībām</w:t>
      </w:r>
      <w:r w:rsidRPr="00123D10">
        <w:t xml:space="preserve">, </w:t>
      </w:r>
      <w:r w:rsidR="00DA3454">
        <w:t xml:space="preserve">kuru nodrošināšanai </w:t>
      </w:r>
      <w:r w:rsidR="001F04C9">
        <w:t xml:space="preserve">ar </w:t>
      </w:r>
      <w:r w:rsidR="001F04C9" w:rsidRPr="00F96FC1">
        <w:t>Latvijā reģistrēta</w:t>
      </w:r>
      <w:r w:rsidR="001F04C9">
        <w:t>s</w:t>
      </w:r>
      <w:r w:rsidR="001F04C9" w:rsidRPr="00F96FC1">
        <w:t xml:space="preserve"> valsts kapitālsabiedrība</w:t>
      </w:r>
      <w:r w:rsidR="001F04C9">
        <w:t>s</w:t>
      </w:r>
      <w:r w:rsidR="001F04C9" w:rsidRPr="00F96FC1">
        <w:t xml:space="preserve">, kas pilda īpašu uzdevumu </w:t>
      </w:r>
      <w:r w:rsidR="003D408B">
        <w:t>–</w:t>
      </w:r>
      <w:r w:rsidR="001F04C9" w:rsidRPr="00F96FC1">
        <w:t xml:space="preserve"> ievieš valsts attīstības un atbalsta programmas</w:t>
      </w:r>
      <w:r w:rsidR="003D408B">
        <w:t xml:space="preserve"> –</w:t>
      </w:r>
      <w:r w:rsidR="001F04C9">
        <w:t xml:space="preserve">, vai Valsts kases starpniecību </w:t>
      </w:r>
      <w:r w:rsidR="00DA3454">
        <w:t>saņemta garantija vai galvojums</w:t>
      </w:r>
      <w:r w:rsidR="00BF0A3A">
        <w:t xml:space="preserve"> valsts </w:t>
      </w:r>
      <w:r w:rsidR="00DA3454">
        <w:t>atbalsta programmas ietvaros</w:t>
      </w:r>
      <w:r w:rsidR="00F35AB7">
        <w:t xml:space="preserve"> (</w:t>
      </w:r>
      <w:r w:rsidR="00B91D6D">
        <w:t>turpmāk</w:t>
      </w:r>
      <w:r w:rsidR="00F35AB7">
        <w:t xml:space="preserve"> – ar valsts ga</w:t>
      </w:r>
      <w:r w:rsidR="001F04C9">
        <w:t>rantiju</w:t>
      </w:r>
      <w:r w:rsidR="00F35AB7">
        <w:t xml:space="preserve"> programmu saistītās reģistrā iekļautās ziņas)</w:t>
      </w:r>
      <w:bookmarkEnd w:id="93"/>
      <w:r w:rsidR="003F0B6D">
        <w:t xml:space="preserve">, </w:t>
      </w:r>
      <w:r w:rsidRPr="00123D10">
        <w:t xml:space="preserve">reģistra dalībnieks </w:t>
      </w:r>
      <w:r>
        <w:t>vai ierobežots reģistra dalībnieks</w:t>
      </w:r>
      <w:r w:rsidRPr="00123D10">
        <w:t xml:space="preserve"> sagatavo </w:t>
      </w:r>
      <w:r>
        <w:t>ar valsts ga</w:t>
      </w:r>
      <w:r w:rsidR="001F04C9">
        <w:t>rantiju</w:t>
      </w:r>
      <w:r>
        <w:t xml:space="preserve"> programmu saistīto reģistrā iekļauto ziņu </w:t>
      </w:r>
      <w:r w:rsidR="001F04C9">
        <w:t>pieprasījuma failu</w:t>
      </w:r>
      <w:r w:rsidRPr="00123D10">
        <w:t>.</w:t>
      </w:r>
    </w:p>
    <w:p w14:paraId="5BDE6856" w14:textId="12FC8206" w:rsidR="00AC62F8" w:rsidRDefault="00AC62F8" w:rsidP="00B63BC2">
      <w:pPr>
        <w:pStyle w:val="NApunkts1"/>
      </w:pPr>
      <w:r>
        <w:t xml:space="preserve">Ja šo noteikumu </w:t>
      </w:r>
      <w:r>
        <w:fldChar w:fldCharType="begin"/>
      </w:r>
      <w:r>
        <w:instrText xml:space="preserve"> REF _Ref31189489 \r \h </w:instrText>
      </w:r>
      <w:r>
        <w:fldChar w:fldCharType="separate"/>
      </w:r>
      <w:r w:rsidR="00311E25">
        <w:t>120</w:t>
      </w:r>
      <w:r>
        <w:fldChar w:fldCharType="end"/>
      </w:r>
      <w:r>
        <w:t>. punktā minētās ar valsts garantiju programmu saistītās reģistrā iekļautās ziņas r</w:t>
      </w:r>
      <w:r w:rsidRPr="00123D10">
        <w:t>eģistra dalībniek</w:t>
      </w:r>
      <w:r>
        <w:t>s</w:t>
      </w:r>
      <w:r w:rsidRPr="00123D10">
        <w:t xml:space="preserve"> </w:t>
      </w:r>
      <w:r>
        <w:t>vai ierobežots reģistra dalībnieks paredz pieprasīt ar noteiktu regularitāti</w:t>
      </w:r>
      <w:r w:rsidR="00892EFF">
        <w:t xml:space="preserve"> un</w:t>
      </w:r>
      <w:r>
        <w:t xml:space="preserve"> pilnvarot Latvijas Banku pilnvarojumā noteiktos laikos </w:t>
      </w:r>
      <w:r w:rsidRPr="00123D10">
        <w:t>sagatavo</w:t>
      </w:r>
      <w:r>
        <w:t>t</w:t>
      </w:r>
      <w:r w:rsidRPr="00C76402">
        <w:t xml:space="preserve"> </w:t>
      </w:r>
      <w:r w:rsidR="00892EFF">
        <w:t>un reģistra dalībnieka vai ierobežota reģistra dalībnieka vārdā nosūtīt</w:t>
      </w:r>
      <w:r w:rsidR="00892EFF" w:rsidRPr="00C76402">
        <w:t xml:space="preserve"> </w:t>
      </w:r>
      <w:r>
        <w:t>ar valsts garantiju programmu saistīto reģistrā iekļauto ziņu saņemšanas</w:t>
      </w:r>
      <w:r w:rsidR="00892EFF" w:rsidRPr="00892EFF">
        <w:t xml:space="preserve"> </w:t>
      </w:r>
      <w:r w:rsidR="00892EFF">
        <w:t xml:space="preserve">faila kopiju arī attiecīgās garantijas vai galvojuma sniedzējam, tas interaktīvi </w:t>
      </w:r>
      <w:r w:rsidR="001F0C2C" w:rsidRPr="00123D10">
        <w:t xml:space="preserve">reģistra </w:t>
      </w:r>
      <w:r w:rsidR="001F0C2C">
        <w:t xml:space="preserve">tīmekļvietnē (adrese: </w:t>
      </w:r>
      <w:hyperlink r:id="rId15" w:history="1">
        <w:r w:rsidR="001F0C2C" w:rsidRPr="00272160">
          <w:rPr>
            <w:rStyle w:val="Hipersaite"/>
          </w:rPr>
          <w:t>https://www.kreg.lv</w:t>
        </w:r>
      </w:hyperlink>
      <w:r w:rsidR="001F0C2C">
        <w:t xml:space="preserve">) </w:t>
      </w:r>
      <w:r w:rsidR="00892EFF">
        <w:t>attiecīgi pilnvaro Latvijas Banku</w:t>
      </w:r>
      <w:r>
        <w:t>.</w:t>
      </w:r>
    </w:p>
    <w:p w14:paraId="3B1FC5F8" w14:textId="6A04522B" w:rsidR="00C76402" w:rsidRDefault="00C76402" w:rsidP="009A4A14">
      <w:pPr>
        <w:pStyle w:val="NApunkts1"/>
      </w:pPr>
      <w:bookmarkStart w:id="95" w:name="_Ref31189519"/>
      <w:r w:rsidRPr="00123D10">
        <w:t xml:space="preserve">Lai pēc </w:t>
      </w:r>
      <w:r w:rsidR="003D408B">
        <w:t xml:space="preserve">tam, kad veikta </w:t>
      </w:r>
      <w:r w:rsidR="001F04C9">
        <w:t>ar valsts garantiju programmu saistīto reģistrā iekļauto ziņu pieprasījumu faila</w:t>
      </w:r>
      <w:r w:rsidR="001F04C9" w:rsidDel="001F04C9">
        <w:t xml:space="preserve"> </w:t>
      </w:r>
      <w:r w:rsidRPr="00123D10">
        <w:t>apstrāde</w:t>
      </w:r>
      <w:r w:rsidR="003D408B">
        <w:t>,</w:t>
      </w:r>
      <w:r w:rsidRPr="00123D10">
        <w:t xml:space="preserve"> </w:t>
      </w:r>
      <w:r w:rsidR="00B84C6F">
        <w:t>iz</w:t>
      </w:r>
      <w:r w:rsidRPr="00123D10">
        <w:t xml:space="preserve">sniegtu reģistra dalībniekam </w:t>
      </w:r>
      <w:r>
        <w:t>vai ierobežotam reģistra dalībniekam</w:t>
      </w:r>
      <w:r w:rsidRPr="00123D10">
        <w:t xml:space="preserve"> </w:t>
      </w:r>
      <w:r>
        <w:t>ar valsts ga</w:t>
      </w:r>
      <w:r w:rsidR="001F04C9">
        <w:t>rantiju</w:t>
      </w:r>
      <w:r>
        <w:t xml:space="preserve"> programmu saistītās reģistrā iekļautās </w:t>
      </w:r>
      <w:r w:rsidRPr="00123D10">
        <w:t xml:space="preserve">ziņas, </w:t>
      </w:r>
      <w:r w:rsidR="009707AD" w:rsidRPr="00123D10">
        <w:t>Latvijas Banka sagatavo</w:t>
      </w:r>
      <w:r w:rsidR="009707AD" w:rsidRPr="00C76402">
        <w:t xml:space="preserve"> </w:t>
      </w:r>
      <w:r w:rsidR="009707AD">
        <w:t>ar valsts ga</w:t>
      </w:r>
      <w:r w:rsidR="001F04C9">
        <w:t>rantiju</w:t>
      </w:r>
      <w:r w:rsidR="009707AD">
        <w:t xml:space="preserve"> programmu saistīto reģistrā iekļauto ziņu saņemšanas </w:t>
      </w:r>
      <w:r w:rsidR="009707AD" w:rsidRPr="00123D10">
        <w:t>failu</w:t>
      </w:r>
      <w:r w:rsidRPr="00123D10">
        <w:t>.</w:t>
      </w:r>
      <w:bookmarkEnd w:id="95"/>
    </w:p>
    <w:p w14:paraId="3B1FC5F9" w14:textId="1CD751E3" w:rsidR="002E094E" w:rsidRPr="00123D10" w:rsidRDefault="009947E8" w:rsidP="004579D1">
      <w:pPr>
        <w:pStyle w:val="NApunkts1"/>
      </w:pPr>
      <w:bookmarkStart w:id="96" w:name="_Ref90619196"/>
      <w:r>
        <w:t>R</w:t>
      </w:r>
      <w:r w:rsidR="002E094E" w:rsidRPr="00123D10">
        <w:t>eģistra dalībnieks</w:t>
      </w:r>
      <w:r>
        <w:t xml:space="preserve">, </w:t>
      </w:r>
      <w:bookmarkStart w:id="97" w:name="_Hlk478714924"/>
      <w:r>
        <w:t>ierobežots reģistra dalībnieks</w:t>
      </w:r>
      <w:bookmarkEnd w:id="97"/>
      <w:r w:rsidR="00615CFC">
        <w:t>, Valsts kase</w:t>
      </w:r>
      <w:r w:rsidR="002E094E" w:rsidRPr="00123D10">
        <w:t xml:space="preserve"> un Latvijas Banka sagatavo informāciju atbilstoši </w:t>
      </w:r>
      <w:bookmarkStart w:id="98" w:name="_Hlk91658030"/>
      <w:r w:rsidR="00614026">
        <w:t>Latvijas Bankas tīmekļvietn</w:t>
      </w:r>
      <w:r w:rsidR="006B4C32">
        <w:t>ē</w:t>
      </w:r>
      <w:r w:rsidR="00614026">
        <w:t xml:space="preserve"> </w:t>
      </w:r>
      <w:r w:rsidR="00CA3670" w:rsidRPr="00F962AF">
        <w:t>(adrese:</w:t>
      </w:r>
      <w:r w:rsidR="00CA3670" w:rsidRPr="00FE2749">
        <w:t xml:space="preserve"> </w:t>
      </w:r>
      <w:hyperlink r:id="rId16" w:history="1">
        <w:r w:rsidR="00CA3670" w:rsidRPr="00CA3670">
          <w:rPr>
            <w:rStyle w:val="Hipersaite"/>
          </w:rPr>
          <w:t>https://www.bank.lv</w:t>
        </w:r>
      </w:hyperlink>
      <w:r w:rsidR="00CA3670" w:rsidRPr="00FE2749">
        <w:t>)</w:t>
      </w:r>
      <w:r w:rsidR="00CA3670">
        <w:t xml:space="preserve"> </w:t>
      </w:r>
      <w:r w:rsidR="00614026">
        <w:t>publicētajai</w:t>
      </w:r>
      <w:r w:rsidR="002E094E" w:rsidRPr="00123D10">
        <w:t xml:space="preserve"> </w:t>
      </w:r>
      <w:r w:rsidR="00DC164C">
        <w:t>r</w:t>
      </w:r>
      <w:r w:rsidR="00DC164C" w:rsidRPr="00DC164C">
        <w:t>eģistra failu un tīmekļa pakalpju</w:t>
      </w:r>
      <w:bookmarkEnd w:id="98"/>
      <w:r w:rsidR="00DC164C" w:rsidRPr="00DC164C">
        <w:t xml:space="preserve"> </w:t>
      </w:r>
      <w:r w:rsidR="002E094E" w:rsidRPr="00123D10">
        <w:t>struktūrai un formātiem.</w:t>
      </w:r>
      <w:bookmarkEnd w:id="94"/>
      <w:bookmarkEnd w:id="96"/>
    </w:p>
    <w:p w14:paraId="3B1FC5FA" w14:textId="77777777" w:rsidR="002E094E" w:rsidRPr="00123D10" w:rsidRDefault="002E094E" w:rsidP="008621D2">
      <w:pPr>
        <w:pStyle w:val="NAapaksnodala"/>
        <w:keepNext/>
        <w:keepLines/>
        <w:numPr>
          <w:ilvl w:val="2"/>
          <w:numId w:val="1"/>
        </w:numPr>
      </w:pPr>
      <w:r w:rsidRPr="00123D10">
        <w:t>Informācijas apmaiņa tīmekļa pakalp</w:t>
      </w:r>
      <w:r>
        <w:t>ju</w:t>
      </w:r>
      <w:r w:rsidRPr="00123D10">
        <w:t xml:space="preserve"> veidā</w:t>
      </w:r>
    </w:p>
    <w:p w14:paraId="3B1FC5FB" w14:textId="0ED2E5CF" w:rsidR="00B851AD" w:rsidRDefault="002E094E" w:rsidP="006223F2">
      <w:pPr>
        <w:pStyle w:val="NApunkts1"/>
      </w:pPr>
      <w:r w:rsidRPr="00123D10">
        <w:t xml:space="preserve">Lai pieprasītu reģistrā </w:t>
      </w:r>
      <w:r w:rsidR="009947E8">
        <w:t>iekļautās</w:t>
      </w:r>
      <w:r w:rsidRPr="00123D10">
        <w:t xml:space="preserve"> ziņas, reģistra dalībnieks</w:t>
      </w:r>
      <w:r w:rsidR="00615CFC">
        <w:t>,</w:t>
      </w:r>
      <w:r w:rsidR="009947E8">
        <w:t xml:space="preserve"> ierobežots reģistra dalībnieks</w:t>
      </w:r>
      <w:r w:rsidR="009947E8" w:rsidRPr="00123D10">
        <w:t xml:space="preserve"> </w:t>
      </w:r>
      <w:r w:rsidR="00615CFC">
        <w:t xml:space="preserve">vai Valsts kase </w:t>
      </w:r>
      <w:r w:rsidRPr="00123D10">
        <w:t xml:space="preserve">iesniedz Latvijas Bankai pieprasījumu, norādot reģistrā </w:t>
      </w:r>
      <w:r w:rsidR="009947E8">
        <w:t>iekļaut</w:t>
      </w:r>
      <w:r w:rsidR="00124B80">
        <w:t>o</w:t>
      </w:r>
      <w:r w:rsidRPr="00123D10">
        <w:t xml:space="preserve"> ziņ</w:t>
      </w:r>
      <w:r w:rsidR="00124B80">
        <w:t>u atspoguļojuma veidu</w:t>
      </w:r>
      <w:r w:rsidRPr="00123D10">
        <w:t>.</w:t>
      </w:r>
    </w:p>
    <w:p w14:paraId="3B1FC5FC" w14:textId="61EBD0EF" w:rsidR="00B851AD" w:rsidRDefault="009947E8" w:rsidP="00704F60">
      <w:pPr>
        <w:pStyle w:val="NApunkts1"/>
      </w:pPr>
      <w:bookmarkStart w:id="99" w:name="_Ref90619204"/>
      <w:r>
        <w:t>R</w:t>
      </w:r>
      <w:r w:rsidR="002E094E" w:rsidRPr="00123D10">
        <w:t>eģistra dalībnieks</w:t>
      </w:r>
      <w:r>
        <w:t>, ierobežots reģistra dalībnieks</w:t>
      </w:r>
      <w:r w:rsidR="00615CFC">
        <w:t>, Valsts kase</w:t>
      </w:r>
      <w:r w:rsidR="002E094E" w:rsidRPr="00123D10">
        <w:t xml:space="preserve"> un Latvijas Banka sagatavo informāciju atbilstoši </w:t>
      </w:r>
      <w:r w:rsidR="00290408">
        <w:t>Latvijas Bankas tīmekļvietn</w:t>
      </w:r>
      <w:r w:rsidR="006B4C32">
        <w:t>ē</w:t>
      </w:r>
      <w:r w:rsidR="00290408">
        <w:t xml:space="preserve"> </w:t>
      </w:r>
      <w:r w:rsidR="00CA3670" w:rsidRPr="00F962AF">
        <w:t>(adrese:</w:t>
      </w:r>
      <w:r w:rsidR="00CA3670" w:rsidRPr="00FE2749">
        <w:t xml:space="preserve"> </w:t>
      </w:r>
      <w:hyperlink r:id="rId17" w:history="1">
        <w:r w:rsidR="00CA3670" w:rsidRPr="00CA3670">
          <w:rPr>
            <w:rStyle w:val="Hipersaite"/>
          </w:rPr>
          <w:t>https://www.bank.lv</w:t>
        </w:r>
      </w:hyperlink>
      <w:r w:rsidR="00CA3670" w:rsidRPr="00FE2749">
        <w:t>)</w:t>
      </w:r>
      <w:r w:rsidR="00CA3670">
        <w:t xml:space="preserve"> </w:t>
      </w:r>
      <w:r w:rsidR="00290408">
        <w:t>publicētajai</w:t>
      </w:r>
      <w:r w:rsidR="002E094E" w:rsidRPr="00123D10">
        <w:t xml:space="preserve"> </w:t>
      </w:r>
      <w:r w:rsidR="00DC164C">
        <w:t>r</w:t>
      </w:r>
      <w:r w:rsidR="00DC164C" w:rsidRPr="00DC164C">
        <w:t xml:space="preserve">eģistra failu un tīmekļa pakalpju </w:t>
      </w:r>
      <w:r w:rsidR="002E094E" w:rsidRPr="00123D10">
        <w:t>struktūrai un formātam.</w:t>
      </w:r>
      <w:bookmarkEnd w:id="99"/>
    </w:p>
    <w:p w14:paraId="3B1FC5FD" w14:textId="14E84B7D" w:rsidR="003B4D2C" w:rsidRDefault="002E094E">
      <w:pPr>
        <w:pStyle w:val="NAapaksnodala"/>
        <w:keepNext/>
        <w:keepLines/>
      </w:pPr>
      <w:r w:rsidRPr="00123D10">
        <w:t xml:space="preserve">Informācijas apmaiņa </w:t>
      </w:r>
      <w:r w:rsidR="00641073">
        <w:t xml:space="preserve">saistībā ar </w:t>
      </w:r>
      <w:r w:rsidR="00641073">
        <w:rPr>
          <w:snapToGrid w:val="0"/>
        </w:rPr>
        <w:t>ie</w:t>
      </w:r>
      <w:r>
        <w:t>sniedzam</w:t>
      </w:r>
      <w:r w:rsidR="00641073">
        <w:t>ajiem</w:t>
      </w:r>
      <w:r>
        <w:t xml:space="preserve"> </w:t>
      </w:r>
      <w:r w:rsidRPr="00123D10">
        <w:t>statisti</w:t>
      </w:r>
      <w:r w:rsidR="00C12D99">
        <w:t>sk</w:t>
      </w:r>
      <w:r w:rsidR="00641073">
        <w:t>ajiem</w:t>
      </w:r>
      <w:r w:rsidR="00C12D99">
        <w:t xml:space="preserve"> dat</w:t>
      </w:r>
      <w:r w:rsidR="00641073">
        <w:t>iem</w:t>
      </w:r>
    </w:p>
    <w:p w14:paraId="3B1FC5FE" w14:textId="496B410F" w:rsidR="002E094E" w:rsidRPr="00123D10" w:rsidRDefault="002B5098" w:rsidP="004579D1">
      <w:pPr>
        <w:pStyle w:val="NApunkts1"/>
        <w:rPr>
          <w:rFonts w:eastAsia="Arial Unicode MS"/>
        </w:rPr>
      </w:pPr>
      <w:r>
        <w:t>S</w:t>
      </w:r>
      <w:r w:rsidR="00A80D2D">
        <w:t xml:space="preserve">tatistisko datu sniedzējs </w:t>
      </w:r>
      <w:r w:rsidR="00E649CD">
        <w:rPr>
          <w:snapToGrid w:val="0"/>
        </w:rPr>
        <w:t>ie</w:t>
      </w:r>
      <w:r w:rsidR="002E094E" w:rsidRPr="00123D10">
        <w:t>sniedz Latvijas Bankai statisti</w:t>
      </w:r>
      <w:r w:rsidR="00C12D99">
        <w:t>skos datus</w:t>
      </w:r>
      <w:r w:rsidR="00E649CD">
        <w:t>, kā arī aktualizē</w:t>
      </w:r>
      <w:r w:rsidR="00864A25">
        <w:t xml:space="preserve"> vai</w:t>
      </w:r>
      <w:r w:rsidR="00E649CD">
        <w:t xml:space="preserve"> labo tos </w:t>
      </w:r>
      <w:r w:rsidR="002E094E" w:rsidRPr="00123D10">
        <w:t>failu veidā</w:t>
      </w:r>
      <w:r>
        <w:t>, i</w:t>
      </w:r>
      <w:r w:rsidRPr="00123D10">
        <w:t>zmantojot failu apmaiņas servisu</w:t>
      </w:r>
      <w:r w:rsidR="002E094E" w:rsidRPr="00123D10">
        <w:t>.</w:t>
      </w:r>
    </w:p>
    <w:p w14:paraId="3B1FC5FF" w14:textId="449E4D09" w:rsidR="002E094E" w:rsidRPr="009F79FB" w:rsidRDefault="00A80D2D" w:rsidP="004579D1">
      <w:pPr>
        <w:pStyle w:val="NApunkts1"/>
        <w:rPr>
          <w:rFonts w:eastAsia="Arial Unicode MS"/>
        </w:rPr>
      </w:pPr>
      <w:bookmarkStart w:id="100" w:name="_Ref90619212"/>
      <w:r>
        <w:t>Statistisko datu sniedzējs</w:t>
      </w:r>
      <w:r w:rsidDel="00A80D2D">
        <w:rPr>
          <w:rFonts w:eastAsia="Arial Unicode MS"/>
        </w:rPr>
        <w:t xml:space="preserve"> </w:t>
      </w:r>
      <w:r w:rsidR="002E094E" w:rsidRPr="00123D10">
        <w:rPr>
          <w:rFonts w:eastAsia="Arial Unicode MS"/>
        </w:rPr>
        <w:t>sagatavo statisti</w:t>
      </w:r>
      <w:r w:rsidR="00C12D99">
        <w:rPr>
          <w:rFonts w:eastAsia="Arial Unicode MS"/>
        </w:rPr>
        <w:t>skos datus</w:t>
      </w:r>
      <w:r w:rsidR="002E094E" w:rsidRPr="00123D10">
        <w:rPr>
          <w:rFonts w:eastAsia="Arial Unicode MS"/>
        </w:rPr>
        <w:t xml:space="preserve"> kā atsevišķu failu atbilstoši</w:t>
      </w:r>
      <w:r w:rsidR="002E094E" w:rsidRPr="00123D10">
        <w:t xml:space="preserve"> </w:t>
      </w:r>
      <w:r w:rsidR="00290408">
        <w:t>Latvijas Bankas tīmekļvietn</w:t>
      </w:r>
      <w:r w:rsidR="006B4C32">
        <w:t>ē</w:t>
      </w:r>
      <w:r w:rsidR="00290408">
        <w:t xml:space="preserve"> </w:t>
      </w:r>
      <w:r w:rsidR="00CA3670" w:rsidRPr="00F962AF">
        <w:t>(adrese:</w:t>
      </w:r>
      <w:r w:rsidR="00CA3670" w:rsidRPr="00FE2749">
        <w:t xml:space="preserve"> </w:t>
      </w:r>
      <w:hyperlink r:id="rId18" w:history="1">
        <w:r w:rsidR="00CA3670" w:rsidRPr="00CA3670">
          <w:rPr>
            <w:rStyle w:val="Hipersaite"/>
          </w:rPr>
          <w:t>https://www.bank.lv</w:t>
        </w:r>
      </w:hyperlink>
      <w:r w:rsidR="00CA3670" w:rsidRPr="00FE2749">
        <w:t>)</w:t>
      </w:r>
      <w:r w:rsidR="00CA3670">
        <w:t xml:space="preserve"> </w:t>
      </w:r>
      <w:r w:rsidR="00290408">
        <w:t>publicētajai</w:t>
      </w:r>
      <w:r w:rsidR="002E094E" w:rsidRPr="00123D10">
        <w:t xml:space="preserve"> </w:t>
      </w:r>
      <w:bookmarkStart w:id="101" w:name="_Hlk91658143"/>
      <w:r w:rsidR="009D3DCE">
        <w:t>ie</w:t>
      </w:r>
      <w:r w:rsidR="005C2395">
        <w:t>sniedzamo statisti</w:t>
      </w:r>
      <w:r w:rsidR="00FA6077">
        <w:t>sko datu</w:t>
      </w:r>
      <w:r w:rsidR="005C2395">
        <w:t xml:space="preserve"> failu</w:t>
      </w:r>
      <w:bookmarkEnd w:id="101"/>
      <w:r w:rsidR="005C2395">
        <w:t xml:space="preserve"> </w:t>
      </w:r>
      <w:r w:rsidR="002E094E" w:rsidRPr="00123D10">
        <w:t>struktūrai un formātam.</w:t>
      </w:r>
      <w:bookmarkEnd w:id="100"/>
    </w:p>
    <w:p w14:paraId="3B1FC600" w14:textId="594691BA" w:rsidR="002E094E" w:rsidRPr="004C7866" w:rsidRDefault="002E094E" w:rsidP="004579D1">
      <w:pPr>
        <w:pStyle w:val="NApunkts1"/>
        <w:rPr>
          <w:rFonts w:eastAsia="Arial Unicode MS"/>
        </w:rPr>
      </w:pPr>
      <w:bookmarkStart w:id="102" w:name="_Ref500928872"/>
      <w:r>
        <w:lastRenderedPageBreak/>
        <w:t xml:space="preserve">Lai paziņotu </w:t>
      </w:r>
      <w:r w:rsidR="00A80D2D">
        <w:rPr>
          <w:snapToGrid w:val="0"/>
        </w:rPr>
        <w:t>s</w:t>
      </w:r>
      <w:r w:rsidR="00A80D2D">
        <w:t>tatistisko datu sniedzējam</w:t>
      </w:r>
      <w:r w:rsidR="00A80D2D" w:rsidDel="00A80D2D">
        <w:rPr>
          <w:snapToGrid w:val="0"/>
        </w:rPr>
        <w:t xml:space="preserve"> </w:t>
      </w:r>
      <w:r>
        <w:t>par statisti</w:t>
      </w:r>
      <w:r w:rsidR="00FA6077">
        <w:t>sko datu</w:t>
      </w:r>
      <w:r>
        <w:t xml:space="preserve"> faila saņemšanu, Latvijas Banka sniedz </w:t>
      </w:r>
      <w:r w:rsidR="00A80D2D">
        <w:rPr>
          <w:snapToGrid w:val="0"/>
        </w:rPr>
        <w:t>s</w:t>
      </w:r>
      <w:r w:rsidR="00A80D2D">
        <w:t>tatistisko datu sniedzējam</w:t>
      </w:r>
      <w:r w:rsidR="00A80D2D" w:rsidDel="00A80D2D">
        <w:rPr>
          <w:snapToGrid w:val="0"/>
        </w:rPr>
        <w:t xml:space="preserve"> </w:t>
      </w:r>
      <w:r>
        <w:t>atbildi failu veidā</w:t>
      </w:r>
      <w:r w:rsidRPr="00123D10">
        <w:t>, izmantojot failu apmaiņas servisu.</w:t>
      </w:r>
      <w:bookmarkEnd w:id="102"/>
    </w:p>
    <w:p w14:paraId="067C3C9E" w14:textId="513A1306" w:rsidR="004C7866" w:rsidRPr="004C7866" w:rsidRDefault="004C7866" w:rsidP="004C7866">
      <w:pPr>
        <w:pStyle w:val="NApunkts1"/>
      </w:pPr>
      <w:bookmarkStart w:id="103" w:name="_Ref90619218"/>
      <w:r>
        <w:rPr>
          <w:rFonts w:eastAsia="Arial Unicode MS"/>
        </w:rPr>
        <w:t xml:space="preserve">Latvijas </w:t>
      </w:r>
      <w:r w:rsidRPr="00123D10">
        <w:rPr>
          <w:rFonts w:eastAsia="Arial Unicode MS"/>
        </w:rPr>
        <w:t xml:space="preserve">Banka sagatavo </w:t>
      </w:r>
      <w:r>
        <w:rPr>
          <w:rFonts w:eastAsia="Arial Unicode MS"/>
        </w:rPr>
        <w:t>atbildi</w:t>
      </w:r>
      <w:r w:rsidRPr="00123D10">
        <w:rPr>
          <w:rFonts w:eastAsia="Arial Unicode MS"/>
        </w:rPr>
        <w:t xml:space="preserve"> kā atsevišķu failu atbilstoši</w:t>
      </w:r>
      <w:r w:rsidRPr="00123D10">
        <w:t xml:space="preserve"> </w:t>
      </w:r>
      <w:r w:rsidR="00290408">
        <w:t>Latvijas Bankas tīmekļvietn</w:t>
      </w:r>
      <w:r w:rsidR="006B4C32">
        <w:t>ē</w:t>
      </w:r>
      <w:r w:rsidR="00290408">
        <w:t xml:space="preserve"> </w:t>
      </w:r>
      <w:r w:rsidR="00CA3670" w:rsidRPr="00F962AF">
        <w:t>(adrese:</w:t>
      </w:r>
      <w:r w:rsidR="00CA3670" w:rsidRPr="00FE2749">
        <w:t xml:space="preserve"> </w:t>
      </w:r>
      <w:hyperlink r:id="rId19" w:history="1">
        <w:r w:rsidR="00CA3670" w:rsidRPr="00CA3670">
          <w:rPr>
            <w:rStyle w:val="Hipersaite"/>
          </w:rPr>
          <w:t>https://www.bank.lv</w:t>
        </w:r>
      </w:hyperlink>
      <w:r w:rsidR="00CA3670" w:rsidRPr="00FE2749">
        <w:t>)</w:t>
      </w:r>
      <w:r w:rsidR="00CA3670">
        <w:t xml:space="preserve"> </w:t>
      </w:r>
      <w:bookmarkStart w:id="104" w:name="_Hlk91658112"/>
      <w:r w:rsidR="00290408">
        <w:t>publicētajai</w:t>
      </w:r>
      <w:r w:rsidRPr="00123D10">
        <w:t xml:space="preserve"> </w:t>
      </w:r>
      <w:bookmarkStart w:id="105" w:name="_Hlk91658185"/>
      <w:r w:rsidR="00C56AFB" w:rsidRPr="00C56AFB">
        <w:t>Latvijas Bankas atbildes par statisti</w:t>
      </w:r>
      <w:r w:rsidR="00FA6077">
        <w:t>sko datu</w:t>
      </w:r>
      <w:r w:rsidR="00C56AFB" w:rsidRPr="00C56AFB">
        <w:t xml:space="preserve"> failu pieņemšanu</w:t>
      </w:r>
      <w:bookmarkEnd w:id="104"/>
      <w:bookmarkEnd w:id="105"/>
      <w:r w:rsidR="00C56AFB" w:rsidRPr="00C56AFB">
        <w:t xml:space="preserve"> </w:t>
      </w:r>
      <w:r w:rsidRPr="00123D10">
        <w:t>struktūrai un formātam.</w:t>
      </w:r>
      <w:bookmarkEnd w:id="103"/>
    </w:p>
    <w:p w14:paraId="2E6F7AB3" w14:textId="3BC6B502" w:rsidR="005F7D6A" w:rsidRDefault="005F7D6A" w:rsidP="003E6AD0">
      <w:pPr>
        <w:pStyle w:val="NAapaksnodala"/>
        <w:numPr>
          <w:ilvl w:val="0"/>
          <w:numId w:val="0"/>
        </w:numPr>
        <w:jc w:val="both"/>
      </w:pPr>
      <w:bookmarkStart w:id="106" w:name="_Hlk478991291"/>
      <w:bookmarkStart w:id="107" w:name="_Hlk478715182"/>
      <w:r>
        <w:t>2.9.</w:t>
      </w:r>
      <w:r w:rsidRPr="005F7D6A">
        <w:rPr>
          <w:vertAlign w:val="superscript"/>
        </w:rPr>
        <w:t>1</w:t>
      </w:r>
      <w:r>
        <w:t xml:space="preserve"> </w:t>
      </w:r>
      <w:r w:rsidRPr="00123D10">
        <w:t xml:space="preserve">Informācijas apmaiņa </w:t>
      </w:r>
      <w:r>
        <w:t xml:space="preserve">saistībā ar </w:t>
      </w:r>
      <w:r w:rsidR="00E34083">
        <w:t xml:space="preserve">iesniedzamo </w:t>
      </w:r>
      <w:r w:rsidR="002F6E76" w:rsidRPr="002F6E76">
        <w:t>informācij</w:t>
      </w:r>
      <w:r w:rsidR="00E34083">
        <w:t>u</w:t>
      </w:r>
      <w:r w:rsidR="002F6E76" w:rsidRPr="002F6E76">
        <w:t xml:space="preserve"> uzraudzības, noregulējuma un kompensāciju </w:t>
      </w:r>
      <w:r w:rsidR="00B91D6D">
        <w:t>izmaksas</w:t>
      </w:r>
      <w:r w:rsidR="002F6E76" w:rsidRPr="002F6E76">
        <w:t xml:space="preserve"> sistēmu nodrošināšanai</w:t>
      </w:r>
      <w:r w:rsidRPr="00EC1DCD">
        <w:t xml:space="preserve"> </w:t>
      </w:r>
    </w:p>
    <w:p w14:paraId="510B0604" w14:textId="696A589E" w:rsidR="005F7D6A" w:rsidRPr="00123D10" w:rsidRDefault="005F7D6A" w:rsidP="005F7D6A">
      <w:pPr>
        <w:pStyle w:val="NApunkts1"/>
        <w:numPr>
          <w:ilvl w:val="0"/>
          <w:numId w:val="0"/>
        </w:numPr>
        <w:rPr>
          <w:rFonts w:eastAsia="Arial Unicode MS"/>
        </w:rPr>
      </w:pPr>
      <w:r>
        <w:t>129.</w:t>
      </w:r>
      <w:r w:rsidRPr="005F7D6A">
        <w:rPr>
          <w:vertAlign w:val="superscript"/>
        </w:rPr>
        <w:t>1</w:t>
      </w:r>
      <w:r>
        <w:t xml:space="preserve"> </w:t>
      </w:r>
      <w:r w:rsidR="002F6E76">
        <w:t>Finanšu tirgus dalībnieks</w:t>
      </w:r>
      <w:r w:rsidR="002F6E76" w:rsidRPr="002F6E76" w:rsidDel="002F6E76">
        <w:t xml:space="preserve"> </w:t>
      </w:r>
      <w:r>
        <w:rPr>
          <w:snapToGrid w:val="0"/>
        </w:rPr>
        <w:t>ie</w:t>
      </w:r>
      <w:r w:rsidRPr="00123D10">
        <w:t xml:space="preserve">sniedz Latvijas Bankai </w:t>
      </w:r>
      <w:r w:rsidR="002F6E76" w:rsidRPr="002F6E76">
        <w:t>informācij</w:t>
      </w:r>
      <w:r w:rsidR="002F6E76">
        <w:t>u</w:t>
      </w:r>
      <w:r w:rsidR="002F6E76" w:rsidRPr="002F6E76">
        <w:t xml:space="preserve"> uzraudzības, noregulējuma un kompensāciju </w:t>
      </w:r>
      <w:r w:rsidR="00B91D6D">
        <w:t>izmaksas</w:t>
      </w:r>
      <w:r w:rsidR="002F6E76" w:rsidRPr="002F6E76">
        <w:t xml:space="preserve"> sistēmu nodrošināšanai</w:t>
      </w:r>
      <w:r>
        <w:t xml:space="preserve">, kā arī aktualizē vai labo to </w:t>
      </w:r>
      <w:r w:rsidRPr="00123D10">
        <w:t>failu veidā</w:t>
      </w:r>
      <w:r>
        <w:t>, i</w:t>
      </w:r>
      <w:r w:rsidRPr="00123D10">
        <w:t>zmantojot failu apmaiņas servisu.</w:t>
      </w:r>
    </w:p>
    <w:p w14:paraId="2EF2AB42" w14:textId="416D074D" w:rsidR="005F7D6A" w:rsidRDefault="00D533F9" w:rsidP="00D533F9">
      <w:pPr>
        <w:pStyle w:val="NApunkts1"/>
        <w:numPr>
          <w:ilvl w:val="0"/>
          <w:numId w:val="0"/>
        </w:numPr>
      </w:pPr>
      <w:r>
        <w:t>129.</w:t>
      </w:r>
      <w:r w:rsidRPr="00D533F9">
        <w:rPr>
          <w:vertAlign w:val="superscript"/>
        </w:rPr>
        <w:t>2</w:t>
      </w:r>
      <w:r>
        <w:t xml:space="preserve"> Finanšu tirgus dalībniek</w:t>
      </w:r>
      <w:r w:rsidR="00767D78">
        <w:t>s</w:t>
      </w:r>
      <w:r>
        <w:t xml:space="preserve"> </w:t>
      </w:r>
      <w:r w:rsidR="005F7D6A" w:rsidRPr="00123D10">
        <w:rPr>
          <w:rFonts w:eastAsia="Arial Unicode MS"/>
        </w:rPr>
        <w:t xml:space="preserve">sagatavo </w:t>
      </w:r>
      <w:r w:rsidR="00767D78" w:rsidRPr="00767D78">
        <w:rPr>
          <w:rFonts w:eastAsia="Arial Unicode MS"/>
        </w:rPr>
        <w:t>informācij</w:t>
      </w:r>
      <w:r w:rsidR="00767D78">
        <w:rPr>
          <w:rFonts w:eastAsia="Arial Unicode MS"/>
        </w:rPr>
        <w:t>u</w:t>
      </w:r>
      <w:r w:rsidR="00767D78" w:rsidRPr="00767D78">
        <w:rPr>
          <w:rFonts w:eastAsia="Arial Unicode MS"/>
        </w:rPr>
        <w:t xml:space="preserve"> uzraudzības, noregulējuma un kompensāciju </w:t>
      </w:r>
      <w:r w:rsidR="00B91D6D">
        <w:rPr>
          <w:rFonts w:eastAsia="Arial Unicode MS"/>
        </w:rPr>
        <w:t>izmaksas</w:t>
      </w:r>
      <w:r w:rsidR="00767D78" w:rsidRPr="00767D78">
        <w:rPr>
          <w:rFonts w:eastAsia="Arial Unicode MS"/>
        </w:rPr>
        <w:t xml:space="preserve"> sistēmu nodrošināšanai</w:t>
      </w:r>
      <w:r w:rsidRPr="00EC1DCD">
        <w:t xml:space="preserve"> </w:t>
      </w:r>
      <w:r w:rsidR="005F7D6A" w:rsidRPr="00123D10">
        <w:rPr>
          <w:rFonts w:eastAsia="Arial Unicode MS"/>
        </w:rPr>
        <w:t xml:space="preserve">failu </w:t>
      </w:r>
      <w:r w:rsidR="00767D78">
        <w:rPr>
          <w:rFonts w:eastAsia="Arial Unicode MS"/>
        </w:rPr>
        <w:t xml:space="preserve">veidā </w:t>
      </w:r>
      <w:r w:rsidR="005F7D6A" w:rsidRPr="00123D10">
        <w:rPr>
          <w:rFonts w:eastAsia="Arial Unicode MS"/>
        </w:rPr>
        <w:t>atbilstoši</w:t>
      </w:r>
      <w:r w:rsidR="005F7D6A" w:rsidRPr="00123D10">
        <w:t xml:space="preserve"> </w:t>
      </w:r>
      <w:r w:rsidR="005F7D6A">
        <w:t xml:space="preserve">Latvijas Bankas tīmekļvietnē </w:t>
      </w:r>
      <w:r w:rsidR="005F7D6A" w:rsidRPr="00F962AF">
        <w:t>(adrese:</w:t>
      </w:r>
      <w:r w:rsidR="005F7D6A" w:rsidRPr="00FE2749">
        <w:t xml:space="preserve"> </w:t>
      </w:r>
      <w:hyperlink r:id="rId20" w:history="1">
        <w:r w:rsidR="005F7D6A" w:rsidRPr="00CA3670">
          <w:rPr>
            <w:rStyle w:val="Hipersaite"/>
          </w:rPr>
          <w:t>https://www.bank.lv</w:t>
        </w:r>
      </w:hyperlink>
      <w:r w:rsidR="005F7D6A" w:rsidRPr="00FE2749">
        <w:t>)</w:t>
      </w:r>
      <w:r w:rsidR="005F7D6A">
        <w:t xml:space="preserve"> publicētajai</w:t>
      </w:r>
      <w:r w:rsidR="005F7D6A" w:rsidRPr="00123D10">
        <w:t xml:space="preserve"> </w:t>
      </w:r>
      <w:r w:rsidR="005F7D6A">
        <w:t>iesniedzam</w:t>
      </w:r>
      <w:r w:rsidR="00767D78">
        <w:t>ās</w:t>
      </w:r>
      <w:r w:rsidR="005F7D6A">
        <w:t xml:space="preserve"> </w:t>
      </w:r>
      <w:r w:rsidR="00767D78" w:rsidRPr="00767D78">
        <w:t>informācija</w:t>
      </w:r>
      <w:r w:rsidR="00767D78">
        <w:t>s</w:t>
      </w:r>
      <w:r w:rsidR="00767D78" w:rsidRPr="00767D78">
        <w:t xml:space="preserve"> uzraudzības, noregulējuma un kompensāciju </w:t>
      </w:r>
      <w:r w:rsidR="00B91D6D">
        <w:t>izmaksas</w:t>
      </w:r>
      <w:r w:rsidR="00767D78" w:rsidRPr="00767D78">
        <w:t xml:space="preserve"> sistēmu nodrošināšanai</w:t>
      </w:r>
      <w:r w:rsidR="00767D78" w:rsidRPr="00767D78" w:rsidDel="00767D78">
        <w:t xml:space="preserve"> </w:t>
      </w:r>
      <w:r w:rsidR="00B91D6D">
        <w:t xml:space="preserve">failu </w:t>
      </w:r>
      <w:r w:rsidR="005F7D6A" w:rsidRPr="00123D10">
        <w:t>struktūrai un formātam.</w:t>
      </w:r>
    </w:p>
    <w:p w14:paraId="18AEE13F" w14:textId="63D45EFF" w:rsidR="00D8444A" w:rsidRDefault="00D8444A" w:rsidP="00D8444A">
      <w:pPr>
        <w:pStyle w:val="NApunkts1"/>
        <w:numPr>
          <w:ilvl w:val="0"/>
          <w:numId w:val="0"/>
        </w:numPr>
      </w:pPr>
      <w:r>
        <w:t>129.</w:t>
      </w:r>
      <w:r>
        <w:rPr>
          <w:vertAlign w:val="superscript"/>
        </w:rPr>
        <w:t>3</w:t>
      </w:r>
      <w:r>
        <w:t xml:space="preserve"> Lai paziņotu finanšu tirgus dalībniekam par </w:t>
      </w:r>
      <w:r w:rsidRPr="00767D78">
        <w:rPr>
          <w:rFonts w:eastAsia="Arial Unicode MS"/>
        </w:rPr>
        <w:t>informācij</w:t>
      </w:r>
      <w:r>
        <w:rPr>
          <w:rFonts w:eastAsia="Arial Unicode MS"/>
        </w:rPr>
        <w:t>as</w:t>
      </w:r>
      <w:r w:rsidRPr="00767D78">
        <w:rPr>
          <w:rFonts w:eastAsia="Arial Unicode MS"/>
        </w:rPr>
        <w:t xml:space="preserve"> uzraudzības, noregulējuma un kompensāciju </w:t>
      </w:r>
      <w:r>
        <w:rPr>
          <w:rFonts w:eastAsia="Arial Unicode MS"/>
        </w:rPr>
        <w:t>izmaksas</w:t>
      </w:r>
      <w:r w:rsidRPr="00767D78">
        <w:rPr>
          <w:rFonts w:eastAsia="Arial Unicode MS"/>
        </w:rPr>
        <w:t xml:space="preserve"> sistēmu nodrošināšanai</w:t>
      </w:r>
      <w:r w:rsidRPr="00EC1DCD">
        <w:t xml:space="preserve"> </w:t>
      </w:r>
      <w:r>
        <w:t>faila saņemšanu, Latvijas Banka sniedz finanšu tirgus dalībniekam atbildi failu veidā</w:t>
      </w:r>
      <w:r w:rsidRPr="00123D10">
        <w:t>, izmantojot failu apmaiņas servisu.</w:t>
      </w:r>
    </w:p>
    <w:p w14:paraId="312043AE" w14:textId="1E76202B" w:rsidR="00D8444A" w:rsidRPr="009F79FB" w:rsidRDefault="00D8444A" w:rsidP="00D533F9">
      <w:pPr>
        <w:pStyle w:val="NApunkts1"/>
        <w:numPr>
          <w:ilvl w:val="0"/>
          <w:numId w:val="0"/>
        </w:numPr>
        <w:rPr>
          <w:rFonts w:eastAsia="Arial Unicode MS"/>
        </w:rPr>
      </w:pPr>
      <w:r>
        <w:t>129.</w:t>
      </w:r>
      <w:r>
        <w:rPr>
          <w:vertAlign w:val="superscript"/>
        </w:rPr>
        <w:t>4</w:t>
      </w:r>
      <w:r>
        <w:t xml:space="preserve"> </w:t>
      </w:r>
      <w:r>
        <w:rPr>
          <w:rFonts w:eastAsia="Arial Unicode MS"/>
        </w:rPr>
        <w:t xml:space="preserve">Latvijas </w:t>
      </w:r>
      <w:r w:rsidRPr="00123D10">
        <w:rPr>
          <w:rFonts w:eastAsia="Arial Unicode MS"/>
        </w:rPr>
        <w:t xml:space="preserve">Banka sagatavo </w:t>
      </w:r>
      <w:r>
        <w:rPr>
          <w:rFonts w:eastAsia="Arial Unicode MS"/>
        </w:rPr>
        <w:t>atbildi</w:t>
      </w:r>
      <w:r w:rsidRPr="00123D10">
        <w:rPr>
          <w:rFonts w:eastAsia="Arial Unicode MS"/>
        </w:rPr>
        <w:t xml:space="preserve"> kā atsevišķu failu atbilstoši</w:t>
      </w:r>
      <w:r w:rsidRPr="00123D10">
        <w:t xml:space="preserve"> </w:t>
      </w:r>
      <w:r>
        <w:t xml:space="preserve">Latvijas Bankas tīmekļvietnē </w:t>
      </w:r>
      <w:r w:rsidRPr="00F962AF">
        <w:t>(adrese:</w:t>
      </w:r>
      <w:r w:rsidRPr="00FE2749">
        <w:t xml:space="preserve"> </w:t>
      </w:r>
      <w:hyperlink r:id="rId21" w:history="1">
        <w:r w:rsidRPr="00CA3670">
          <w:rPr>
            <w:rStyle w:val="Hipersaite"/>
          </w:rPr>
          <w:t>https://www.bank.lv</w:t>
        </w:r>
      </w:hyperlink>
      <w:r w:rsidRPr="00FE2749">
        <w:t>)</w:t>
      </w:r>
      <w:r>
        <w:t xml:space="preserve"> publicētajai</w:t>
      </w:r>
      <w:r w:rsidRPr="00123D10">
        <w:t xml:space="preserve"> </w:t>
      </w:r>
      <w:r w:rsidRPr="00C56AFB">
        <w:t xml:space="preserve">Latvijas Bankas atbildes par </w:t>
      </w:r>
      <w:r w:rsidRPr="00767D78">
        <w:rPr>
          <w:rFonts w:eastAsia="Arial Unicode MS"/>
        </w:rPr>
        <w:t>informācij</w:t>
      </w:r>
      <w:r>
        <w:rPr>
          <w:rFonts w:eastAsia="Arial Unicode MS"/>
        </w:rPr>
        <w:t>as</w:t>
      </w:r>
      <w:r w:rsidRPr="00767D78">
        <w:rPr>
          <w:rFonts w:eastAsia="Arial Unicode MS"/>
        </w:rPr>
        <w:t xml:space="preserve"> uzraudzības, noregulējuma un kompensāciju </w:t>
      </w:r>
      <w:r>
        <w:rPr>
          <w:rFonts w:eastAsia="Arial Unicode MS"/>
        </w:rPr>
        <w:t>izmaksas</w:t>
      </w:r>
      <w:r w:rsidRPr="00767D78">
        <w:rPr>
          <w:rFonts w:eastAsia="Arial Unicode MS"/>
        </w:rPr>
        <w:t xml:space="preserve"> sistēmu nodrošināšanai</w:t>
      </w:r>
      <w:r w:rsidRPr="00EC1DCD">
        <w:t xml:space="preserve"> </w:t>
      </w:r>
      <w:r w:rsidRPr="00C56AFB">
        <w:t xml:space="preserve">failu pieņemšanu </w:t>
      </w:r>
      <w:r w:rsidRPr="00123D10">
        <w:t>struktūrai un formātam.</w:t>
      </w:r>
    </w:p>
    <w:p w14:paraId="5D1D2659" w14:textId="3EF09421" w:rsidR="004B44CD" w:rsidRPr="004B44CD" w:rsidRDefault="004B44CD" w:rsidP="006748E3">
      <w:pPr>
        <w:pStyle w:val="NAapaksnodala"/>
        <w:keepNext/>
        <w:keepLines/>
      </w:pPr>
      <w:r w:rsidRPr="004B44CD">
        <w:t>Inform</w:t>
      </w:r>
      <w:r w:rsidR="00BF3D5D">
        <w:t>ēšana</w:t>
      </w:r>
      <w:r w:rsidR="005E44B4">
        <w:t xml:space="preserve"> </w:t>
      </w:r>
      <w:r w:rsidR="00BF3D5D">
        <w:t xml:space="preserve">par informācijas sniegšanas </w:t>
      </w:r>
      <w:r w:rsidR="007E6308">
        <w:t xml:space="preserve">kārtības pārmaiņām </w:t>
      </w:r>
    </w:p>
    <w:bookmarkEnd w:id="106"/>
    <w:bookmarkEnd w:id="107"/>
    <w:p w14:paraId="185220C8" w14:textId="782A6B42" w:rsidR="00BF3D5D" w:rsidRPr="00BF3D5D" w:rsidRDefault="00BF3D5D" w:rsidP="00BF3D5D">
      <w:pPr>
        <w:pStyle w:val="NApunkts1"/>
      </w:pPr>
      <w:r w:rsidRPr="005A00FE">
        <w:t>Latvijas Banka</w:t>
      </w:r>
      <w:r>
        <w:t xml:space="preserve"> laikus informē informācijas sniedzēju pirms pārmaiņu veikšanas Latvijas Bankas tīmekļvietnē </w:t>
      </w:r>
      <w:r w:rsidRPr="00F962AF">
        <w:t>(adrese:</w:t>
      </w:r>
      <w:r w:rsidRPr="00FE2749">
        <w:t xml:space="preserve"> </w:t>
      </w:r>
      <w:hyperlink r:id="rId22" w:history="1">
        <w:r w:rsidRPr="00CA3670">
          <w:rPr>
            <w:rStyle w:val="Hipersaite"/>
          </w:rPr>
          <w:t>https://www.bank.lv</w:t>
        </w:r>
      </w:hyperlink>
      <w:r w:rsidRPr="00FE2749">
        <w:t>)</w:t>
      </w:r>
      <w:r>
        <w:t xml:space="preserve"> publicētajā šo noteikumu </w:t>
      </w:r>
      <w:r>
        <w:fldChar w:fldCharType="begin"/>
      </w:r>
      <w:r>
        <w:instrText xml:space="preserve"> REF _Ref90619196 \r \h </w:instrText>
      </w:r>
      <w:r>
        <w:fldChar w:fldCharType="separate"/>
      </w:r>
      <w:r w:rsidR="00311E25">
        <w:t>123</w:t>
      </w:r>
      <w:r>
        <w:fldChar w:fldCharType="end"/>
      </w:r>
      <w:r>
        <w:t xml:space="preserve">., </w:t>
      </w:r>
      <w:r>
        <w:fldChar w:fldCharType="begin"/>
      </w:r>
      <w:r>
        <w:instrText xml:space="preserve"> REF _Ref90619204 \r \h </w:instrText>
      </w:r>
      <w:r>
        <w:fldChar w:fldCharType="separate"/>
      </w:r>
      <w:r w:rsidR="00311E25">
        <w:t>125</w:t>
      </w:r>
      <w:r>
        <w:fldChar w:fldCharType="end"/>
      </w:r>
      <w:r>
        <w:t xml:space="preserve">., </w:t>
      </w:r>
      <w:r>
        <w:fldChar w:fldCharType="begin"/>
      </w:r>
      <w:r>
        <w:instrText xml:space="preserve"> REF _Ref90619212 \r \h </w:instrText>
      </w:r>
      <w:r>
        <w:fldChar w:fldCharType="separate"/>
      </w:r>
      <w:r w:rsidR="00311E25">
        <w:t>127</w:t>
      </w:r>
      <w:r>
        <w:fldChar w:fldCharType="end"/>
      </w:r>
      <w:r>
        <w:t>.</w:t>
      </w:r>
      <w:r w:rsidR="00E34083">
        <w:t>,</w:t>
      </w:r>
      <w:r>
        <w:t xml:space="preserve"> </w:t>
      </w:r>
      <w:r>
        <w:fldChar w:fldCharType="begin"/>
      </w:r>
      <w:r>
        <w:instrText xml:space="preserve"> REF _Ref90619218 \r \h </w:instrText>
      </w:r>
      <w:r>
        <w:fldChar w:fldCharType="separate"/>
      </w:r>
      <w:r w:rsidR="00311E25">
        <w:t>129</w:t>
      </w:r>
      <w:r>
        <w:fldChar w:fldCharType="end"/>
      </w:r>
      <w:r>
        <w:t>.</w:t>
      </w:r>
      <w:r w:rsidR="00D8444A">
        <w:t>,</w:t>
      </w:r>
      <w:r w:rsidR="00E34083">
        <w:t xml:space="preserve"> 129.</w:t>
      </w:r>
      <w:r w:rsidR="00E34083" w:rsidRPr="003E6AD0">
        <w:rPr>
          <w:vertAlign w:val="superscript"/>
        </w:rPr>
        <w:t>2</w:t>
      </w:r>
      <w:r w:rsidR="00E34083">
        <w:t> </w:t>
      </w:r>
      <w:r w:rsidR="00D8444A">
        <w:t>un 129.</w:t>
      </w:r>
      <w:r w:rsidR="00D8444A">
        <w:rPr>
          <w:vertAlign w:val="superscript"/>
        </w:rPr>
        <w:t>4</w:t>
      </w:r>
      <w:r w:rsidR="00D8444A">
        <w:t xml:space="preserve"> </w:t>
      </w:r>
      <w:r>
        <w:t xml:space="preserve">punktā minētās informācijas </w:t>
      </w:r>
      <w:r w:rsidRPr="00123D10">
        <w:t>struktūr</w:t>
      </w:r>
      <w:r>
        <w:t>ā</w:t>
      </w:r>
      <w:r w:rsidRPr="00123D10">
        <w:t xml:space="preserve"> un formāt</w:t>
      </w:r>
      <w:r>
        <w:t>os.</w:t>
      </w:r>
    </w:p>
    <w:p w14:paraId="3B1FC602" w14:textId="38CD11F5" w:rsidR="002E094E" w:rsidRPr="00123D10" w:rsidRDefault="002E094E" w:rsidP="00E83116">
      <w:pPr>
        <w:pStyle w:val="NAapaksnodala"/>
        <w:keepNext/>
        <w:keepLines/>
      </w:pPr>
      <w:r>
        <w:t>Failu glabāšanas termiņi</w:t>
      </w:r>
    </w:p>
    <w:p w14:paraId="3B1FC603" w14:textId="206A40CD" w:rsidR="002E094E" w:rsidRPr="007B4C9F" w:rsidRDefault="002E094E" w:rsidP="004579D1">
      <w:pPr>
        <w:pStyle w:val="NApunkts1"/>
        <w:rPr>
          <w:rFonts w:eastAsia="Arial Unicode MS"/>
        </w:rPr>
      </w:pPr>
      <w:r>
        <w:t xml:space="preserve">No informācijas apmaiņas subjekta saņemto failu pēc tā apstrādes Latvijas Banka </w:t>
      </w:r>
      <w:r w:rsidRPr="00E246B4">
        <w:t xml:space="preserve">failu apmaiņas servisā vai reģistra </w:t>
      </w:r>
      <w:r w:rsidR="00304E64">
        <w:t>tīmekļ</w:t>
      </w:r>
      <w:r w:rsidR="007A25FE" w:rsidRPr="00E246B4">
        <w:t xml:space="preserve">vietnē </w:t>
      </w:r>
      <w:r w:rsidR="00E246B4" w:rsidRPr="00F962AF">
        <w:t>(adrese:</w:t>
      </w:r>
      <w:r w:rsidR="00E246B4" w:rsidRPr="00FE2749">
        <w:t xml:space="preserve"> https://</w:t>
      </w:r>
      <w:r w:rsidR="003E71EE" w:rsidRPr="003E71EE">
        <w:t>www.kreg.lv</w:t>
      </w:r>
      <w:r w:rsidR="00E246B4" w:rsidRPr="00FE2749">
        <w:t>)</w:t>
      </w:r>
      <w:r w:rsidR="00FE2749" w:rsidRPr="00E246B4">
        <w:t xml:space="preserve"> </w:t>
      </w:r>
      <w:r>
        <w:t>automātiski dzēš</w:t>
      </w:r>
      <w:r w:rsidRPr="00123D10">
        <w:t>.</w:t>
      </w:r>
    </w:p>
    <w:p w14:paraId="3B1FC604" w14:textId="13E0D449" w:rsidR="002E094E" w:rsidRPr="007B4C9F" w:rsidRDefault="002E094E" w:rsidP="004579D1">
      <w:pPr>
        <w:pStyle w:val="NApunkts1"/>
        <w:rPr>
          <w:rFonts w:eastAsia="Arial Unicode MS"/>
        </w:rPr>
      </w:pPr>
      <w:r>
        <w:t xml:space="preserve">Informācijas apmaiņas subjekts failu apmaiņas servisā vai reģistra </w:t>
      </w:r>
      <w:r w:rsidR="00304E64">
        <w:t>tīmekļ</w:t>
      </w:r>
      <w:r w:rsidR="007A25FE">
        <w:t xml:space="preserve">vietnē </w:t>
      </w:r>
      <w:r w:rsidRPr="00F962AF">
        <w:t>(adrese</w:t>
      </w:r>
      <w:r w:rsidR="00F962AF" w:rsidRPr="00F962AF">
        <w:t>:</w:t>
      </w:r>
      <w:r w:rsidR="00FE2749" w:rsidRPr="00FE2749">
        <w:t xml:space="preserve"> https://</w:t>
      </w:r>
      <w:r w:rsidR="003E71EE" w:rsidRPr="003E71EE">
        <w:t>www.kreg.lv</w:t>
      </w:r>
      <w:r w:rsidR="00FE2749" w:rsidRPr="00FE2749">
        <w:t xml:space="preserve">) no Latvijas Bankas saņemto failu var glabāt ne ilgāk kā </w:t>
      </w:r>
      <w:r w:rsidR="00850184">
        <w:t>10</w:t>
      </w:r>
      <w:r w:rsidR="00953B13">
        <w:t> </w:t>
      </w:r>
      <w:r w:rsidR="00850184">
        <w:t>dienu</w:t>
      </w:r>
      <w:r>
        <w:t xml:space="preserve"> pēc tā saņemšanas. Pēc minētā termiņa Latvijas Banka šo failu automātiski dzēš.</w:t>
      </w:r>
    </w:p>
    <w:p w14:paraId="3B1FC605" w14:textId="77777777" w:rsidR="002E094E" w:rsidRPr="00123D10" w:rsidRDefault="002E094E" w:rsidP="00311E25">
      <w:pPr>
        <w:pStyle w:val="NAnodala"/>
      </w:pPr>
      <w:r w:rsidRPr="00123D10">
        <w:t>Informācijas apmaiņa nebanku statistikas sistēm</w:t>
      </w:r>
      <w:r>
        <w:t>ā</w:t>
      </w:r>
    </w:p>
    <w:p w14:paraId="3B1FC606" w14:textId="67B3E23E" w:rsidR="002E094E" w:rsidRPr="00123D10" w:rsidRDefault="002E094E" w:rsidP="004579D1">
      <w:pPr>
        <w:pStyle w:val="NApunkts1"/>
        <w:rPr>
          <w:rFonts w:eastAsia="Arial Unicode MS"/>
        </w:rPr>
      </w:pPr>
      <w:r w:rsidRPr="00123D10">
        <w:t xml:space="preserve">Nebanka </w:t>
      </w:r>
      <w:r w:rsidR="009953D1">
        <w:t>ie</w:t>
      </w:r>
      <w:r w:rsidRPr="00123D10">
        <w:t>sniedz Latvijas Bankai statisti</w:t>
      </w:r>
      <w:r w:rsidR="00FA6077">
        <w:t>skos datus</w:t>
      </w:r>
      <w:r w:rsidRPr="00123D10">
        <w:t xml:space="preserve"> </w:t>
      </w:r>
      <w:r w:rsidR="00D8444A">
        <w:t>un informāciju uzraudzības, noregulējuma un kompensāciju izmaksas sistēmu nodrošināšanai</w:t>
      </w:r>
      <w:r w:rsidR="00D8444A" w:rsidRPr="00864A25">
        <w:t xml:space="preserve"> </w:t>
      </w:r>
      <w:r w:rsidRPr="00864A25">
        <w:t>interaktīvi</w:t>
      </w:r>
      <w:r w:rsidR="00864A25" w:rsidRPr="00864A25">
        <w:rPr>
          <w:b/>
          <w:bCs/>
        </w:rPr>
        <w:t xml:space="preserve"> </w:t>
      </w:r>
      <w:r w:rsidR="00864A25" w:rsidRPr="00864A25">
        <w:rPr>
          <w:rStyle w:val="cf01"/>
          <w:rFonts w:ascii="Times New Roman" w:hAnsi="Times New Roman" w:cs="Times New Roman"/>
          <w:b w:val="0"/>
          <w:bCs w:val="0"/>
          <w:sz w:val="24"/>
          <w:szCs w:val="24"/>
        </w:rPr>
        <w:t>vai failu veidā atbilstoši nebanku statistikas sistēmā noteiktajai statistisko datu failu struktūrai un formātam</w:t>
      </w:r>
      <w:r w:rsidRPr="00864A25">
        <w:t xml:space="preserve">, izmantojot </w:t>
      </w:r>
      <w:r w:rsidRPr="00123D10">
        <w:t>nebanku statistikas sistēmu.</w:t>
      </w:r>
    </w:p>
    <w:p w14:paraId="23B41B21" w14:textId="276AE493" w:rsidR="00B63BC2" w:rsidRDefault="002E094E" w:rsidP="004579D1">
      <w:pPr>
        <w:pStyle w:val="NApunkts1"/>
      </w:pPr>
      <w:r w:rsidRPr="00123D10">
        <w:lastRenderedPageBreak/>
        <w:t>Nebankas vārdā statisti</w:t>
      </w:r>
      <w:r w:rsidR="00FA6077">
        <w:t>skos datus</w:t>
      </w:r>
      <w:r w:rsidRPr="00123D10">
        <w:t xml:space="preserve"> </w:t>
      </w:r>
      <w:r w:rsidR="00D8444A">
        <w:t>un informāciju uzraudzības, noregulējuma un kompensāciju izmaksas sistēmu nodrošināšanai</w:t>
      </w:r>
      <w:r w:rsidR="00D8444A" w:rsidRPr="00123D10">
        <w:t xml:space="preserve"> </w:t>
      </w:r>
      <w:r w:rsidRPr="00123D10">
        <w:t>Latvijas Bankai iesniedz nebanku statistikas sistēmas lietotājs.</w:t>
      </w:r>
    </w:p>
    <w:p w14:paraId="0FE7A9CE" w14:textId="52D48595" w:rsidR="007828D7" w:rsidRPr="000F357B" w:rsidRDefault="009144B4" w:rsidP="00704F60">
      <w:pPr>
        <w:pStyle w:val="NApunkts1"/>
      </w:pPr>
      <w:bookmarkStart w:id="108" w:name="_Hlk141267198"/>
      <w:r>
        <w:t>N</w:t>
      </w:r>
      <w:r w:rsidR="00D24801" w:rsidRPr="000F357B">
        <w:t xml:space="preserve">ebanku statistikas sistēmas lietotājs nebanku statistikas sistēmas </w:t>
      </w:r>
      <w:r w:rsidR="00304E64">
        <w:t>tīmekļ</w:t>
      </w:r>
      <w:r w:rsidR="00D24801" w:rsidRPr="000F357B">
        <w:t xml:space="preserve">vietnē (adrese: https://stat.bank.lv) </w:t>
      </w:r>
      <w:r w:rsidR="00D24801" w:rsidRPr="00B63BC2">
        <w:t xml:space="preserve">autentificējas ar </w:t>
      </w:r>
      <w:r w:rsidR="00D31A09">
        <w:t xml:space="preserve">šo noteikumu </w:t>
      </w:r>
      <w:bookmarkStart w:id="109" w:name="_Hlk155078380"/>
      <w:r w:rsidR="00D31A09">
        <w:t>22.</w:t>
      </w:r>
      <w:r w:rsidR="00D31A09" w:rsidRPr="008D6CED">
        <w:rPr>
          <w:vertAlign w:val="superscript"/>
        </w:rPr>
        <w:t>1</w:t>
      </w:r>
      <w:r w:rsidR="00FE5CEE">
        <w:t>1.</w:t>
      </w:r>
      <w:r w:rsidR="005E2B7C">
        <w:t>–22.</w:t>
      </w:r>
      <w:r w:rsidR="00FE5CEE">
        <w:rPr>
          <w:vertAlign w:val="superscript"/>
        </w:rPr>
        <w:t>1</w:t>
      </w:r>
      <w:r w:rsidR="00FE5CEE">
        <w:t xml:space="preserve">4. </w:t>
      </w:r>
      <w:r w:rsidR="005E2B7C">
        <w:t>apakš</w:t>
      </w:r>
      <w:r w:rsidR="00D31A09">
        <w:t>punktā</w:t>
      </w:r>
      <w:bookmarkEnd w:id="109"/>
      <w:r w:rsidR="00D31A09">
        <w:t xml:space="preserve"> minēto</w:t>
      </w:r>
      <w:r w:rsidR="00D31A09" w:rsidRPr="00B63BC2">
        <w:t xml:space="preserve"> </w:t>
      </w:r>
      <w:r w:rsidR="00D24801" w:rsidRPr="00B63BC2">
        <w:t>elektroniskās identifikācijas līdzekli</w:t>
      </w:r>
      <w:r w:rsidR="00D31A09">
        <w:t xml:space="preserve"> </w:t>
      </w:r>
      <w:bookmarkStart w:id="110" w:name="_Hlk71610967"/>
      <w:r w:rsidR="00D31A09">
        <w:t xml:space="preserve">vai ar </w:t>
      </w:r>
      <w:r w:rsidR="0068319E" w:rsidRPr="00B63BC2">
        <w:t xml:space="preserve">lietotāja </w:t>
      </w:r>
      <w:r w:rsidR="00D02CC5" w:rsidRPr="00B63BC2">
        <w:t>identifikatoru</w:t>
      </w:r>
      <w:r w:rsidR="0068319E" w:rsidRPr="00B63BC2">
        <w:t xml:space="preserve"> un paroli</w:t>
      </w:r>
      <w:r w:rsidR="0068319E">
        <w:t>,</w:t>
      </w:r>
      <w:r w:rsidR="0068319E" w:rsidRPr="0068319E">
        <w:t xml:space="preserve"> </w:t>
      </w:r>
      <w:r w:rsidR="0068319E">
        <w:t>ja pamatotu iemeslu dēļ nav iespēja</w:t>
      </w:r>
      <w:r w:rsidR="00CC03AE">
        <w:t>s</w:t>
      </w:r>
      <w:r w:rsidR="0068319E">
        <w:t xml:space="preserve"> izmantot šo noteikumu</w:t>
      </w:r>
      <w:r w:rsidR="00D31A09">
        <w:t xml:space="preserve"> 22.</w:t>
      </w:r>
      <w:r w:rsidR="00D31A09" w:rsidRPr="00D31A09">
        <w:rPr>
          <w:vertAlign w:val="superscript"/>
        </w:rPr>
        <w:t>1</w:t>
      </w:r>
      <w:r w:rsidR="00FE5CEE">
        <w:t>1.</w:t>
      </w:r>
      <w:r w:rsidR="005E2B7C">
        <w:t>–22.</w:t>
      </w:r>
      <w:r w:rsidR="00FE5CEE">
        <w:rPr>
          <w:vertAlign w:val="superscript"/>
        </w:rPr>
        <w:t>1</w:t>
      </w:r>
      <w:r w:rsidR="00FE5CEE">
        <w:t>4.</w:t>
      </w:r>
      <w:r w:rsidR="005E2B7C">
        <w:t xml:space="preserve"> apakš</w:t>
      </w:r>
      <w:r w:rsidR="0068319E">
        <w:t>punktā minēto</w:t>
      </w:r>
      <w:r w:rsidR="0068319E" w:rsidRPr="000F357B">
        <w:t xml:space="preserve"> elektroniskās identifikācijas līdzekli</w:t>
      </w:r>
      <w:r w:rsidR="007828D7" w:rsidRPr="000F357B">
        <w:t>.</w:t>
      </w:r>
      <w:bookmarkEnd w:id="110"/>
    </w:p>
    <w:p w14:paraId="3B1FC608" w14:textId="2BE6F4BC" w:rsidR="002E094E" w:rsidRPr="00123D10" w:rsidRDefault="002E094E" w:rsidP="004579D1">
      <w:pPr>
        <w:pStyle w:val="NApunkts1"/>
      </w:pPr>
      <w:bookmarkStart w:id="111" w:name="_Ref234977387"/>
      <w:bookmarkEnd w:id="108"/>
      <w:r w:rsidRPr="007828D7">
        <w:t>Lai reģistrēt</w:t>
      </w:r>
      <w:r w:rsidR="008C197E">
        <w:t xml:space="preserve">os </w:t>
      </w:r>
      <w:r w:rsidR="00BE3456">
        <w:t>kā</w:t>
      </w:r>
      <w:r w:rsidRPr="007828D7">
        <w:t xml:space="preserve"> nebanku statistikas sistēmas</w:t>
      </w:r>
      <w:r w:rsidRPr="00123D10">
        <w:t xml:space="preserve"> lietotāj</w:t>
      </w:r>
      <w:r w:rsidR="00BE3456">
        <w:t>s</w:t>
      </w:r>
      <w:r w:rsidRPr="00123D10">
        <w:t xml:space="preserve">, </w:t>
      </w:r>
      <w:r w:rsidR="00294578">
        <w:t>inter</w:t>
      </w:r>
      <w:r w:rsidR="00E70F07">
        <w:t>a</w:t>
      </w:r>
      <w:r w:rsidR="00294578">
        <w:t xml:space="preserve">ktīvi nebanku statistikas sistēmas </w:t>
      </w:r>
      <w:r w:rsidR="00304E64">
        <w:t>tīmekļ</w:t>
      </w:r>
      <w:r w:rsidR="00294578">
        <w:t>vietnē</w:t>
      </w:r>
      <w:r w:rsidR="00294578" w:rsidRPr="00123D10">
        <w:t xml:space="preserve"> </w:t>
      </w:r>
      <w:r w:rsidR="00294578">
        <w:t>(</w:t>
      </w:r>
      <w:r w:rsidR="00294578" w:rsidRPr="00123D10">
        <w:t>adrese</w:t>
      </w:r>
      <w:r w:rsidR="00294578">
        <w:t>:</w:t>
      </w:r>
      <w:r w:rsidR="00750681">
        <w:t> </w:t>
      </w:r>
      <w:r w:rsidR="00294578">
        <w:t>https://</w:t>
      </w:r>
      <w:r w:rsidR="00294578" w:rsidRPr="00123D10">
        <w:t>stat.bank.lv</w:t>
      </w:r>
      <w:r w:rsidR="00294578">
        <w:t>)</w:t>
      </w:r>
      <w:r w:rsidR="00BE3456" w:rsidRPr="00BE3456">
        <w:t xml:space="preserve"> </w:t>
      </w:r>
      <w:r w:rsidR="00BE3456" w:rsidRPr="00123D10">
        <w:t>iesniedz</w:t>
      </w:r>
      <w:r w:rsidR="00BE3456">
        <w:t>ams</w:t>
      </w:r>
      <w:r w:rsidR="00BE3456" w:rsidRPr="00123D10">
        <w:t xml:space="preserve"> nebanku statistikas sistēmas lietotāja reģistrēšanas pieteikum</w:t>
      </w:r>
      <w:r w:rsidR="00BE3456">
        <w:t>s</w:t>
      </w:r>
      <w:r w:rsidRPr="00123D10">
        <w:t>.</w:t>
      </w:r>
      <w:bookmarkEnd w:id="111"/>
    </w:p>
    <w:p w14:paraId="3B1FC609" w14:textId="77777777" w:rsidR="002E094E" w:rsidRPr="00123D10" w:rsidRDefault="002E094E" w:rsidP="004579D1">
      <w:pPr>
        <w:pStyle w:val="NApunkts1"/>
      </w:pPr>
      <w:r w:rsidRPr="00123D10">
        <w:t>Latvijas Banka reģistrē nebanku statistikas sistēmas lietotāju vienas darbadienas laikā pēc nebanku statistikas sistēmas lietotāja reģistrēšanas pieteikuma saņemšanas.</w:t>
      </w:r>
    </w:p>
    <w:p w14:paraId="3B1FC60A" w14:textId="2987D7CA" w:rsidR="002E094E" w:rsidRPr="00123D10" w:rsidRDefault="002E094E" w:rsidP="004579D1">
      <w:pPr>
        <w:pStyle w:val="NApunkts1"/>
      </w:pPr>
      <w:r w:rsidRPr="00123D10">
        <w:t>Pēc nebanku statistikas sistēmas lietotāja reģistrēšanas Latvijas Banka nosūta uz nebanku statistikas sistēmas lietotāja e</w:t>
      </w:r>
      <w:r>
        <w:t>-</w:t>
      </w:r>
      <w:r w:rsidRPr="00123D10">
        <w:t xml:space="preserve">pasta adresi </w:t>
      </w:r>
      <w:r w:rsidR="009D39BA">
        <w:t>lietotāja reģistrēšanas apstiprinājumu</w:t>
      </w:r>
      <w:r w:rsidRPr="00123D10">
        <w:t>.</w:t>
      </w:r>
    </w:p>
    <w:p w14:paraId="3B1FC60B" w14:textId="5B6E1BE0" w:rsidR="002E094E" w:rsidRPr="00123D10" w:rsidRDefault="002E094E" w:rsidP="004579D1">
      <w:pPr>
        <w:pStyle w:val="NApunkts1"/>
      </w:pPr>
      <w:r>
        <w:t>N</w:t>
      </w:r>
      <w:r w:rsidRPr="00123D10">
        <w:t xml:space="preserve">ebanku statistikas </w:t>
      </w:r>
      <w:r>
        <w:t>s</w:t>
      </w:r>
      <w:r w:rsidRPr="00123D10">
        <w:t xml:space="preserve">istēmas lietotāja tiesības stājas spēkā nekavējoties pēc viņa </w:t>
      </w:r>
      <w:r w:rsidR="009D39BA">
        <w:t>reģistrēšanas</w:t>
      </w:r>
      <w:r w:rsidRPr="00123D10">
        <w:t>.</w:t>
      </w:r>
    </w:p>
    <w:p w14:paraId="3B1FC60C" w14:textId="108A6236" w:rsidR="002E094E" w:rsidRPr="00123D10" w:rsidRDefault="002E094E" w:rsidP="004579D1">
      <w:pPr>
        <w:pStyle w:val="NApunkts1"/>
      </w:pPr>
      <w:bookmarkStart w:id="112" w:name="_Ref234978226"/>
      <w:r w:rsidRPr="00123D10">
        <w:t xml:space="preserve">Lai nebanku statistikas sistēmas lietotāju anulētu, nebanka iesniedz Latvijas Bankai nebanku statistikas sistēmas lietotāja anulēšanas pieteikumu </w:t>
      </w:r>
      <w:r w:rsidR="00294578">
        <w:t>inter</w:t>
      </w:r>
      <w:r w:rsidR="00E70F07">
        <w:t>a</w:t>
      </w:r>
      <w:r w:rsidR="00294578">
        <w:t xml:space="preserve">ktīvi nebanku statistikas sistēmas </w:t>
      </w:r>
      <w:r w:rsidR="00304E64">
        <w:t>tīmekļ</w:t>
      </w:r>
      <w:r w:rsidR="00294578">
        <w:t>vietnē</w:t>
      </w:r>
      <w:r w:rsidR="00294578" w:rsidRPr="00123D10">
        <w:t xml:space="preserve"> </w:t>
      </w:r>
      <w:r w:rsidR="00294578">
        <w:t>(</w:t>
      </w:r>
      <w:r w:rsidR="00294578" w:rsidRPr="00123D10">
        <w:t>adrese</w:t>
      </w:r>
      <w:r w:rsidR="00294578">
        <w:t>: https://</w:t>
      </w:r>
      <w:r w:rsidR="00294578" w:rsidRPr="00123D10">
        <w:t>stat.bank.lv</w:t>
      </w:r>
      <w:r w:rsidR="00294578">
        <w:t>)</w:t>
      </w:r>
      <w:r w:rsidRPr="00123D10">
        <w:t>.</w:t>
      </w:r>
      <w:bookmarkEnd w:id="112"/>
    </w:p>
    <w:p w14:paraId="3B1FC60D" w14:textId="77777777" w:rsidR="002E094E" w:rsidRPr="00123D10" w:rsidRDefault="002E094E" w:rsidP="004579D1">
      <w:pPr>
        <w:pStyle w:val="NApunkts1"/>
      </w:pPr>
      <w:r w:rsidRPr="00123D10">
        <w:t>Latvijas Banka anulē nebanku statistikas sistēmas lietotāju vienas darbadienas laikā pēc nebanku statistikas sistēmas lietotāja anulēšanas pieteikuma saņemšanas.</w:t>
      </w:r>
    </w:p>
    <w:p w14:paraId="3B1FC60E" w14:textId="77777777" w:rsidR="003B4D2C" w:rsidRDefault="002E094E">
      <w:pPr>
        <w:pStyle w:val="NApunkts1"/>
        <w:keepNext/>
        <w:keepLines/>
      </w:pPr>
      <w:r w:rsidRPr="00123D10">
        <w:t>Latvijas Banka automātiski anulē nebanku statistikas sistēmas lietotāju, ja izpildās viens no šādiem nosacījumiem:</w:t>
      </w:r>
    </w:p>
    <w:p w14:paraId="3B1FC60F" w14:textId="0F21D907" w:rsidR="002E094E" w:rsidRPr="00123D10" w:rsidRDefault="002E094E" w:rsidP="004579D1">
      <w:pPr>
        <w:pStyle w:val="NApunkts2"/>
      </w:pPr>
      <w:r w:rsidRPr="00123D10">
        <w:t xml:space="preserve">nebanku statistikas sistēmas lietotājs </w:t>
      </w:r>
      <w:r>
        <w:t>triju</w:t>
      </w:r>
      <w:r w:rsidRPr="00123D10">
        <w:t xml:space="preserve"> mēneš</w:t>
      </w:r>
      <w:r>
        <w:t>u</w:t>
      </w:r>
      <w:r w:rsidRPr="00123D10">
        <w:t xml:space="preserve"> laikā pēc </w:t>
      </w:r>
      <w:r w:rsidR="00F7771F">
        <w:t>reģistrēšanas apstiprinājuma</w:t>
      </w:r>
      <w:r w:rsidRPr="00123D10">
        <w:t xml:space="preserve"> saņemšanas nepieslēdzas nebanku statistikas sistēmai;</w:t>
      </w:r>
    </w:p>
    <w:p w14:paraId="3B1FC610" w14:textId="373B902C" w:rsidR="002E094E" w:rsidRPr="00123D10" w:rsidRDefault="002E094E" w:rsidP="004579D1">
      <w:pPr>
        <w:pStyle w:val="NApunkts2"/>
      </w:pPr>
      <w:r w:rsidRPr="00123D10">
        <w:t xml:space="preserve">nebanku statistikas sistēmas lietotājs </w:t>
      </w:r>
      <w:r>
        <w:t>18</w:t>
      </w:r>
      <w:r w:rsidR="00766E1B">
        <w:t> </w:t>
      </w:r>
      <w:r>
        <w:t>mēnešus</w:t>
      </w:r>
      <w:r w:rsidRPr="00123D10">
        <w:t xml:space="preserve"> nepieslēdzas nebanku statistikas sistēmai.</w:t>
      </w:r>
    </w:p>
    <w:p w14:paraId="3B1FC611" w14:textId="45987035" w:rsidR="002E094E" w:rsidRPr="00123D10" w:rsidRDefault="002E094E" w:rsidP="004579D1">
      <w:pPr>
        <w:pStyle w:val="NApunkts1"/>
      </w:pPr>
      <w:bookmarkStart w:id="113" w:name="_Hlk478991368"/>
      <w:r w:rsidRPr="00123D10">
        <w:t xml:space="preserve">Ja </w:t>
      </w:r>
      <w:r>
        <w:t xml:space="preserve">tiek </w:t>
      </w:r>
      <w:r w:rsidRPr="00123D10">
        <w:t>main</w:t>
      </w:r>
      <w:r>
        <w:t>īts</w:t>
      </w:r>
      <w:r w:rsidRPr="00123D10">
        <w:t xml:space="preserve"> nebanku statistikas sistēmas lietotāja tālruņa numurs vai e</w:t>
      </w:r>
      <w:r>
        <w:t>-</w:t>
      </w:r>
      <w:r w:rsidRPr="00123D10">
        <w:t>pasta adrese, nebank</w:t>
      </w:r>
      <w:r w:rsidR="00610C85">
        <w:t>u statistikas sistēmas lietotājs</w:t>
      </w:r>
      <w:r w:rsidRPr="00123D10">
        <w:t xml:space="preserve"> nekavējoties </w:t>
      </w:r>
      <w:r w:rsidR="003C1E74">
        <w:t xml:space="preserve">par to </w:t>
      </w:r>
      <w:r w:rsidR="00610C85">
        <w:t xml:space="preserve">informē </w:t>
      </w:r>
      <w:r w:rsidRPr="00123D10">
        <w:t>Latvijas Bank</w:t>
      </w:r>
      <w:r w:rsidR="00610C85">
        <w:t xml:space="preserve">u, ievadot aktuālo tālruņa numuru vai e-pasta adresi interaktīvi </w:t>
      </w:r>
      <w:r w:rsidR="00366BA1">
        <w:t xml:space="preserve">savā </w:t>
      </w:r>
      <w:r w:rsidR="00610C85">
        <w:t xml:space="preserve">nebanku statistikas sistēmas </w:t>
      </w:r>
      <w:bookmarkEnd w:id="113"/>
      <w:r w:rsidR="00F7771F">
        <w:t>profilā</w:t>
      </w:r>
      <w:r w:rsidRPr="00123D10">
        <w:t>.</w:t>
      </w:r>
    </w:p>
    <w:p w14:paraId="648A7BBF" w14:textId="3D308108" w:rsidR="00C927E4" w:rsidRPr="00EF3C33" w:rsidRDefault="00C927E4" w:rsidP="00311E25">
      <w:pPr>
        <w:pStyle w:val="NAnodala"/>
      </w:pPr>
      <w:r w:rsidRPr="00EF3C33">
        <w:t>Informācijas apmaiņa datu ziņošanas sistēmā</w:t>
      </w:r>
    </w:p>
    <w:p w14:paraId="435665C1" w14:textId="4F587619" w:rsidR="00C927E4" w:rsidRPr="00EF3C33" w:rsidRDefault="00C927E4" w:rsidP="00C927E4">
      <w:pPr>
        <w:pStyle w:val="NApunkts1"/>
        <w:rPr>
          <w:rFonts w:eastAsia="Arial Unicode MS"/>
        </w:rPr>
      </w:pPr>
      <w:r w:rsidRPr="00EF3C33">
        <w:t xml:space="preserve">Finanšu tirgus dalībnieks </w:t>
      </w:r>
      <w:r w:rsidR="009953D1" w:rsidRPr="00EF3C33">
        <w:t>ie</w:t>
      </w:r>
      <w:r w:rsidRPr="00EF3C33">
        <w:t xml:space="preserve">sniedz Latvijas Bankai </w:t>
      </w:r>
      <w:r w:rsidR="00FA6077" w:rsidRPr="00EF3C33">
        <w:t xml:space="preserve">statistiskos datus un </w:t>
      </w:r>
      <w:bookmarkStart w:id="114" w:name="_Hlk141267344"/>
      <w:r w:rsidR="00767D78" w:rsidRPr="00767D78">
        <w:t>informācij</w:t>
      </w:r>
      <w:r w:rsidR="00767D78">
        <w:t>u</w:t>
      </w:r>
      <w:r w:rsidR="00767D78" w:rsidRPr="00767D78">
        <w:t xml:space="preserve"> uzraudzības, noregulējuma un kompensāciju izma</w:t>
      </w:r>
      <w:r w:rsidR="00B91D6D">
        <w:t>ks</w:t>
      </w:r>
      <w:r w:rsidR="00767D78" w:rsidRPr="00767D78">
        <w:t>as sistēmu nodrošināšanai</w:t>
      </w:r>
      <w:bookmarkEnd w:id="114"/>
      <w:r w:rsidRPr="00EF3C33">
        <w:t>, izmantojot datu ziņošanas sistēmu</w:t>
      </w:r>
      <w:r w:rsidR="00FA6077" w:rsidRPr="00EF3C33">
        <w:t>, t.sk. interaktīvi vai failu veidā</w:t>
      </w:r>
      <w:r w:rsidRPr="00EF3C33">
        <w:t>.</w:t>
      </w:r>
    </w:p>
    <w:p w14:paraId="7735F2B6" w14:textId="6814AF05" w:rsidR="00C927E4" w:rsidRPr="005D6092" w:rsidRDefault="004E18DB" w:rsidP="00C927E4">
      <w:pPr>
        <w:pStyle w:val="NApunkts1"/>
        <w:rPr>
          <w:rFonts w:eastAsia="Arial Unicode MS"/>
        </w:rPr>
      </w:pPr>
      <w:r w:rsidRPr="00EF3C33">
        <w:rPr>
          <w:shd w:val="clear" w:color="auto" w:fill="FFFFFF"/>
        </w:rPr>
        <w:t>Finanšu tirgus dalībnieks iesnie</w:t>
      </w:r>
      <w:r w:rsidRPr="005D6092">
        <w:rPr>
          <w:shd w:val="clear" w:color="auto" w:fill="FFFFFF"/>
        </w:rPr>
        <w:t>dzamo</w:t>
      </w:r>
      <w:r w:rsidR="0022088C" w:rsidRPr="005D6092">
        <w:rPr>
          <w:shd w:val="clear" w:color="auto" w:fill="FFFFFF"/>
        </w:rPr>
        <w:t>s</w:t>
      </w:r>
      <w:r w:rsidRPr="005D6092">
        <w:rPr>
          <w:shd w:val="clear" w:color="auto" w:fill="FFFFFF"/>
        </w:rPr>
        <w:t xml:space="preserve"> </w:t>
      </w:r>
      <w:r w:rsidR="0022088C" w:rsidRPr="005D6092">
        <w:t xml:space="preserve">statistiskos datus un </w:t>
      </w:r>
      <w:bookmarkStart w:id="115" w:name="_Hlk141267477"/>
      <w:r w:rsidRPr="005D6092">
        <w:rPr>
          <w:shd w:val="clear" w:color="auto" w:fill="FFFFFF"/>
        </w:rPr>
        <w:t xml:space="preserve">informāciju </w:t>
      </w:r>
      <w:r w:rsidR="00907353" w:rsidRPr="005D6092">
        <w:rPr>
          <w:rFonts w:eastAsia="Arial Unicode MS"/>
        </w:rPr>
        <w:t>uzraudzības, noregulējuma un kompensāciju izmaksas sistēmu nodrošināšanai</w:t>
      </w:r>
      <w:r w:rsidR="00907353" w:rsidRPr="005D6092">
        <w:rPr>
          <w:shd w:val="clear" w:color="auto" w:fill="FFFFFF"/>
        </w:rPr>
        <w:t xml:space="preserve"> </w:t>
      </w:r>
      <w:bookmarkEnd w:id="115"/>
      <w:r w:rsidRPr="005D6092">
        <w:rPr>
          <w:shd w:val="clear" w:color="auto" w:fill="FFFFFF"/>
        </w:rPr>
        <w:t xml:space="preserve">sagatavo atbilstoši </w:t>
      </w:r>
      <w:r w:rsidR="00304E64" w:rsidRPr="005D6092">
        <w:rPr>
          <w:shd w:val="clear" w:color="auto" w:fill="FFFFFF"/>
        </w:rPr>
        <w:t>Latvijas Bankas</w:t>
      </w:r>
      <w:r w:rsidRPr="005D6092">
        <w:rPr>
          <w:shd w:val="clear" w:color="auto" w:fill="FFFFFF"/>
        </w:rPr>
        <w:t xml:space="preserve"> noteikumos un Eiropas Savienības tieši piemērojamos tiesību aktos, kas </w:t>
      </w:r>
      <w:r w:rsidR="00500118" w:rsidRPr="005D6092">
        <w:rPr>
          <w:shd w:val="clear" w:color="auto" w:fill="FFFFFF"/>
        </w:rPr>
        <w:t>nosaka</w:t>
      </w:r>
      <w:r w:rsidRPr="005D6092">
        <w:rPr>
          <w:shd w:val="clear" w:color="auto" w:fill="FFFFFF"/>
        </w:rPr>
        <w:t xml:space="preserve"> attiecīg</w:t>
      </w:r>
      <w:r w:rsidR="0022088C" w:rsidRPr="005D6092">
        <w:rPr>
          <w:shd w:val="clear" w:color="auto" w:fill="FFFFFF"/>
        </w:rPr>
        <w:t xml:space="preserve">o </w:t>
      </w:r>
      <w:r w:rsidR="0022088C" w:rsidRPr="005D6092">
        <w:t xml:space="preserve">statistisko datu un </w:t>
      </w:r>
      <w:r w:rsidR="00304E64" w:rsidRPr="005D6092">
        <w:rPr>
          <w:shd w:val="clear" w:color="auto" w:fill="FFFFFF"/>
        </w:rPr>
        <w:t>informācijas</w:t>
      </w:r>
      <w:r w:rsidRPr="005D6092">
        <w:rPr>
          <w:shd w:val="clear" w:color="auto" w:fill="FFFFFF"/>
        </w:rPr>
        <w:t xml:space="preserve"> </w:t>
      </w:r>
      <w:r w:rsidR="00907353" w:rsidRPr="005D6092">
        <w:rPr>
          <w:rFonts w:eastAsia="Arial Unicode MS"/>
        </w:rPr>
        <w:t>uzraudzības, noregulējuma un kompensāciju izmaksas sistēmu nodrošināšanai</w:t>
      </w:r>
      <w:r w:rsidR="00907353" w:rsidRPr="005D6092">
        <w:rPr>
          <w:shd w:val="clear" w:color="auto" w:fill="FFFFFF"/>
        </w:rPr>
        <w:t xml:space="preserve"> </w:t>
      </w:r>
      <w:r w:rsidRPr="005D6092">
        <w:rPr>
          <w:shd w:val="clear" w:color="auto" w:fill="FFFFFF"/>
        </w:rPr>
        <w:t xml:space="preserve">sagatavošanu, vai </w:t>
      </w:r>
      <w:r w:rsidR="00304E64" w:rsidRPr="005D6092">
        <w:rPr>
          <w:shd w:val="clear" w:color="auto" w:fill="FFFFFF"/>
        </w:rPr>
        <w:t>Latvijas Bankas</w:t>
      </w:r>
      <w:r w:rsidRPr="005D6092">
        <w:rPr>
          <w:shd w:val="clear" w:color="auto" w:fill="FFFFFF"/>
        </w:rPr>
        <w:t xml:space="preserve"> </w:t>
      </w:r>
      <w:r w:rsidRPr="005D6092">
        <w:rPr>
          <w:shd w:val="clear" w:color="auto" w:fill="FFFFFF"/>
        </w:rPr>
        <w:lastRenderedPageBreak/>
        <w:t xml:space="preserve">pieprasījuma vēstulē noteiktajam formātam un </w:t>
      </w:r>
      <w:r w:rsidR="00304E64" w:rsidRPr="005D6092">
        <w:rPr>
          <w:shd w:val="clear" w:color="auto" w:fill="FFFFFF"/>
        </w:rPr>
        <w:t>d</w:t>
      </w:r>
      <w:r w:rsidRPr="005D6092">
        <w:rPr>
          <w:shd w:val="clear" w:color="auto" w:fill="FFFFFF"/>
        </w:rPr>
        <w:t xml:space="preserve">atu ziņošanas sistēmā vai </w:t>
      </w:r>
      <w:r w:rsidR="00304E64" w:rsidRPr="005D6092">
        <w:rPr>
          <w:shd w:val="clear" w:color="auto" w:fill="FFFFFF"/>
        </w:rPr>
        <w:t>Latvijas Bankas</w:t>
      </w:r>
      <w:r w:rsidRPr="005D6092">
        <w:rPr>
          <w:shd w:val="clear" w:color="auto" w:fill="FFFFFF"/>
        </w:rPr>
        <w:t xml:space="preserve"> tīmekļvietnē </w:t>
      </w:r>
      <w:r w:rsidR="00F7771F" w:rsidRPr="005D6092">
        <w:t xml:space="preserve">(adrese: </w:t>
      </w:r>
      <w:hyperlink r:id="rId23" w:history="1">
        <w:r w:rsidR="00F7771F" w:rsidRPr="003C3C6F">
          <w:rPr>
            <w:rStyle w:val="Hipersaite"/>
            <w:color w:val="auto"/>
            <w:u w:val="none"/>
          </w:rPr>
          <w:t>https://www.bank.lv</w:t>
        </w:r>
      </w:hyperlink>
      <w:r w:rsidR="00F7771F" w:rsidRPr="005D6092">
        <w:t xml:space="preserve">) </w:t>
      </w:r>
      <w:r w:rsidRPr="005D6092">
        <w:rPr>
          <w:shd w:val="clear" w:color="auto" w:fill="FFFFFF"/>
        </w:rPr>
        <w:t>publicētajām tehniskajām prasībām.</w:t>
      </w:r>
    </w:p>
    <w:p w14:paraId="0DD6D17D" w14:textId="64495877" w:rsidR="00447E71" w:rsidRPr="005D6092" w:rsidRDefault="00447E71" w:rsidP="00C927E4">
      <w:pPr>
        <w:pStyle w:val="NApunkts1"/>
        <w:rPr>
          <w:rFonts w:eastAsia="Arial Unicode MS"/>
        </w:rPr>
      </w:pPr>
      <w:r w:rsidRPr="005D6092">
        <w:rPr>
          <w:shd w:val="clear" w:color="auto" w:fill="FFFFFF"/>
        </w:rPr>
        <w:t>Ja iesniegt</w:t>
      </w:r>
      <w:r w:rsidR="0022088C" w:rsidRPr="005D6092">
        <w:rPr>
          <w:shd w:val="clear" w:color="auto" w:fill="FFFFFF"/>
        </w:rPr>
        <w:t>ie</w:t>
      </w:r>
      <w:r w:rsidRPr="005D6092">
        <w:rPr>
          <w:shd w:val="clear" w:color="auto" w:fill="FFFFFF"/>
        </w:rPr>
        <w:t xml:space="preserve"> </w:t>
      </w:r>
      <w:r w:rsidR="0022088C" w:rsidRPr="005D6092">
        <w:t xml:space="preserve">statistiskie dati vai </w:t>
      </w:r>
      <w:r w:rsidRPr="005D6092">
        <w:rPr>
          <w:shd w:val="clear" w:color="auto" w:fill="FFFFFF"/>
        </w:rPr>
        <w:t xml:space="preserve">informācija </w:t>
      </w:r>
      <w:r w:rsidR="00907353" w:rsidRPr="005D6092">
        <w:rPr>
          <w:rFonts w:eastAsia="Arial Unicode MS"/>
        </w:rPr>
        <w:t>uzraudzības, noregulējuma un kompensāciju izmaksas sistēmu nodrošināšanai</w:t>
      </w:r>
      <w:r w:rsidR="00907353" w:rsidRPr="005D6092">
        <w:rPr>
          <w:shd w:val="clear" w:color="auto" w:fill="FFFFFF"/>
        </w:rPr>
        <w:t xml:space="preserve"> </w:t>
      </w:r>
      <w:r w:rsidRPr="005D6092">
        <w:rPr>
          <w:shd w:val="clear" w:color="auto" w:fill="FFFFFF"/>
        </w:rPr>
        <w:t xml:space="preserve">neatbilst Latvijas Bankas noteikumu vai Eiropas Savienības tieši piemērojamo tiesību aktu, kas </w:t>
      </w:r>
      <w:r w:rsidR="00500118" w:rsidRPr="005D6092">
        <w:rPr>
          <w:shd w:val="clear" w:color="auto" w:fill="FFFFFF"/>
        </w:rPr>
        <w:t>nosaka</w:t>
      </w:r>
      <w:r w:rsidRPr="005D6092">
        <w:rPr>
          <w:shd w:val="clear" w:color="auto" w:fill="FFFFFF"/>
        </w:rPr>
        <w:t xml:space="preserve"> attiecīg</w:t>
      </w:r>
      <w:r w:rsidR="009953D1" w:rsidRPr="005D6092">
        <w:rPr>
          <w:shd w:val="clear" w:color="auto" w:fill="FFFFFF"/>
        </w:rPr>
        <w:t xml:space="preserve">o </w:t>
      </w:r>
      <w:r w:rsidR="009953D1" w:rsidRPr="005D6092">
        <w:t xml:space="preserve">statistisko datu un </w:t>
      </w:r>
      <w:r w:rsidRPr="005D6092">
        <w:rPr>
          <w:shd w:val="clear" w:color="auto" w:fill="FFFFFF"/>
        </w:rPr>
        <w:t xml:space="preserve">informācijas </w:t>
      </w:r>
      <w:r w:rsidR="00907353" w:rsidRPr="005D6092">
        <w:rPr>
          <w:rFonts w:eastAsia="Arial Unicode MS"/>
        </w:rPr>
        <w:t>uzraudzības, noregulējuma un kompensāciju izmaksas sistēmu nodrošināšanai</w:t>
      </w:r>
      <w:r w:rsidR="00907353" w:rsidRPr="005D6092">
        <w:rPr>
          <w:shd w:val="clear" w:color="auto" w:fill="FFFFFF"/>
        </w:rPr>
        <w:t xml:space="preserve"> </w:t>
      </w:r>
      <w:r w:rsidRPr="005D6092">
        <w:rPr>
          <w:shd w:val="clear" w:color="auto" w:fill="FFFFFF"/>
        </w:rPr>
        <w:t xml:space="preserve">sagatavošanu, prasībām, </w:t>
      </w:r>
      <w:r w:rsidR="00500118" w:rsidRPr="005D6092">
        <w:rPr>
          <w:shd w:val="clear" w:color="auto" w:fill="FFFFFF"/>
        </w:rPr>
        <w:t xml:space="preserve">iesniegtie </w:t>
      </w:r>
      <w:r w:rsidR="00500118" w:rsidRPr="005D6092">
        <w:t xml:space="preserve">statistiskie dati vai </w:t>
      </w:r>
      <w:r w:rsidR="00500118" w:rsidRPr="005D6092">
        <w:rPr>
          <w:shd w:val="clear" w:color="auto" w:fill="FFFFFF"/>
        </w:rPr>
        <w:t xml:space="preserve">informācija </w:t>
      </w:r>
      <w:r w:rsidR="00907353" w:rsidRPr="005D6092">
        <w:rPr>
          <w:rFonts w:eastAsia="Arial Unicode MS"/>
        </w:rPr>
        <w:t>uzraudzības, noregulējuma un kompensāciju izmaksas sistēmu nodrošināšanai</w:t>
      </w:r>
      <w:r w:rsidR="00907353" w:rsidRPr="005D6092">
        <w:rPr>
          <w:shd w:val="clear" w:color="auto" w:fill="FFFFFF"/>
        </w:rPr>
        <w:t xml:space="preserve"> </w:t>
      </w:r>
      <w:r w:rsidRPr="005D6092">
        <w:rPr>
          <w:shd w:val="clear" w:color="auto" w:fill="FFFFFF"/>
        </w:rPr>
        <w:t>tiek uzskatīt</w:t>
      </w:r>
      <w:r w:rsidR="00500118" w:rsidRPr="005D6092">
        <w:rPr>
          <w:shd w:val="clear" w:color="auto" w:fill="FFFFFF"/>
        </w:rPr>
        <w:t>a</w:t>
      </w:r>
      <w:r w:rsidRPr="005D6092">
        <w:rPr>
          <w:shd w:val="clear" w:color="auto" w:fill="FFFFFF"/>
        </w:rPr>
        <w:t xml:space="preserve"> par kļūdainu un Latvijas Banka par to nekavējoties informē finanšu tirgus dalībnieku. Šādā gadījumā finanšu tirgus dalībnieks </w:t>
      </w:r>
      <w:r w:rsidR="009953D1" w:rsidRPr="005D6092">
        <w:t xml:space="preserve">statistiskos datus </w:t>
      </w:r>
      <w:r w:rsidR="00500118" w:rsidRPr="005D6092">
        <w:t>vai</w:t>
      </w:r>
      <w:r w:rsidR="009953D1" w:rsidRPr="005D6092">
        <w:t xml:space="preserve"> </w:t>
      </w:r>
      <w:r w:rsidR="00690C88" w:rsidRPr="005D6092">
        <w:rPr>
          <w:shd w:val="clear" w:color="auto" w:fill="FFFFFF"/>
        </w:rPr>
        <w:t>informāciju</w:t>
      </w:r>
      <w:r w:rsidRPr="005D6092">
        <w:rPr>
          <w:shd w:val="clear" w:color="auto" w:fill="FFFFFF"/>
        </w:rPr>
        <w:t xml:space="preserve"> </w:t>
      </w:r>
      <w:r w:rsidR="00907353" w:rsidRPr="005D6092">
        <w:rPr>
          <w:rFonts w:eastAsia="Arial Unicode MS"/>
        </w:rPr>
        <w:t>uzraudzības, noregulējuma un kompensāciju izmaksas sistēmu nodrošināšanai</w:t>
      </w:r>
      <w:r w:rsidR="00907353" w:rsidRPr="005D6092">
        <w:rPr>
          <w:shd w:val="clear" w:color="auto" w:fill="FFFFFF"/>
        </w:rPr>
        <w:t xml:space="preserve"> </w:t>
      </w:r>
      <w:r w:rsidRPr="005D6092">
        <w:rPr>
          <w:shd w:val="clear" w:color="auto" w:fill="FFFFFF"/>
        </w:rPr>
        <w:t xml:space="preserve">sagatavo un iesniedz </w:t>
      </w:r>
      <w:r w:rsidR="00690C88" w:rsidRPr="005D6092">
        <w:rPr>
          <w:shd w:val="clear" w:color="auto" w:fill="FFFFFF"/>
        </w:rPr>
        <w:t>Latvijas Bankai</w:t>
      </w:r>
      <w:r w:rsidRPr="005D6092">
        <w:rPr>
          <w:shd w:val="clear" w:color="auto" w:fill="FFFFFF"/>
        </w:rPr>
        <w:t xml:space="preserve"> atkārtoti. Ja </w:t>
      </w:r>
      <w:r w:rsidR="00690C88" w:rsidRPr="005D6092">
        <w:rPr>
          <w:shd w:val="clear" w:color="auto" w:fill="FFFFFF"/>
        </w:rPr>
        <w:t xml:space="preserve">Latvijas Bankas </w:t>
      </w:r>
      <w:r w:rsidRPr="005D6092">
        <w:rPr>
          <w:shd w:val="clear" w:color="auto" w:fill="FFFFFF"/>
        </w:rPr>
        <w:t xml:space="preserve">noteikumos nav paredzēts cits </w:t>
      </w:r>
      <w:r w:rsidR="009953D1" w:rsidRPr="005D6092">
        <w:t xml:space="preserve">statistisko datu un </w:t>
      </w:r>
      <w:r w:rsidR="00690C88" w:rsidRPr="005D6092">
        <w:rPr>
          <w:shd w:val="clear" w:color="auto" w:fill="FFFFFF"/>
        </w:rPr>
        <w:t>informācijas</w:t>
      </w:r>
      <w:r w:rsidRPr="005D6092">
        <w:rPr>
          <w:shd w:val="clear" w:color="auto" w:fill="FFFFFF"/>
        </w:rPr>
        <w:t xml:space="preserve"> </w:t>
      </w:r>
      <w:r w:rsidR="00907353" w:rsidRPr="005D6092">
        <w:rPr>
          <w:rFonts w:eastAsia="Arial Unicode MS"/>
        </w:rPr>
        <w:t>uzraudzības, noregulējuma un kompensāciju izmaksas sistēmu nodrošināšanai</w:t>
      </w:r>
      <w:r w:rsidR="00907353" w:rsidRPr="005D6092">
        <w:rPr>
          <w:shd w:val="clear" w:color="auto" w:fill="FFFFFF"/>
        </w:rPr>
        <w:t xml:space="preserve"> </w:t>
      </w:r>
      <w:r w:rsidRPr="005D6092">
        <w:rPr>
          <w:shd w:val="clear" w:color="auto" w:fill="FFFFFF"/>
        </w:rPr>
        <w:t xml:space="preserve">iesniegšanas termiņš vai ar </w:t>
      </w:r>
      <w:r w:rsidR="00690C88" w:rsidRPr="005D6092">
        <w:rPr>
          <w:shd w:val="clear" w:color="auto" w:fill="FFFFFF"/>
        </w:rPr>
        <w:t>Latvijas Banku</w:t>
      </w:r>
      <w:r w:rsidRPr="005D6092">
        <w:rPr>
          <w:shd w:val="clear" w:color="auto" w:fill="FFFFFF"/>
        </w:rPr>
        <w:t xml:space="preserve"> nav panākta vienošanās par citu </w:t>
      </w:r>
      <w:r w:rsidR="00641073" w:rsidRPr="005D6092">
        <w:rPr>
          <w:shd w:val="clear" w:color="auto" w:fill="FFFFFF"/>
        </w:rPr>
        <w:t xml:space="preserve">tās </w:t>
      </w:r>
      <w:r w:rsidRPr="005D6092">
        <w:rPr>
          <w:shd w:val="clear" w:color="auto" w:fill="FFFFFF"/>
        </w:rPr>
        <w:t xml:space="preserve">iesniegšanas termiņu, </w:t>
      </w:r>
      <w:r w:rsidR="00641073" w:rsidRPr="005D6092">
        <w:rPr>
          <w:shd w:val="clear" w:color="auto" w:fill="FFFFFF"/>
        </w:rPr>
        <w:t>precizēto</w:t>
      </w:r>
      <w:r w:rsidR="009953D1" w:rsidRPr="005D6092">
        <w:rPr>
          <w:shd w:val="clear" w:color="auto" w:fill="FFFFFF"/>
        </w:rPr>
        <w:t xml:space="preserve">s </w:t>
      </w:r>
      <w:r w:rsidR="009953D1" w:rsidRPr="005D6092">
        <w:t xml:space="preserve">statistiskos datus un </w:t>
      </w:r>
      <w:r w:rsidR="00690C88" w:rsidRPr="005D6092">
        <w:rPr>
          <w:shd w:val="clear" w:color="auto" w:fill="FFFFFF"/>
        </w:rPr>
        <w:t>informāciju</w:t>
      </w:r>
      <w:r w:rsidRPr="005D6092">
        <w:rPr>
          <w:shd w:val="clear" w:color="auto" w:fill="FFFFFF"/>
        </w:rPr>
        <w:t xml:space="preserve"> </w:t>
      </w:r>
      <w:r w:rsidR="00907353" w:rsidRPr="005D6092">
        <w:rPr>
          <w:rFonts w:eastAsia="Arial Unicode MS"/>
        </w:rPr>
        <w:t>uzraudzības, noregulējuma un kompensāciju izmaksas sistēmu nodrošināšanai</w:t>
      </w:r>
      <w:r w:rsidR="00907353" w:rsidRPr="005D6092">
        <w:rPr>
          <w:shd w:val="clear" w:color="auto" w:fill="FFFFFF"/>
        </w:rPr>
        <w:t xml:space="preserve"> </w:t>
      </w:r>
      <w:r w:rsidRPr="005D6092">
        <w:rPr>
          <w:shd w:val="clear" w:color="auto" w:fill="FFFFFF"/>
        </w:rPr>
        <w:t xml:space="preserve">iesniedz </w:t>
      </w:r>
      <w:r w:rsidR="00641073" w:rsidRPr="005D6092">
        <w:rPr>
          <w:shd w:val="clear" w:color="auto" w:fill="FFFFFF"/>
        </w:rPr>
        <w:t xml:space="preserve">Latvijas Bankai </w:t>
      </w:r>
      <w:r w:rsidRPr="005D6092">
        <w:rPr>
          <w:shd w:val="clear" w:color="auto" w:fill="FFFFFF"/>
        </w:rPr>
        <w:t xml:space="preserve">ne vēlāk kā nākamajā darbadienā pēc paziņojuma par kļūdu esamību saņemšanas no </w:t>
      </w:r>
      <w:r w:rsidR="00690C88" w:rsidRPr="005D6092">
        <w:rPr>
          <w:shd w:val="clear" w:color="auto" w:fill="FFFFFF"/>
        </w:rPr>
        <w:t>Latvijas Bankas</w:t>
      </w:r>
      <w:r w:rsidRPr="005D6092">
        <w:rPr>
          <w:shd w:val="clear" w:color="auto" w:fill="FFFFFF"/>
        </w:rPr>
        <w:t>.</w:t>
      </w:r>
    </w:p>
    <w:p w14:paraId="24ADD142" w14:textId="752288A9" w:rsidR="00690C88" w:rsidRPr="005D6092" w:rsidRDefault="00690C88" w:rsidP="00C927E4">
      <w:pPr>
        <w:pStyle w:val="NApunkts1"/>
        <w:rPr>
          <w:rFonts w:eastAsia="Arial Unicode MS"/>
        </w:rPr>
      </w:pPr>
      <w:r w:rsidRPr="005D6092">
        <w:rPr>
          <w:shd w:val="clear" w:color="auto" w:fill="FFFFFF"/>
        </w:rPr>
        <w:t>Datu ziņošanas sistēmā nosūtīt finanšu tirgus dalībnieka sagatavoto</w:t>
      </w:r>
      <w:r w:rsidR="009953D1" w:rsidRPr="005D6092">
        <w:rPr>
          <w:shd w:val="clear" w:color="auto" w:fill="FFFFFF"/>
        </w:rPr>
        <w:t>s</w:t>
      </w:r>
      <w:r w:rsidR="009953D1" w:rsidRPr="005D6092">
        <w:t xml:space="preserve"> statistiskos datus un </w:t>
      </w:r>
      <w:r w:rsidRPr="005D6092">
        <w:rPr>
          <w:shd w:val="clear" w:color="auto" w:fill="FFFFFF"/>
        </w:rPr>
        <w:t xml:space="preserve">informāciju </w:t>
      </w:r>
      <w:r w:rsidR="00907353" w:rsidRPr="005D6092">
        <w:rPr>
          <w:rFonts w:eastAsia="Arial Unicode MS"/>
        </w:rPr>
        <w:t>uzraudzības, noregulējuma un kompensāciju izmaksas sistēmu nodrošināšanai</w:t>
      </w:r>
      <w:r w:rsidR="00907353" w:rsidRPr="005D6092">
        <w:rPr>
          <w:shd w:val="clear" w:color="auto" w:fill="FFFFFF"/>
        </w:rPr>
        <w:t xml:space="preserve"> </w:t>
      </w:r>
      <w:r w:rsidRPr="005D6092">
        <w:rPr>
          <w:shd w:val="clear" w:color="auto" w:fill="FFFFFF"/>
        </w:rPr>
        <w:t>ir tiesīgi</w:t>
      </w:r>
      <w:r w:rsidR="00766E1B" w:rsidRPr="005D6092">
        <w:rPr>
          <w:shd w:val="clear" w:color="auto" w:fill="FFFFFF"/>
        </w:rPr>
        <w:t xml:space="preserve"> </w:t>
      </w:r>
      <w:r w:rsidRPr="005D6092">
        <w:rPr>
          <w:shd w:val="clear" w:color="auto" w:fill="FFFFFF"/>
        </w:rPr>
        <w:t>finanšu tirgus dalībnieka reģistrēti lietotāji (</w:t>
      </w:r>
      <w:r w:rsidR="00B91D6D" w:rsidRPr="005D6092">
        <w:rPr>
          <w:shd w:val="clear" w:color="auto" w:fill="FFFFFF"/>
        </w:rPr>
        <w:t>turpmāk</w:t>
      </w:r>
      <w:r w:rsidR="00766E1B" w:rsidRPr="005D6092">
        <w:rPr>
          <w:shd w:val="clear" w:color="auto" w:fill="FFFFFF"/>
        </w:rPr>
        <w:t> </w:t>
      </w:r>
      <w:r w:rsidRPr="005D6092">
        <w:rPr>
          <w:shd w:val="clear" w:color="auto" w:fill="FFFFFF"/>
        </w:rPr>
        <w:t>– lietotāji).</w:t>
      </w:r>
    </w:p>
    <w:p w14:paraId="2658D3A5" w14:textId="6E5FFEE0" w:rsidR="00690C88" w:rsidRPr="005D6092" w:rsidRDefault="00690C88" w:rsidP="009953D1">
      <w:pPr>
        <w:pStyle w:val="NApunkts1"/>
        <w:keepNext/>
        <w:keepLines/>
        <w:rPr>
          <w:rFonts w:eastAsia="Arial Unicode MS"/>
        </w:rPr>
      </w:pPr>
      <w:r w:rsidRPr="005D6092">
        <w:rPr>
          <w:rFonts w:eastAsia="Arial Unicode MS"/>
        </w:rPr>
        <w:t>Datu ziņošanas sistēmā ir šādi lietotāju veidi:</w:t>
      </w:r>
    </w:p>
    <w:p w14:paraId="73C1CB5C" w14:textId="48E1ADBC" w:rsidR="00690C88" w:rsidRPr="005D6092" w:rsidRDefault="00690C88" w:rsidP="00EE33F2">
      <w:pPr>
        <w:pStyle w:val="NApunkts2"/>
        <w:keepLines w:val="0"/>
        <w:rPr>
          <w:rFonts w:eastAsia="Arial Unicode MS"/>
        </w:rPr>
      </w:pPr>
      <w:r w:rsidRPr="005D6092">
        <w:rPr>
          <w:shd w:val="clear" w:color="auto" w:fill="FFFFFF"/>
        </w:rPr>
        <w:t xml:space="preserve">datu ziņošanas sistēmas galvenais lietotājs. Galvenajam lietotājam </w:t>
      </w:r>
      <w:r w:rsidR="00170665" w:rsidRPr="005D6092">
        <w:rPr>
          <w:shd w:val="clear" w:color="auto" w:fill="FFFFFF"/>
        </w:rPr>
        <w:t>d</w:t>
      </w:r>
      <w:r w:rsidRPr="005D6092">
        <w:rPr>
          <w:shd w:val="clear" w:color="auto" w:fill="FFFFFF"/>
        </w:rPr>
        <w:t xml:space="preserve">atu ziņošanas sistēmā ir tiesības iesniegt </w:t>
      </w:r>
      <w:r w:rsidR="009953D1" w:rsidRPr="005D6092">
        <w:t xml:space="preserve">statistiskos datus un </w:t>
      </w:r>
      <w:r w:rsidRPr="005D6092">
        <w:rPr>
          <w:shd w:val="clear" w:color="auto" w:fill="FFFFFF"/>
        </w:rPr>
        <w:t xml:space="preserve">informāciju </w:t>
      </w:r>
      <w:r w:rsidR="00907353" w:rsidRPr="005D6092">
        <w:rPr>
          <w:rFonts w:eastAsia="Arial Unicode MS"/>
        </w:rPr>
        <w:t>uzraudzības, noregulējuma un kompensāciju izmaksas sistēmu nodrošināšanai</w:t>
      </w:r>
      <w:r w:rsidR="00907353" w:rsidRPr="005D6092">
        <w:rPr>
          <w:shd w:val="clear" w:color="auto" w:fill="FFFFFF"/>
        </w:rPr>
        <w:t xml:space="preserve"> </w:t>
      </w:r>
      <w:r w:rsidRPr="005D6092">
        <w:rPr>
          <w:shd w:val="clear" w:color="auto" w:fill="FFFFFF"/>
        </w:rPr>
        <w:t>vai reģistrēt šo noteikumu</w:t>
      </w:r>
      <w:r w:rsidR="005E44B4" w:rsidRPr="005D6092">
        <w:rPr>
          <w:shd w:val="clear" w:color="auto" w:fill="FFFFFF"/>
        </w:rPr>
        <w:t> </w:t>
      </w:r>
      <w:hyperlink r:id="rId24" w:anchor="p9.2" w:history="1">
        <w:r w:rsidR="00170665" w:rsidRPr="005D6092">
          <w:rPr>
            <w:rStyle w:val="Hipersaite"/>
            <w:color w:val="auto"/>
            <w:shd w:val="clear" w:color="auto" w:fill="FFFFFF"/>
          </w:rPr>
          <w:fldChar w:fldCharType="begin"/>
        </w:r>
        <w:r w:rsidR="00170665" w:rsidRPr="005D6092">
          <w:instrText xml:space="preserve"> REF _Ref99618922 \r \h </w:instrText>
        </w:r>
        <w:r w:rsidR="00EF3C33" w:rsidRPr="005D6092">
          <w:rPr>
            <w:rStyle w:val="Hipersaite"/>
            <w:color w:val="auto"/>
            <w:shd w:val="clear" w:color="auto" w:fill="FFFFFF"/>
          </w:rPr>
          <w:instrText xml:space="preserve"> \* MERGEFORMAT </w:instrText>
        </w:r>
        <w:r w:rsidR="00170665" w:rsidRPr="005D6092">
          <w:rPr>
            <w:rStyle w:val="Hipersaite"/>
            <w:color w:val="auto"/>
            <w:shd w:val="clear" w:color="auto" w:fill="FFFFFF"/>
          </w:rPr>
        </w:r>
        <w:r w:rsidR="00170665" w:rsidRPr="005D6092">
          <w:rPr>
            <w:rStyle w:val="Hipersaite"/>
            <w:color w:val="auto"/>
            <w:shd w:val="clear" w:color="auto" w:fill="FFFFFF"/>
          </w:rPr>
          <w:fldChar w:fldCharType="separate"/>
        </w:r>
        <w:r w:rsidR="009D3DCE" w:rsidRPr="005D6092">
          <w:t>14</w:t>
        </w:r>
        <w:r w:rsidR="007E6308" w:rsidRPr="005D6092">
          <w:t>8</w:t>
        </w:r>
        <w:r w:rsidR="009D3DCE" w:rsidRPr="005D6092">
          <w:t>.2</w:t>
        </w:r>
        <w:r w:rsidR="00170665" w:rsidRPr="005D6092">
          <w:rPr>
            <w:rStyle w:val="Hipersaite"/>
            <w:color w:val="auto"/>
            <w:shd w:val="clear" w:color="auto" w:fill="FFFFFF"/>
          </w:rPr>
          <w:fldChar w:fldCharType="end"/>
        </w:r>
      </w:hyperlink>
      <w:r w:rsidRPr="005D6092">
        <w:rPr>
          <w:shd w:val="clear" w:color="auto" w:fill="FFFFFF"/>
        </w:rPr>
        <w:t>.</w:t>
      </w:r>
      <w:r w:rsidR="00766E1B" w:rsidRPr="005D6092">
        <w:rPr>
          <w:shd w:val="clear" w:color="auto" w:fill="FFFFFF"/>
        </w:rPr>
        <w:t> </w:t>
      </w:r>
      <w:r w:rsidRPr="005D6092">
        <w:rPr>
          <w:shd w:val="clear" w:color="auto" w:fill="FFFFFF"/>
        </w:rPr>
        <w:t>vai</w:t>
      </w:r>
      <w:r w:rsidR="00766E1B" w:rsidRPr="005D6092">
        <w:rPr>
          <w:shd w:val="clear" w:color="auto" w:fill="FFFFFF"/>
        </w:rPr>
        <w:t xml:space="preserve"> </w:t>
      </w:r>
      <w:hyperlink r:id="rId25" w:anchor="p9.3" w:history="1">
        <w:r w:rsidR="00170665" w:rsidRPr="005D6092">
          <w:rPr>
            <w:rStyle w:val="Hipersaite"/>
            <w:color w:val="auto"/>
            <w:shd w:val="clear" w:color="auto" w:fill="FFFFFF"/>
          </w:rPr>
          <w:fldChar w:fldCharType="begin"/>
        </w:r>
        <w:r w:rsidR="00170665" w:rsidRPr="005D6092">
          <w:instrText xml:space="preserve"> REF _Ref99618928 \r \h </w:instrText>
        </w:r>
        <w:r w:rsidR="00EF3C33" w:rsidRPr="005D6092">
          <w:rPr>
            <w:rStyle w:val="Hipersaite"/>
            <w:color w:val="auto"/>
            <w:shd w:val="clear" w:color="auto" w:fill="FFFFFF"/>
          </w:rPr>
          <w:instrText xml:space="preserve"> \* MERGEFORMAT </w:instrText>
        </w:r>
        <w:r w:rsidR="00170665" w:rsidRPr="005D6092">
          <w:rPr>
            <w:rStyle w:val="Hipersaite"/>
            <w:color w:val="auto"/>
            <w:shd w:val="clear" w:color="auto" w:fill="FFFFFF"/>
          </w:rPr>
        </w:r>
        <w:r w:rsidR="00170665" w:rsidRPr="005D6092">
          <w:rPr>
            <w:rStyle w:val="Hipersaite"/>
            <w:color w:val="auto"/>
            <w:shd w:val="clear" w:color="auto" w:fill="FFFFFF"/>
          </w:rPr>
          <w:fldChar w:fldCharType="separate"/>
        </w:r>
        <w:r w:rsidR="009D3DCE" w:rsidRPr="005D6092">
          <w:t>14</w:t>
        </w:r>
        <w:r w:rsidR="007E6308" w:rsidRPr="005D6092">
          <w:t>8</w:t>
        </w:r>
        <w:r w:rsidR="009D3DCE" w:rsidRPr="005D6092">
          <w:t>.3</w:t>
        </w:r>
        <w:r w:rsidR="00170665" w:rsidRPr="005D6092">
          <w:rPr>
            <w:rStyle w:val="Hipersaite"/>
            <w:color w:val="auto"/>
            <w:shd w:val="clear" w:color="auto" w:fill="FFFFFF"/>
          </w:rPr>
          <w:fldChar w:fldCharType="end"/>
        </w:r>
      </w:hyperlink>
      <w:r w:rsidRPr="005D6092">
        <w:rPr>
          <w:shd w:val="clear" w:color="auto" w:fill="FFFFFF"/>
        </w:rPr>
        <w:t>.</w:t>
      </w:r>
      <w:r w:rsidR="00766E1B" w:rsidRPr="005D6092">
        <w:rPr>
          <w:shd w:val="clear" w:color="auto" w:fill="FFFFFF"/>
        </w:rPr>
        <w:t> </w:t>
      </w:r>
      <w:r w:rsidR="005A73CC" w:rsidRPr="005D6092">
        <w:rPr>
          <w:shd w:val="clear" w:color="auto" w:fill="FFFFFF"/>
        </w:rPr>
        <w:t>apakš</w:t>
      </w:r>
      <w:r w:rsidRPr="005D6092">
        <w:rPr>
          <w:shd w:val="clear" w:color="auto" w:fill="FFFFFF"/>
        </w:rPr>
        <w:t xml:space="preserve">punktā noteiktos lietotājus. Katrs </w:t>
      </w:r>
      <w:r w:rsidR="00170665" w:rsidRPr="005D6092">
        <w:rPr>
          <w:shd w:val="clear" w:color="auto" w:fill="FFFFFF"/>
        </w:rPr>
        <w:t xml:space="preserve">finanšu </w:t>
      </w:r>
      <w:r w:rsidRPr="005D6092">
        <w:rPr>
          <w:shd w:val="clear" w:color="auto" w:fill="FFFFFF"/>
        </w:rPr>
        <w:t xml:space="preserve">tirgus dalībnieks reģistrē vismaz vienu galveno lietotāju. Datu ziņošanas sistēmas galvenā lietotāja reģistrēšanai </w:t>
      </w:r>
      <w:r w:rsidR="00170665" w:rsidRPr="005D6092">
        <w:rPr>
          <w:shd w:val="clear" w:color="auto" w:fill="FFFFFF"/>
        </w:rPr>
        <w:t xml:space="preserve">finanšu </w:t>
      </w:r>
      <w:r w:rsidRPr="005D6092">
        <w:rPr>
          <w:shd w:val="clear" w:color="auto" w:fill="FFFFFF"/>
        </w:rPr>
        <w:t xml:space="preserve">tirgus dalībnieks iesniedz </w:t>
      </w:r>
      <w:r w:rsidR="00170665" w:rsidRPr="005D6092">
        <w:rPr>
          <w:shd w:val="clear" w:color="auto" w:fill="FFFFFF"/>
        </w:rPr>
        <w:t>Latvijas Bankai</w:t>
      </w:r>
      <w:r w:rsidRPr="005D6092">
        <w:rPr>
          <w:shd w:val="clear" w:color="auto" w:fill="FFFFFF"/>
        </w:rPr>
        <w:t xml:space="preserve"> </w:t>
      </w:r>
      <w:r w:rsidR="00170665" w:rsidRPr="005D6092">
        <w:rPr>
          <w:shd w:val="clear" w:color="auto" w:fill="FFFFFF"/>
        </w:rPr>
        <w:t>d</w:t>
      </w:r>
      <w:r w:rsidRPr="005D6092">
        <w:rPr>
          <w:shd w:val="clear" w:color="auto" w:fill="FFFFFF"/>
        </w:rPr>
        <w:t>atu ziņošanas sistēmas galvenā lietotāja reģistrēšan</w:t>
      </w:r>
      <w:r w:rsidR="00170665" w:rsidRPr="005D6092">
        <w:rPr>
          <w:shd w:val="clear" w:color="auto" w:fill="FFFFFF"/>
        </w:rPr>
        <w:t>as pieteikumu</w:t>
      </w:r>
      <w:r w:rsidRPr="005D6092">
        <w:rPr>
          <w:shd w:val="clear" w:color="auto" w:fill="FFFFFF"/>
        </w:rPr>
        <w:t xml:space="preserve"> (</w:t>
      </w:r>
      <w:hyperlink r:id="rId26" w:anchor="piel1" w:history="1">
        <w:r w:rsidR="00170665" w:rsidRPr="005D6092">
          <w:rPr>
            <w:rStyle w:val="Hipersaite"/>
            <w:color w:val="auto"/>
            <w:u w:val="none"/>
            <w:shd w:val="clear" w:color="auto" w:fill="FFFFFF"/>
          </w:rPr>
          <w:t>5.</w:t>
        </w:r>
      </w:hyperlink>
      <w:r w:rsidRPr="005D6092">
        <w:rPr>
          <w:shd w:val="clear" w:color="auto" w:fill="FFFFFF"/>
        </w:rPr>
        <w:t> pielikums). Galvenais lietotājs pastāvīgi aktualizē</w:t>
      </w:r>
      <w:r w:rsidR="00170665" w:rsidRPr="005D6092">
        <w:rPr>
          <w:shd w:val="clear" w:color="auto" w:fill="FFFFFF"/>
        </w:rPr>
        <w:t>, t.sk. anulē,</w:t>
      </w:r>
      <w:r w:rsidRPr="005D6092">
        <w:rPr>
          <w:shd w:val="clear" w:color="auto" w:fill="FFFFFF"/>
        </w:rPr>
        <w:t xml:space="preserve"> šo noteikumu</w:t>
      </w:r>
      <w:r w:rsidR="000B16E6" w:rsidRPr="005D6092">
        <w:rPr>
          <w:shd w:val="clear" w:color="auto" w:fill="FFFFFF"/>
        </w:rPr>
        <w:t xml:space="preserve"> </w:t>
      </w:r>
      <w:hyperlink r:id="rId27" w:anchor="p9.2" w:history="1">
        <w:r w:rsidR="00170665" w:rsidRPr="005D6092">
          <w:rPr>
            <w:rStyle w:val="Hipersaite"/>
            <w:color w:val="auto"/>
            <w:shd w:val="clear" w:color="auto" w:fill="FFFFFF"/>
          </w:rPr>
          <w:fldChar w:fldCharType="begin"/>
        </w:r>
        <w:r w:rsidR="00170665" w:rsidRPr="005D6092">
          <w:instrText xml:space="preserve"> REF _Ref99618922 \r \h </w:instrText>
        </w:r>
        <w:r w:rsidR="00EF3C33" w:rsidRPr="005D6092">
          <w:rPr>
            <w:rStyle w:val="Hipersaite"/>
            <w:color w:val="auto"/>
            <w:shd w:val="clear" w:color="auto" w:fill="FFFFFF"/>
          </w:rPr>
          <w:instrText xml:space="preserve"> \* MERGEFORMAT </w:instrText>
        </w:r>
        <w:r w:rsidR="00170665" w:rsidRPr="005D6092">
          <w:rPr>
            <w:rStyle w:val="Hipersaite"/>
            <w:color w:val="auto"/>
            <w:shd w:val="clear" w:color="auto" w:fill="FFFFFF"/>
          </w:rPr>
        </w:r>
        <w:r w:rsidR="00170665" w:rsidRPr="005D6092">
          <w:rPr>
            <w:rStyle w:val="Hipersaite"/>
            <w:color w:val="auto"/>
            <w:shd w:val="clear" w:color="auto" w:fill="FFFFFF"/>
          </w:rPr>
          <w:fldChar w:fldCharType="separate"/>
        </w:r>
        <w:r w:rsidR="009D3DCE" w:rsidRPr="005D6092">
          <w:t>14</w:t>
        </w:r>
        <w:r w:rsidR="007E6308" w:rsidRPr="005D6092">
          <w:t>8</w:t>
        </w:r>
        <w:r w:rsidR="009D3DCE" w:rsidRPr="005D6092">
          <w:t>.2</w:t>
        </w:r>
        <w:r w:rsidR="00170665" w:rsidRPr="005D6092">
          <w:rPr>
            <w:rStyle w:val="Hipersaite"/>
            <w:color w:val="auto"/>
            <w:shd w:val="clear" w:color="auto" w:fill="FFFFFF"/>
          </w:rPr>
          <w:fldChar w:fldCharType="end"/>
        </w:r>
      </w:hyperlink>
      <w:r w:rsidRPr="005D6092">
        <w:rPr>
          <w:shd w:val="clear" w:color="auto" w:fill="FFFFFF"/>
        </w:rPr>
        <w:t>.</w:t>
      </w:r>
      <w:r w:rsidR="000B16E6" w:rsidRPr="005D6092">
        <w:rPr>
          <w:shd w:val="clear" w:color="auto" w:fill="FFFFFF"/>
        </w:rPr>
        <w:t> </w:t>
      </w:r>
      <w:r w:rsidRPr="005D6092">
        <w:rPr>
          <w:shd w:val="clear" w:color="auto" w:fill="FFFFFF"/>
        </w:rPr>
        <w:t>un</w:t>
      </w:r>
      <w:r w:rsidR="000B16E6" w:rsidRPr="005D6092">
        <w:rPr>
          <w:shd w:val="clear" w:color="auto" w:fill="FFFFFF"/>
        </w:rPr>
        <w:t xml:space="preserve"> </w:t>
      </w:r>
      <w:hyperlink r:id="rId28" w:anchor="p9.3" w:history="1">
        <w:r w:rsidR="00170665" w:rsidRPr="005D6092">
          <w:rPr>
            <w:rStyle w:val="Hipersaite"/>
            <w:color w:val="auto"/>
            <w:shd w:val="clear" w:color="auto" w:fill="FFFFFF"/>
          </w:rPr>
          <w:fldChar w:fldCharType="begin"/>
        </w:r>
        <w:r w:rsidR="00170665" w:rsidRPr="005D6092">
          <w:instrText xml:space="preserve"> REF _Ref99618928 \r \h </w:instrText>
        </w:r>
        <w:r w:rsidR="00EF3C33" w:rsidRPr="005D6092">
          <w:rPr>
            <w:rStyle w:val="Hipersaite"/>
            <w:color w:val="auto"/>
            <w:shd w:val="clear" w:color="auto" w:fill="FFFFFF"/>
          </w:rPr>
          <w:instrText xml:space="preserve"> \* MERGEFORMAT </w:instrText>
        </w:r>
        <w:r w:rsidR="00170665" w:rsidRPr="005D6092">
          <w:rPr>
            <w:rStyle w:val="Hipersaite"/>
            <w:color w:val="auto"/>
            <w:shd w:val="clear" w:color="auto" w:fill="FFFFFF"/>
          </w:rPr>
        </w:r>
        <w:r w:rsidR="00170665" w:rsidRPr="005D6092">
          <w:rPr>
            <w:rStyle w:val="Hipersaite"/>
            <w:color w:val="auto"/>
            <w:shd w:val="clear" w:color="auto" w:fill="FFFFFF"/>
          </w:rPr>
          <w:fldChar w:fldCharType="separate"/>
        </w:r>
        <w:r w:rsidR="009D3DCE" w:rsidRPr="005D6092">
          <w:t>14</w:t>
        </w:r>
        <w:r w:rsidR="007E6308" w:rsidRPr="005D6092">
          <w:t>8</w:t>
        </w:r>
        <w:r w:rsidR="009D3DCE" w:rsidRPr="005D6092">
          <w:t>.3</w:t>
        </w:r>
        <w:r w:rsidR="00170665" w:rsidRPr="005D6092">
          <w:rPr>
            <w:rStyle w:val="Hipersaite"/>
            <w:color w:val="auto"/>
            <w:shd w:val="clear" w:color="auto" w:fill="FFFFFF"/>
          </w:rPr>
          <w:fldChar w:fldCharType="end"/>
        </w:r>
      </w:hyperlink>
      <w:r w:rsidRPr="005D6092">
        <w:rPr>
          <w:shd w:val="clear" w:color="auto" w:fill="FFFFFF"/>
        </w:rPr>
        <w:t>. </w:t>
      </w:r>
      <w:r w:rsidR="005A73CC" w:rsidRPr="005D6092">
        <w:rPr>
          <w:shd w:val="clear" w:color="auto" w:fill="FFFFFF"/>
        </w:rPr>
        <w:t>apakš</w:t>
      </w:r>
      <w:r w:rsidRPr="005D6092">
        <w:rPr>
          <w:shd w:val="clear" w:color="auto" w:fill="FFFFFF"/>
        </w:rPr>
        <w:t>punktā minēto lietotāju informāciju</w:t>
      </w:r>
      <w:r w:rsidR="00170665" w:rsidRPr="005D6092">
        <w:rPr>
          <w:shd w:val="clear" w:color="auto" w:fill="FFFFFF"/>
        </w:rPr>
        <w:t>.</w:t>
      </w:r>
      <w:r w:rsidRPr="005D6092">
        <w:rPr>
          <w:shd w:val="clear" w:color="auto" w:fill="FFFFFF"/>
        </w:rPr>
        <w:t xml:space="preserve"> </w:t>
      </w:r>
      <w:r w:rsidR="00170665" w:rsidRPr="005D6092">
        <w:rPr>
          <w:shd w:val="clear" w:color="auto" w:fill="FFFFFF"/>
        </w:rPr>
        <w:t>D</w:t>
      </w:r>
      <w:r w:rsidRPr="005D6092">
        <w:rPr>
          <w:shd w:val="clear" w:color="auto" w:fill="FFFFFF"/>
        </w:rPr>
        <w:t>atu ziņošanas sistēmas galvenā lietotāja anulēšan</w:t>
      </w:r>
      <w:r w:rsidR="00170665" w:rsidRPr="005D6092">
        <w:rPr>
          <w:shd w:val="clear" w:color="auto" w:fill="FFFFFF"/>
        </w:rPr>
        <w:t>ai</w:t>
      </w:r>
      <w:r w:rsidRPr="005D6092">
        <w:rPr>
          <w:shd w:val="clear" w:color="auto" w:fill="FFFFFF"/>
        </w:rPr>
        <w:t xml:space="preserve"> </w:t>
      </w:r>
      <w:r w:rsidR="00170665" w:rsidRPr="005D6092">
        <w:rPr>
          <w:shd w:val="clear" w:color="auto" w:fill="FFFFFF"/>
        </w:rPr>
        <w:t xml:space="preserve">finanšu </w:t>
      </w:r>
      <w:r w:rsidRPr="005D6092">
        <w:rPr>
          <w:shd w:val="clear" w:color="auto" w:fill="FFFFFF"/>
        </w:rPr>
        <w:t>tirgus dalībniek</w:t>
      </w:r>
      <w:r w:rsidR="00170665" w:rsidRPr="005D6092">
        <w:rPr>
          <w:shd w:val="clear" w:color="auto" w:fill="FFFFFF"/>
        </w:rPr>
        <w:t>s</w:t>
      </w:r>
      <w:r w:rsidRPr="005D6092">
        <w:rPr>
          <w:shd w:val="clear" w:color="auto" w:fill="FFFFFF"/>
        </w:rPr>
        <w:t xml:space="preserve"> iesniedz </w:t>
      </w:r>
      <w:r w:rsidR="00170665" w:rsidRPr="005D6092">
        <w:rPr>
          <w:shd w:val="clear" w:color="auto" w:fill="FFFFFF"/>
        </w:rPr>
        <w:t>d</w:t>
      </w:r>
      <w:r w:rsidRPr="005D6092">
        <w:rPr>
          <w:shd w:val="clear" w:color="auto" w:fill="FFFFFF"/>
        </w:rPr>
        <w:t>atu ziņošanas sistēmas galvenā lietotāja anulēšan</w:t>
      </w:r>
      <w:r w:rsidR="00170665" w:rsidRPr="005D6092">
        <w:rPr>
          <w:shd w:val="clear" w:color="auto" w:fill="FFFFFF"/>
        </w:rPr>
        <w:t>as pieteikumu</w:t>
      </w:r>
      <w:r w:rsidRPr="005D6092">
        <w:rPr>
          <w:shd w:val="clear" w:color="auto" w:fill="FFFFFF"/>
        </w:rPr>
        <w:t xml:space="preserve"> (</w:t>
      </w:r>
      <w:r w:rsidR="00766E1B" w:rsidRPr="005D6092">
        <w:t>6.</w:t>
      </w:r>
      <w:r w:rsidR="000B16E6" w:rsidRPr="005D6092">
        <w:t> </w:t>
      </w:r>
      <w:r w:rsidR="00766E1B" w:rsidRPr="005D6092">
        <w:t>pielikums</w:t>
      </w:r>
      <w:r w:rsidRPr="005D6092">
        <w:rPr>
          <w:shd w:val="clear" w:color="auto" w:fill="FFFFFF"/>
        </w:rPr>
        <w:t xml:space="preserve">). Ja nepieciešams </w:t>
      </w:r>
      <w:r w:rsidR="00766E1B" w:rsidRPr="005D6092">
        <w:rPr>
          <w:shd w:val="clear" w:color="auto" w:fill="FFFFFF"/>
        </w:rPr>
        <w:t>mainīt</w:t>
      </w:r>
      <w:r w:rsidRPr="005D6092">
        <w:rPr>
          <w:shd w:val="clear" w:color="auto" w:fill="FFFFFF"/>
        </w:rPr>
        <w:t xml:space="preserve"> galvenā lietotāja dat</w:t>
      </w:r>
      <w:r w:rsidR="00766E1B" w:rsidRPr="005D6092">
        <w:rPr>
          <w:shd w:val="clear" w:color="auto" w:fill="FFFFFF"/>
        </w:rPr>
        <w:t>u</w:t>
      </w:r>
      <w:r w:rsidRPr="005D6092">
        <w:rPr>
          <w:shd w:val="clear" w:color="auto" w:fill="FFFFFF"/>
        </w:rPr>
        <w:t>s (e-pasta adres</w:t>
      </w:r>
      <w:r w:rsidR="00766E1B" w:rsidRPr="005D6092">
        <w:rPr>
          <w:shd w:val="clear" w:color="auto" w:fill="FFFFFF"/>
        </w:rPr>
        <w:t>i</w:t>
      </w:r>
      <w:r w:rsidRPr="005D6092">
        <w:rPr>
          <w:shd w:val="clear" w:color="auto" w:fill="FFFFFF"/>
        </w:rPr>
        <w:t xml:space="preserve"> vai mobilā tālruņa numur</w:t>
      </w:r>
      <w:r w:rsidR="00766E1B" w:rsidRPr="005D6092">
        <w:rPr>
          <w:shd w:val="clear" w:color="auto" w:fill="FFFFFF"/>
        </w:rPr>
        <w:t>u</w:t>
      </w:r>
      <w:r w:rsidRPr="005D6092">
        <w:rPr>
          <w:shd w:val="clear" w:color="auto" w:fill="FFFFFF"/>
        </w:rPr>
        <w:t xml:space="preserve">), </w:t>
      </w:r>
      <w:r w:rsidR="00766E1B" w:rsidRPr="005D6092">
        <w:rPr>
          <w:shd w:val="clear" w:color="auto" w:fill="FFFFFF"/>
        </w:rPr>
        <w:t>to dara</w:t>
      </w:r>
      <w:r w:rsidRPr="005D6092">
        <w:rPr>
          <w:shd w:val="clear" w:color="auto" w:fill="FFFFFF"/>
        </w:rPr>
        <w:t xml:space="preserve"> cits </w:t>
      </w:r>
      <w:r w:rsidR="00170665" w:rsidRPr="005D6092">
        <w:rPr>
          <w:shd w:val="clear" w:color="auto" w:fill="FFFFFF"/>
        </w:rPr>
        <w:t xml:space="preserve">attiecīgā finanšu </w:t>
      </w:r>
      <w:r w:rsidRPr="005D6092">
        <w:rPr>
          <w:shd w:val="clear" w:color="auto" w:fill="FFFFFF"/>
        </w:rPr>
        <w:t xml:space="preserve">tirgus dalībnieka galvenais lietotājs vai arī </w:t>
      </w:r>
      <w:r w:rsidR="00170665" w:rsidRPr="005D6092">
        <w:rPr>
          <w:shd w:val="clear" w:color="auto" w:fill="FFFFFF"/>
        </w:rPr>
        <w:t xml:space="preserve">finanšu </w:t>
      </w:r>
      <w:r w:rsidRPr="005D6092">
        <w:rPr>
          <w:shd w:val="clear" w:color="auto" w:fill="FFFFFF"/>
        </w:rPr>
        <w:t xml:space="preserve">tirgus dalībnieks iesniedz </w:t>
      </w:r>
      <w:r w:rsidR="00170665" w:rsidRPr="005D6092">
        <w:rPr>
          <w:shd w:val="clear" w:color="auto" w:fill="FFFFFF"/>
        </w:rPr>
        <w:t>Latvijas Bankai aktualizētu</w:t>
      </w:r>
      <w:r w:rsidRPr="005D6092">
        <w:rPr>
          <w:shd w:val="clear" w:color="auto" w:fill="FFFFFF"/>
        </w:rPr>
        <w:t xml:space="preserve"> </w:t>
      </w:r>
      <w:r w:rsidR="00170665" w:rsidRPr="005D6092">
        <w:rPr>
          <w:shd w:val="clear" w:color="auto" w:fill="FFFFFF"/>
        </w:rPr>
        <w:t>d</w:t>
      </w:r>
      <w:r w:rsidRPr="005D6092">
        <w:rPr>
          <w:shd w:val="clear" w:color="auto" w:fill="FFFFFF"/>
        </w:rPr>
        <w:t>atu ziņošanas sistēmas galvenā lietotāja reģistrēšanas pieteikumu (</w:t>
      </w:r>
      <w:hyperlink r:id="rId29" w:anchor="piel1" w:history="1">
        <w:r w:rsidR="00170665" w:rsidRPr="005D6092">
          <w:rPr>
            <w:rStyle w:val="Hipersaite"/>
            <w:color w:val="auto"/>
            <w:u w:val="none"/>
            <w:shd w:val="clear" w:color="auto" w:fill="FFFFFF"/>
          </w:rPr>
          <w:t>5</w:t>
        </w:r>
        <w:r w:rsidRPr="005D6092">
          <w:rPr>
            <w:rStyle w:val="Hipersaite"/>
            <w:color w:val="auto"/>
            <w:u w:val="none"/>
            <w:shd w:val="clear" w:color="auto" w:fill="FFFFFF"/>
          </w:rPr>
          <w:t>.</w:t>
        </w:r>
      </w:hyperlink>
      <w:r w:rsidRPr="005D6092">
        <w:rPr>
          <w:shd w:val="clear" w:color="auto" w:fill="FFFFFF"/>
        </w:rPr>
        <w:t> pielikums);</w:t>
      </w:r>
    </w:p>
    <w:p w14:paraId="172FED37" w14:textId="669550BD" w:rsidR="00690C88" w:rsidRPr="005D6092" w:rsidRDefault="008D52C9" w:rsidP="00690C88">
      <w:pPr>
        <w:pStyle w:val="NApunkts2"/>
        <w:rPr>
          <w:rFonts w:eastAsia="Arial Unicode MS"/>
        </w:rPr>
      </w:pPr>
      <w:bookmarkStart w:id="116" w:name="_Ref99618922"/>
      <w:r w:rsidRPr="005D6092">
        <w:rPr>
          <w:shd w:val="clear" w:color="auto" w:fill="FFFFFF"/>
        </w:rPr>
        <w:t>d</w:t>
      </w:r>
      <w:r w:rsidR="00690C88" w:rsidRPr="005D6092">
        <w:rPr>
          <w:shd w:val="clear" w:color="auto" w:fill="FFFFFF"/>
        </w:rPr>
        <w:t xml:space="preserve">atu ziņošanas sistēmas lietotājs. Datu ziņošanas sistēmas lietotāji var būt vairāki, un tiem visiem ir vienādas lietotāja tiesības. Datu ziņošanas sistēmas lietotāju </w:t>
      </w:r>
      <w:r w:rsidR="00170665" w:rsidRPr="005D6092">
        <w:rPr>
          <w:shd w:val="clear" w:color="auto" w:fill="FFFFFF"/>
        </w:rPr>
        <w:t>d</w:t>
      </w:r>
      <w:r w:rsidR="00690C88" w:rsidRPr="005D6092">
        <w:rPr>
          <w:shd w:val="clear" w:color="auto" w:fill="FFFFFF"/>
        </w:rPr>
        <w:t xml:space="preserve">atu ziņošanas sistēmā reģistrē vai anulē galvenais lietotājs. </w:t>
      </w:r>
      <w:r w:rsidR="00170665" w:rsidRPr="005D6092">
        <w:rPr>
          <w:shd w:val="clear" w:color="auto" w:fill="FFFFFF"/>
        </w:rPr>
        <w:t>Latvijas Banka</w:t>
      </w:r>
      <w:r w:rsidR="00690C88" w:rsidRPr="005D6092">
        <w:rPr>
          <w:shd w:val="clear" w:color="auto" w:fill="FFFFFF"/>
        </w:rPr>
        <w:t xml:space="preserve"> divu darbadienu laikā pēc lietotāja reģistrēšanas </w:t>
      </w:r>
      <w:r w:rsidR="009B6B85" w:rsidRPr="005D6092">
        <w:rPr>
          <w:shd w:val="clear" w:color="auto" w:fill="FFFFFF"/>
        </w:rPr>
        <w:t>ievieš</w:t>
      </w:r>
      <w:r w:rsidR="00690C88" w:rsidRPr="005D6092">
        <w:rPr>
          <w:shd w:val="clear" w:color="auto" w:fill="FFFFFF"/>
        </w:rPr>
        <w:t xml:space="preserve"> jauno lietotāju vai </w:t>
      </w:r>
      <w:r w:rsidR="00FA6077" w:rsidRPr="005D6092">
        <w:rPr>
          <w:shd w:val="clear" w:color="auto" w:fill="FFFFFF"/>
        </w:rPr>
        <w:t>pamatoti</w:t>
      </w:r>
      <w:r w:rsidR="00690C88" w:rsidRPr="005D6092">
        <w:rPr>
          <w:shd w:val="clear" w:color="auto" w:fill="FFFFFF"/>
        </w:rPr>
        <w:t xml:space="preserve"> noraida lietotāja </w:t>
      </w:r>
      <w:r w:rsidR="009B6B85" w:rsidRPr="005D6092">
        <w:rPr>
          <w:shd w:val="clear" w:color="auto" w:fill="FFFFFF"/>
        </w:rPr>
        <w:t>ieviešanu</w:t>
      </w:r>
      <w:r w:rsidR="00690C88" w:rsidRPr="005D6092">
        <w:rPr>
          <w:shd w:val="clear" w:color="auto" w:fill="FFFFFF"/>
        </w:rPr>
        <w:t>;</w:t>
      </w:r>
      <w:bookmarkEnd w:id="116"/>
    </w:p>
    <w:p w14:paraId="62697E64" w14:textId="471602D3" w:rsidR="00690C88" w:rsidRPr="005D6092" w:rsidRDefault="00690C88" w:rsidP="00690C88">
      <w:pPr>
        <w:pStyle w:val="NApunkts2"/>
        <w:rPr>
          <w:rFonts w:eastAsia="Arial Unicode MS"/>
        </w:rPr>
      </w:pPr>
      <w:bookmarkStart w:id="117" w:name="_Ref99618928"/>
      <w:r w:rsidRPr="005D6092">
        <w:rPr>
          <w:shd w:val="clear" w:color="auto" w:fill="FFFFFF"/>
        </w:rPr>
        <w:t xml:space="preserve">automatizētais </w:t>
      </w:r>
      <w:r w:rsidR="009B6B85" w:rsidRPr="005D6092">
        <w:rPr>
          <w:shd w:val="clear" w:color="auto" w:fill="FFFFFF"/>
        </w:rPr>
        <w:t>d</w:t>
      </w:r>
      <w:r w:rsidRPr="005D6092">
        <w:rPr>
          <w:shd w:val="clear" w:color="auto" w:fill="FFFFFF"/>
        </w:rPr>
        <w:t xml:space="preserve">atu ziņošanas sistēmas lietotājs. Ja nepieciešams nodrošināt iespēju nosūtīt </w:t>
      </w:r>
      <w:r w:rsidR="009953D1" w:rsidRPr="005D6092">
        <w:t xml:space="preserve">statistiskos datus un </w:t>
      </w:r>
      <w:r w:rsidRPr="005D6092">
        <w:rPr>
          <w:shd w:val="clear" w:color="auto" w:fill="FFFFFF"/>
        </w:rPr>
        <w:t xml:space="preserve">informāciju </w:t>
      </w:r>
      <w:r w:rsidR="00907353" w:rsidRPr="005D6092">
        <w:rPr>
          <w:rFonts w:eastAsia="Arial Unicode MS"/>
        </w:rPr>
        <w:t>uzraudzības, noregulējuma un kompensāciju izmaksas sistēmu nodrošināšanai</w:t>
      </w:r>
      <w:r w:rsidR="00907353" w:rsidRPr="005D6092">
        <w:rPr>
          <w:shd w:val="clear" w:color="auto" w:fill="FFFFFF"/>
        </w:rPr>
        <w:t xml:space="preserve"> </w:t>
      </w:r>
      <w:r w:rsidRPr="005D6092">
        <w:rPr>
          <w:shd w:val="clear" w:color="auto" w:fill="FFFFFF"/>
        </w:rPr>
        <w:t xml:space="preserve">automatizētā veidā, </w:t>
      </w:r>
      <w:r w:rsidR="009B6B85" w:rsidRPr="005D6092">
        <w:rPr>
          <w:shd w:val="clear" w:color="auto" w:fill="FFFFFF"/>
        </w:rPr>
        <w:t xml:space="preserve">finanšu </w:t>
      </w:r>
      <w:r w:rsidRPr="005D6092">
        <w:rPr>
          <w:shd w:val="clear" w:color="auto" w:fill="FFFFFF"/>
        </w:rPr>
        <w:t xml:space="preserve">tirgus dalībnieka galvenais lietotājs reģistrē automatizēto </w:t>
      </w:r>
      <w:r w:rsidR="009B6B85" w:rsidRPr="005D6092">
        <w:rPr>
          <w:shd w:val="clear" w:color="auto" w:fill="FFFFFF"/>
        </w:rPr>
        <w:t>d</w:t>
      </w:r>
      <w:r w:rsidRPr="005D6092">
        <w:rPr>
          <w:shd w:val="clear" w:color="auto" w:fill="FFFFFF"/>
        </w:rPr>
        <w:t xml:space="preserve">atu ziņošanas sistēmas lietotāju. </w:t>
      </w:r>
      <w:r w:rsidR="009B6B85" w:rsidRPr="005D6092">
        <w:rPr>
          <w:shd w:val="clear" w:color="auto" w:fill="FFFFFF"/>
        </w:rPr>
        <w:t>Latvijas Banka</w:t>
      </w:r>
      <w:r w:rsidRPr="005D6092">
        <w:rPr>
          <w:shd w:val="clear" w:color="auto" w:fill="FFFFFF"/>
        </w:rPr>
        <w:t xml:space="preserve"> piecu darbadienu laikā pēc automatizētā lietotāja reģistrēšanas veic nepieciešamos darbus</w:t>
      </w:r>
      <w:r w:rsidR="009B6B85" w:rsidRPr="005D6092">
        <w:rPr>
          <w:shd w:val="clear" w:color="auto" w:fill="FFFFFF"/>
        </w:rPr>
        <w:t xml:space="preserve"> </w:t>
      </w:r>
      <w:r w:rsidR="009953D1" w:rsidRPr="005D6092">
        <w:t xml:space="preserve">statistisko datu un </w:t>
      </w:r>
      <w:r w:rsidR="009B6B85" w:rsidRPr="005D6092">
        <w:rPr>
          <w:shd w:val="clear" w:color="auto" w:fill="FFFFFF"/>
        </w:rPr>
        <w:t xml:space="preserve">informācijas </w:t>
      </w:r>
      <w:r w:rsidR="00907353" w:rsidRPr="005D6092">
        <w:rPr>
          <w:rFonts w:eastAsia="Arial Unicode MS"/>
        </w:rPr>
        <w:t>uzraudzības, noregulējuma un kompensāciju izmaksas sistēmu nodrošināšanai</w:t>
      </w:r>
      <w:r w:rsidR="00907353" w:rsidRPr="005D6092">
        <w:rPr>
          <w:shd w:val="clear" w:color="auto" w:fill="FFFFFF"/>
        </w:rPr>
        <w:t xml:space="preserve"> </w:t>
      </w:r>
      <w:r w:rsidR="009B6B85" w:rsidRPr="005D6092">
        <w:rPr>
          <w:shd w:val="clear" w:color="auto" w:fill="FFFFFF"/>
        </w:rPr>
        <w:t>apmaiņas automatizētā veidā nodrošināšanai</w:t>
      </w:r>
      <w:r w:rsidRPr="005D6092">
        <w:rPr>
          <w:shd w:val="clear" w:color="auto" w:fill="FFFFFF"/>
        </w:rPr>
        <w:t>.</w:t>
      </w:r>
      <w:bookmarkEnd w:id="117"/>
    </w:p>
    <w:p w14:paraId="3B1FC612" w14:textId="7AE1CBDA" w:rsidR="002E094E" w:rsidRPr="00EF3C33" w:rsidRDefault="002E094E" w:rsidP="00311E25">
      <w:pPr>
        <w:pStyle w:val="NAnodala"/>
      </w:pPr>
      <w:r w:rsidRPr="00EF3C33">
        <w:lastRenderedPageBreak/>
        <w:t>Noslēguma jautājumi</w:t>
      </w:r>
    </w:p>
    <w:p w14:paraId="5FBBF359" w14:textId="36D47E8F" w:rsidR="00584A93" w:rsidRPr="00447C26" w:rsidRDefault="00584A93" w:rsidP="004B1687">
      <w:pPr>
        <w:pStyle w:val="NApunkts1"/>
      </w:pPr>
      <w:r w:rsidRPr="00EF3C33">
        <w:rPr>
          <w:shd w:val="clear" w:color="auto" w:fill="FFFFFF"/>
        </w:rPr>
        <w:t xml:space="preserve">Līdz Latvijas Bankas noteikumu </w:t>
      </w:r>
      <w:r w:rsidR="00AA7CAA" w:rsidRPr="00EF3C33">
        <w:rPr>
          <w:shd w:val="clear" w:color="auto" w:fill="FFFFFF"/>
        </w:rPr>
        <w:t xml:space="preserve">izdošanai </w:t>
      </w:r>
      <w:r w:rsidRPr="00EF3C33">
        <w:rPr>
          <w:shd w:val="clear" w:color="auto" w:fill="FFFFFF"/>
        </w:rPr>
        <w:t xml:space="preserve">par </w:t>
      </w:r>
      <w:r w:rsidRPr="00EF3C33">
        <w:t xml:space="preserve">statistisko datu un </w:t>
      </w:r>
      <w:r w:rsidR="00767D78" w:rsidRPr="00767D78">
        <w:t>informācija</w:t>
      </w:r>
      <w:r w:rsidR="00767D78">
        <w:t>s</w:t>
      </w:r>
      <w:r w:rsidR="00767D78" w:rsidRPr="00767D78">
        <w:t xml:space="preserve"> uzraudzības, noregulējuma un kompensāciju izma</w:t>
      </w:r>
      <w:r w:rsidR="00E34083">
        <w:t>ks</w:t>
      </w:r>
      <w:r w:rsidR="00767D78" w:rsidRPr="00767D78">
        <w:t>as sistēmu nodrošināšanai</w:t>
      </w:r>
      <w:r w:rsidRPr="003C3C6F">
        <w:t xml:space="preserve"> </w:t>
      </w:r>
      <w:r w:rsidR="00AA7CAA" w:rsidRPr="00EF3C33">
        <w:t xml:space="preserve">sagatavošanu un iesniegšanu </w:t>
      </w:r>
      <w:r w:rsidR="00AA7CAA" w:rsidRPr="00EF3C33">
        <w:rPr>
          <w:shd w:val="clear" w:color="auto" w:fill="FFFFFF"/>
        </w:rPr>
        <w:t xml:space="preserve">par šo noteikumu </w:t>
      </w:r>
      <w:r w:rsidR="00F4504B">
        <w:rPr>
          <w:shd w:val="clear" w:color="auto" w:fill="FFFFFF"/>
        </w:rPr>
        <w:t>6</w:t>
      </w:r>
      <w:r w:rsidR="00AA2C14">
        <w:rPr>
          <w:shd w:val="clear" w:color="auto" w:fill="FFFFFF"/>
        </w:rPr>
        <w:t>.</w:t>
      </w:r>
      <w:r w:rsidR="0061054A">
        <w:rPr>
          <w:shd w:val="clear" w:color="auto" w:fill="FFFFFF"/>
        </w:rPr>
        <w:t> </w:t>
      </w:r>
      <w:r w:rsidR="00AA2C14">
        <w:rPr>
          <w:shd w:val="clear" w:color="auto" w:fill="FFFFFF"/>
        </w:rPr>
        <w:t xml:space="preserve">punktā un </w:t>
      </w:r>
      <w:r w:rsidR="00AA7CAA" w:rsidRPr="00EF3C33">
        <w:rPr>
          <w:shd w:val="clear" w:color="auto" w:fill="FFFFFF"/>
        </w:rPr>
        <w:t>4. nodaļā minētajiem Latvijas Bankas noteikumiem uzskatāmi attiecīg</w:t>
      </w:r>
      <w:r w:rsidR="002C0E90" w:rsidRPr="00EF3C33">
        <w:rPr>
          <w:shd w:val="clear" w:color="auto" w:fill="FFFFFF"/>
        </w:rPr>
        <w:t>os jautājumus regulējošie</w:t>
      </w:r>
      <w:r w:rsidR="00AA7CAA" w:rsidRPr="00EF3C33">
        <w:rPr>
          <w:shd w:val="clear" w:color="auto" w:fill="FFFFFF"/>
        </w:rPr>
        <w:t xml:space="preserve"> Finanšu un kapitāla tirgus komisijas izdot</w:t>
      </w:r>
      <w:r w:rsidR="002C0E90" w:rsidRPr="00EF3C33">
        <w:rPr>
          <w:shd w:val="clear" w:color="auto" w:fill="FFFFFF"/>
        </w:rPr>
        <w:t>ie</w:t>
      </w:r>
      <w:r w:rsidR="00AA7CAA" w:rsidRPr="00EF3C33">
        <w:rPr>
          <w:shd w:val="clear" w:color="auto" w:fill="FFFFFF"/>
        </w:rPr>
        <w:t xml:space="preserve"> normatīv</w:t>
      </w:r>
      <w:r w:rsidR="002C0E90" w:rsidRPr="00EF3C33">
        <w:rPr>
          <w:shd w:val="clear" w:color="auto" w:fill="FFFFFF"/>
        </w:rPr>
        <w:t>ie</w:t>
      </w:r>
      <w:r w:rsidR="00AA7CAA" w:rsidRPr="00EF3C33">
        <w:rPr>
          <w:shd w:val="clear" w:color="auto" w:fill="FFFFFF"/>
        </w:rPr>
        <w:t xml:space="preserve"> noteikumi</w:t>
      </w:r>
      <w:r w:rsidR="00FC4265" w:rsidRPr="00EF3C33">
        <w:rPr>
          <w:shd w:val="clear" w:color="auto" w:fill="FFFFFF"/>
        </w:rPr>
        <w:t>.</w:t>
      </w:r>
    </w:p>
    <w:p w14:paraId="786C0BCB" w14:textId="5465763F" w:rsidR="00212CBB" w:rsidRDefault="00212CBB" w:rsidP="004B1687">
      <w:pPr>
        <w:pStyle w:val="NApunkts1"/>
      </w:pPr>
      <w:r w:rsidRPr="00EF3C33">
        <w:t xml:space="preserve">Finanšu un kapitāla tirgus komisijas 2020. gada 18. jūnija normatīvajos noteikumos Nr. 76 </w:t>
      </w:r>
      <w:r w:rsidR="005E44B4" w:rsidRPr="00EF3C33">
        <w:t>"</w:t>
      </w:r>
      <w:r w:rsidRPr="00EF3C33">
        <w:t>Elektroniski sagatavoto pārskatu iesniegšanas normatīvie noteikumi</w:t>
      </w:r>
      <w:r w:rsidR="005E44B4" w:rsidRPr="00EF3C33">
        <w:t>"</w:t>
      </w:r>
      <w:r w:rsidRPr="00EF3C33">
        <w:t xml:space="preserve"> noteiktajā kārtībā</w:t>
      </w:r>
      <w:r w:rsidR="00FC4265" w:rsidRPr="00EF3C33">
        <w:t xml:space="preserve"> reģistrētie Datu ziņošanas sistēmas lietotāji</w:t>
      </w:r>
      <w:r w:rsidRPr="00EF3C33">
        <w:t xml:space="preserve"> </w:t>
      </w:r>
      <w:r w:rsidR="00584A93" w:rsidRPr="00EF3C33">
        <w:t>no 2023. gada 1. janvāra</w:t>
      </w:r>
      <w:r w:rsidR="00FC4265" w:rsidRPr="00EF3C33">
        <w:t xml:space="preserve"> uzskatāmi par </w:t>
      </w:r>
      <w:r w:rsidR="004369F4" w:rsidRPr="00EF3C33">
        <w:t>šo noteikumu 4. nodaļā minētajiem lietotājiem.</w:t>
      </w:r>
      <w:r w:rsidR="0031625B" w:rsidRPr="00EF3C33">
        <w:t xml:space="preserve"> </w:t>
      </w:r>
    </w:p>
    <w:p w14:paraId="4ECBAD82" w14:textId="396A54CF" w:rsidR="00D95B49" w:rsidRDefault="00395E91" w:rsidP="0018352C">
      <w:pPr>
        <w:pStyle w:val="NApunkts1"/>
        <w:numPr>
          <w:ilvl w:val="0"/>
          <w:numId w:val="0"/>
        </w:numPr>
      </w:pPr>
      <w:r>
        <w:t>150.</w:t>
      </w:r>
      <w:r w:rsidRPr="003C3C6F">
        <w:rPr>
          <w:vertAlign w:val="superscript"/>
        </w:rPr>
        <w:t>1</w:t>
      </w:r>
      <w:r>
        <w:t xml:space="preserve"> </w:t>
      </w:r>
      <w:r w:rsidR="00643264">
        <w:t>Grozījumi par š</w:t>
      </w:r>
      <w:r w:rsidR="00F316E0">
        <w:t xml:space="preserve">o noteikumu </w:t>
      </w:r>
      <w:r w:rsidR="00643264">
        <w:t>papildināšanu ar 22.</w:t>
      </w:r>
      <w:r w:rsidR="00643264" w:rsidRPr="001D74C4">
        <w:rPr>
          <w:vertAlign w:val="superscript"/>
        </w:rPr>
        <w:t>1</w:t>
      </w:r>
      <w:r w:rsidR="00643264">
        <w:t>, 57.</w:t>
      </w:r>
      <w:r w:rsidR="00643264" w:rsidRPr="001D74C4">
        <w:rPr>
          <w:vertAlign w:val="superscript"/>
        </w:rPr>
        <w:t xml:space="preserve">1 </w:t>
      </w:r>
      <w:r w:rsidR="00643264">
        <w:t>un 60.</w:t>
      </w:r>
      <w:r w:rsidR="00643264" w:rsidRPr="001D74C4">
        <w:rPr>
          <w:vertAlign w:val="superscript"/>
        </w:rPr>
        <w:t>1</w:t>
      </w:r>
      <w:r w:rsidR="00643264">
        <w:t xml:space="preserve"> punktu, </w:t>
      </w:r>
      <w:r w:rsidR="00F316E0">
        <w:t>g</w:t>
      </w:r>
      <w:r w:rsidR="00D95B49">
        <w:t>rozījumi</w:t>
      </w:r>
      <w:r w:rsidR="00643264">
        <w:t xml:space="preserve"> šo noteikumu</w:t>
      </w:r>
      <w:r w:rsidR="005F6388">
        <w:t xml:space="preserve"> 24. </w:t>
      </w:r>
      <w:r w:rsidR="00643264">
        <w:t>punkta ievaddaļā</w:t>
      </w:r>
      <w:r w:rsidR="005F6388">
        <w:t>, 25., 37., 40., 55., 60., 61., 62., 63., 64., 69., 70., 71. un 135. punktā,</w:t>
      </w:r>
      <w:r w:rsidR="005F6388" w:rsidDel="005F6388">
        <w:t xml:space="preserve"> </w:t>
      </w:r>
      <w:r w:rsidR="00D95B49">
        <w:t xml:space="preserve">kas saistīti ar </w:t>
      </w:r>
      <w:r w:rsidR="00643264" w:rsidRPr="00643264">
        <w:t>pārvaldnieka autentificēšanās kārtības maiņu pārvaldīšanas pasākumu veikšanai un paaugstinātās drošības sistēmas lietotāja autentificēšanās kārtības maiņu šo noteikumu 54.1., 54.2., 54.3., 54.7., 54.8. un 54.9.</w:t>
      </w:r>
      <w:r w:rsidR="00A51F92">
        <w:t> </w:t>
      </w:r>
      <w:r w:rsidR="00643264" w:rsidRPr="00643264">
        <w:t>apakšpunktā minēto tiesību izmantošanai</w:t>
      </w:r>
      <w:r w:rsidR="00643264">
        <w:t xml:space="preserve">, kā arī </w:t>
      </w:r>
      <w:r w:rsidR="00F62FCA">
        <w:t xml:space="preserve">grozījumi </w:t>
      </w:r>
      <w:r w:rsidR="00643264">
        <w:t>par šo</w:t>
      </w:r>
      <w:r w:rsidR="00F62FCA">
        <w:t xml:space="preserve"> noteikumu 38., 39., 45., 46., 47., 48., 49., 50. un 51.</w:t>
      </w:r>
      <w:r w:rsidR="00F75224">
        <w:t> </w:t>
      </w:r>
      <w:r w:rsidR="00F62FCA">
        <w:t xml:space="preserve">punkta </w:t>
      </w:r>
      <w:r w:rsidR="00A51F92">
        <w:t xml:space="preserve">un 4. pielikuma </w:t>
      </w:r>
      <w:r w:rsidR="00F62FCA">
        <w:t>svītrošan</w:t>
      </w:r>
      <w:r w:rsidR="00643264">
        <w:t>u</w:t>
      </w:r>
      <w:r w:rsidR="00D95B49">
        <w:t xml:space="preserve"> stājas spēkā 202</w:t>
      </w:r>
      <w:r w:rsidR="006748E3">
        <w:t>4</w:t>
      </w:r>
      <w:r w:rsidR="00D95B49">
        <w:t>.</w:t>
      </w:r>
      <w:r w:rsidR="00A14357">
        <w:t> </w:t>
      </w:r>
      <w:r w:rsidR="00D95B49">
        <w:t xml:space="preserve">gada 1. </w:t>
      </w:r>
      <w:r w:rsidR="003B54DF">
        <w:t>maijā</w:t>
      </w:r>
      <w:r w:rsidR="00D95B49">
        <w:t xml:space="preserve">. </w:t>
      </w:r>
    </w:p>
    <w:p w14:paraId="61EC0BF6" w14:textId="43CB00E8" w:rsidR="00395E91" w:rsidRDefault="00D95B49" w:rsidP="0018352C">
      <w:pPr>
        <w:pStyle w:val="NApunkts1"/>
        <w:numPr>
          <w:ilvl w:val="0"/>
          <w:numId w:val="0"/>
        </w:numPr>
      </w:pPr>
      <w:r>
        <w:t>150.</w:t>
      </w:r>
      <w:r w:rsidRPr="003C3C6F">
        <w:rPr>
          <w:vertAlign w:val="superscript"/>
        </w:rPr>
        <w:t>2</w:t>
      </w:r>
      <w:r>
        <w:t xml:space="preserve"> </w:t>
      </w:r>
      <w:r w:rsidR="00395E91">
        <w:t>Līdz 202</w:t>
      </w:r>
      <w:r w:rsidR="00B43FDF">
        <w:t>4</w:t>
      </w:r>
      <w:r w:rsidR="00395E91">
        <w:t xml:space="preserve">. gada </w:t>
      </w:r>
      <w:r w:rsidR="006748E3">
        <w:t>30</w:t>
      </w:r>
      <w:r w:rsidR="00395E91">
        <w:t xml:space="preserve">. </w:t>
      </w:r>
      <w:r w:rsidR="003B54DF">
        <w:t>septembrim</w:t>
      </w:r>
      <w:r w:rsidR="00395E91">
        <w:t xml:space="preserve"> pārvaldnieks šo noteikumu </w:t>
      </w:r>
      <w:r w:rsidR="00B43FDF">
        <w:fldChar w:fldCharType="begin"/>
      </w:r>
      <w:r w:rsidR="00B43FDF">
        <w:instrText xml:space="preserve"> REF _Ref137020289 \r \h </w:instrText>
      </w:r>
      <w:r w:rsidR="00B43FDF">
        <w:fldChar w:fldCharType="separate"/>
      </w:r>
      <w:r w:rsidR="00B43FDF">
        <w:t>22</w:t>
      </w:r>
      <w:r w:rsidR="00B43FDF">
        <w:fldChar w:fldCharType="end"/>
      </w:r>
      <w:r w:rsidR="00395E91">
        <w:t xml:space="preserve">. punktā minēto pārvaldīšanas pasākumu veikšanai var </w:t>
      </w:r>
      <w:r w:rsidR="00395E91" w:rsidRPr="00B63BC2">
        <w:t>autentificē</w:t>
      </w:r>
      <w:r w:rsidR="00395E91">
        <w:t xml:space="preserve">ties arī </w:t>
      </w:r>
      <w:r w:rsidR="00643264">
        <w:t xml:space="preserve">ar </w:t>
      </w:r>
      <w:r w:rsidR="00643264" w:rsidRPr="00B63BC2">
        <w:t>lietotāja identifikatoru un paroli</w:t>
      </w:r>
      <w:r w:rsidR="00395E91">
        <w:t xml:space="preserve">, kas </w:t>
      </w:r>
      <w:r w:rsidR="00643264">
        <w:t>tam piešķirti</w:t>
      </w:r>
      <w:r w:rsidR="00395E91">
        <w:t xml:space="preserve"> līdz 202</w:t>
      </w:r>
      <w:r w:rsidR="00A22F9D">
        <w:t>4</w:t>
      </w:r>
      <w:r w:rsidR="00395E91">
        <w:t xml:space="preserve">. gada </w:t>
      </w:r>
      <w:r w:rsidR="00B43FDF">
        <w:t>3</w:t>
      </w:r>
      <w:r w:rsidR="003B54DF">
        <w:t>0</w:t>
      </w:r>
      <w:r w:rsidR="00395E91">
        <w:t xml:space="preserve">. </w:t>
      </w:r>
      <w:r w:rsidR="003B54DF">
        <w:t>aprīlim</w:t>
      </w:r>
      <w:r w:rsidR="00395E91">
        <w:t>.</w:t>
      </w:r>
    </w:p>
    <w:p w14:paraId="65BA4645" w14:textId="1B212F88" w:rsidR="00395E91" w:rsidRDefault="00395E91" w:rsidP="0018352C">
      <w:pPr>
        <w:pStyle w:val="NApunkts1"/>
        <w:numPr>
          <w:ilvl w:val="0"/>
          <w:numId w:val="0"/>
        </w:numPr>
      </w:pPr>
      <w:r>
        <w:t>150.</w:t>
      </w:r>
      <w:r w:rsidR="00D95B49">
        <w:rPr>
          <w:vertAlign w:val="superscript"/>
        </w:rPr>
        <w:t>3</w:t>
      </w:r>
      <w:r>
        <w:t xml:space="preserve"> Līdz 202</w:t>
      </w:r>
      <w:r w:rsidR="00B43FDF">
        <w:t>4</w:t>
      </w:r>
      <w:r>
        <w:t xml:space="preserve">. gada </w:t>
      </w:r>
      <w:r w:rsidR="006748E3">
        <w:t>30</w:t>
      </w:r>
      <w:r>
        <w:t xml:space="preserve">. </w:t>
      </w:r>
      <w:r w:rsidR="003B54DF">
        <w:t>septembrim</w:t>
      </w:r>
      <w:r>
        <w:t xml:space="preserve"> paaugstinātās drošības sistēmas lietotājs šo noteikumu </w:t>
      </w:r>
      <w:r w:rsidR="006D5B4E">
        <w:fldChar w:fldCharType="begin"/>
      </w:r>
      <w:r w:rsidR="006D5B4E">
        <w:instrText xml:space="preserve"> REF _Ref137019835 \r \h </w:instrText>
      </w:r>
      <w:r w:rsidR="006D5B4E">
        <w:fldChar w:fldCharType="separate"/>
      </w:r>
      <w:r w:rsidR="006D5B4E">
        <w:t>54.1</w:t>
      </w:r>
      <w:r w:rsidR="006D5B4E">
        <w:fldChar w:fldCharType="end"/>
      </w:r>
      <w:r w:rsidR="006D5B4E">
        <w:t xml:space="preserve">., </w:t>
      </w:r>
      <w:r w:rsidR="006D5B4E">
        <w:fldChar w:fldCharType="begin"/>
      </w:r>
      <w:r w:rsidR="006D5B4E">
        <w:instrText xml:space="preserve"> REF _Ref137019841 \r \h </w:instrText>
      </w:r>
      <w:r w:rsidR="006D5B4E">
        <w:fldChar w:fldCharType="separate"/>
      </w:r>
      <w:r w:rsidR="006D5B4E">
        <w:t>54.2</w:t>
      </w:r>
      <w:r w:rsidR="006D5B4E">
        <w:fldChar w:fldCharType="end"/>
      </w:r>
      <w:r w:rsidR="006D5B4E">
        <w:t xml:space="preserve">., </w:t>
      </w:r>
      <w:r w:rsidR="006D5B4E">
        <w:fldChar w:fldCharType="begin"/>
      </w:r>
      <w:r w:rsidR="006D5B4E">
        <w:instrText xml:space="preserve"> REF _Ref137019850 \r \h </w:instrText>
      </w:r>
      <w:r w:rsidR="006D5B4E">
        <w:fldChar w:fldCharType="separate"/>
      </w:r>
      <w:r w:rsidR="006D5B4E">
        <w:t>54.3</w:t>
      </w:r>
      <w:r w:rsidR="006D5B4E">
        <w:fldChar w:fldCharType="end"/>
      </w:r>
      <w:r w:rsidR="006D5B4E">
        <w:t xml:space="preserve">., </w:t>
      </w:r>
      <w:r w:rsidR="006D5B4E">
        <w:fldChar w:fldCharType="begin"/>
      </w:r>
      <w:r w:rsidR="006D5B4E">
        <w:instrText xml:space="preserve"> REF _Ref137019869 \r \h </w:instrText>
      </w:r>
      <w:r w:rsidR="006D5B4E">
        <w:fldChar w:fldCharType="separate"/>
      </w:r>
      <w:r w:rsidR="006D5B4E">
        <w:t>54.7</w:t>
      </w:r>
      <w:r w:rsidR="006D5B4E">
        <w:fldChar w:fldCharType="end"/>
      </w:r>
      <w:r w:rsidR="006D5B4E">
        <w:t xml:space="preserve">., </w:t>
      </w:r>
      <w:r w:rsidR="006D5B4E">
        <w:fldChar w:fldCharType="begin"/>
      </w:r>
      <w:r w:rsidR="006D5B4E">
        <w:instrText xml:space="preserve"> REF _Ref137019876 \r \h </w:instrText>
      </w:r>
      <w:r w:rsidR="006D5B4E">
        <w:fldChar w:fldCharType="separate"/>
      </w:r>
      <w:r w:rsidR="006D5B4E">
        <w:t>54.8</w:t>
      </w:r>
      <w:r w:rsidR="006D5B4E">
        <w:fldChar w:fldCharType="end"/>
      </w:r>
      <w:r w:rsidR="006D5B4E">
        <w:t xml:space="preserve">. un </w:t>
      </w:r>
      <w:r w:rsidR="006D5B4E">
        <w:fldChar w:fldCharType="begin"/>
      </w:r>
      <w:r w:rsidR="006D5B4E">
        <w:instrText xml:space="preserve"> REF _Ref137019882 \r \h </w:instrText>
      </w:r>
      <w:r w:rsidR="006D5B4E">
        <w:fldChar w:fldCharType="separate"/>
      </w:r>
      <w:r w:rsidR="006D5B4E">
        <w:t>54.9</w:t>
      </w:r>
      <w:r w:rsidR="006D5B4E">
        <w:fldChar w:fldCharType="end"/>
      </w:r>
      <w:r>
        <w:t xml:space="preserve">. apakšpunktā minēto </w:t>
      </w:r>
      <w:r w:rsidR="00674516">
        <w:t>tiesību izmantošanai</w:t>
      </w:r>
      <w:r>
        <w:t xml:space="preserve"> var </w:t>
      </w:r>
      <w:r w:rsidRPr="00B63BC2">
        <w:t>autentificē</w:t>
      </w:r>
      <w:r>
        <w:t xml:space="preserve">ties arī </w:t>
      </w:r>
      <w:r w:rsidR="00643264">
        <w:t xml:space="preserve">ar </w:t>
      </w:r>
      <w:r w:rsidR="00643264" w:rsidRPr="00B63BC2">
        <w:t>lietotāja identifikatoru un paroli</w:t>
      </w:r>
      <w:r w:rsidR="00643264">
        <w:t xml:space="preserve">, kas tam piešķirti </w:t>
      </w:r>
      <w:r>
        <w:t>līdz 202</w:t>
      </w:r>
      <w:r w:rsidR="006748E3">
        <w:t>4</w:t>
      </w:r>
      <w:r>
        <w:t xml:space="preserve">. gada </w:t>
      </w:r>
      <w:r w:rsidR="00B43FDF">
        <w:t>3</w:t>
      </w:r>
      <w:r w:rsidR="003B54DF">
        <w:t>0</w:t>
      </w:r>
      <w:r>
        <w:t>.</w:t>
      </w:r>
      <w:r w:rsidR="006748E3">
        <w:t> </w:t>
      </w:r>
      <w:r w:rsidR="003B54DF">
        <w:t>aprīlim</w:t>
      </w:r>
      <w:r>
        <w:t>.</w:t>
      </w:r>
    </w:p>
    <w:p w14:paraId="3B1FC613" w14:textId="3BDBBF7E" w:rsidR="00C37A92" w:rsidRPr="00EF3C33" w:rsidRDefault="00154E69" w:rsidP="004B1687">
      <w:pPr>
        <w:pStyle w:val="NApunkts1"/>
      </w:pPr>
      <w:r w:rsidRPr="00EF3C33">
        <w:t>Atzīt par spēku zaudējušiem</w:t>
      </w:r>
      <w:r w:rsidR="00C37A92" w:rsidRPr="00EF3C33">
        <w:t xml:space="preserve"> Latvijas Bankas 201</w:t>
      </w:r>
      <w:r w:rsidR="006328BD" w:rsidRPr="00EF3C33">
        <w:t>8</w:t>
      </w:r>
      <w:r w:rsidR="00C37A92" w:rsidRPr="00EF3C33">
        <w:t>.</w:t>
      </w:r>
      <w:r w:rsidR="002E3855" w:rsidRPr="00EF3C33">
        <w:t> </w:t>
      </w:r>
      <w:r w:rsidR="00C37A92" w:rsidRPr="00EF3C33">
        <w:t>gada 1</w:t>
      </w:r>
      <w:r w:rsidR="006328BD" w:rsidRPr="00EF3C33">
        <w:t>8</w:t>
      </w:r>
      <w:r w:rsidR="00DA68BF" w:rsidRPr="00EF3C33">
        <w:t>.</w:t>
      </w:r>
      <w:r w:rsidR="00C37A92" w:rsidRPr="00EF3C33">
        <w:t xml:space="preserve"> </w:t>
      </w:r>
      <w:r w:rsidR="006328BD" w:rsidRPr="00EF3C33">
        <w:t>janvāra</w:t>
      </w:r>
      <w:r w:rsidR="00C37A92" w:rsidRPr="00EF3C33">
        <w:t xml:space="preserve"> noteikumus Nr.</w:t>
      </w:r>
      <w:r w:rsidR="006328BD" w:rsidRPr="00EF3C33">
        <w:t> </w:t>
      </w:r>
      <w:r w:rsidR="00C37A92" w:rsidRPr="00EF3C33">
        <w:t>1</w:t>
      </w:r>
      <w:r w:rsidR="006328BD" w:rsidRPr="00EF3C33">
        <w:t>62</w:t>
      </w:r>
      <w:r w:rsidR="00C37A92" w:rsidRPr="00EF3C33">
        <w:t xml:space="preserve"> "Noteikumi par elektronisko informācijas apmaiņu ar Latvijas Banku" (Latvijas Vēstnesis, </w:t>
      </w:r>
      <w:r w:rsidR="0067556E" w:rsidRPr="00EF3C33">
        <w:t>2018, Nr.</w:t>
      </w:r>
      <w:r w:rsidR="00EA550D" w:rsidRPr="00EF3C33">
        <w:t> </w:t>
      </w:r>
      <w:r w:rsidR="00E43D54" w:rsidRPr="00EF3C33">
        <w:t>17, 2020, Nr.</w:t>
      </w:r>
      <w:r w:rsidR="00EA550D" w:rsidRPr="00EF3C33">
        <w:t> </w:t>
      </w:r>
      <w:r w:rsidR="00E43D54" w:rsidRPr="00EF3C33">
        <w:t>140, 2021, Nr.</w:t>
      </w:r>
      <w:r w:rsidR="00EA550D" w:rsidRPr="00EF3C33">
        <w:t> </w:t>
      </w:r>
      <w:r w:rsidR="00E43D54" w:rsidRPr="00EF3C33">
        <w:t>58, 115</w:t>
      </w:r>
      <w:r w:rsidR="00EA550D" w:rsidRPr="00EF3C33">
        <w:t> </w:t>
      </w:r>
      <w:r w:rsidR="00E43D54" w:rsidRPr="00EF3C33">
        <w:t>un 187, 2022, Nr.</w:t>
      </w:r>
      <w:r w:rsidR="00EA550D" w:rsidRPr="00EF3C33">
        <w:t> </w:t>
      </w:r>
      <w:r w:rsidR="00E43D54" w:rsidRPr="00EF3C33">
        <w:t>63</w:t>
      </w:r>
      <w:r w:rsidR="00C37A92" w:rsidRPr="00EF3C33">
        <w:t>).</w:t>
      </w:r>
    </w:p>
    <w:p w14:paraId="5ADDCEAD" w14:textId="6CF00239" w:rsidR="00AD0B7F" w:rsidRPr="00EF3C33" w:rsidRDefault="00AD0B7F" w:rsidP="004B1687">
      <w:pPr>
        <w:pStyle w:val="NApunkts1"/>
      </w:pPr>
      <w:r w:rsidRPr="00EF3C33">
        <w:t>Atzīt par spēku zaudējušiem Finanšu un kapitāla tirgus komisijas 2020. gada 18.</w:t>
      </w:r>
      <w:r w:rsidR="005E44B4" w:rsidRPr="00EF3C33">
        <w:t> </w:t>
      </w:r>
      <w:r w:rsidRPr="00EF3C33">
        <w:t>jūnija normatīvos noteikumus Nr. 76 "Elektroniski sagatavoto pārskatu iesniegšanas normatīvie noteikumi" (Latvijas Vēstnesis, 2020, Nr. 120</w:t>
      </w:r>
      <w:r w:rsidR="005F463D" w:rsidRPr="00EF3C33">
        <w:t>, 2022, Nr. 126</w:t>
      </w:r>
      <w:r w:rsidRPr="00EF3C33">
        <w:t>).</w:t>
      </w:r>
    </w:p>
    <w:p w14:paraId="211A5025" w14:textId="31F601AD" w:rsidR="00C15E7A" w:rsidRPr="00EF3C33" w:rsidRDefault="002E094E" w:rsidP="00787FB2">
      <w:pPr>
        <w:pStyle w:val="NApunkts1"/>
      </w:pPr>
      <w:r w:rsidRPr="00EF3C33">
        <w:t xml:space="preserve">Noteikumi stājas spēkā </w:t>
      </w:r>
      <w:r w:rsidR="00571A60" w:rsidRPr="00EF3C33">
        <w:t>20</w:t>
      </w:r>
      <w:r w:rsidR="006328BD" w:rsidRPr="00EF3C33">
        <w:t>23</w:t>
      </w:r>
      <w:r w:rsidR="00571A60" w:rsidRPr="00EF3C33">
        <w:t>.</w:t>
      </w:r>
      <w:r w:rsidR="00EA550D" w:rsidRPr="00EF3C33">
        <w:t> </w:t>
      </w:r>
      <w:r w:rsidR="00571A60" w:rsidRPr="00EF3C33">
        <w:t>gada 1.</w:t>
      </w:r>
      <w:r w:rsidR="00EA550D" w:rsidRPr="00EF3C33">
        <w:t> </w:t>
      </w:r>
      <w:r w:rsidR="006328BD" w:rsidRPr="00EF3C33">
        <w:t>janvārī</w:t>
      </w:r>
      <w:r w:rsidRPr="00EF3C33">
        <w:t>.</w:t>
      </w:r>
    </w:p>
    <w:p w14:paraId="66E50799" w14:textId="45AB2483" w:rsidR="00FA6077" w:rsidRDefault="00FA6077" w:rsidP="00EA1B1B">
      <w:pPr>
        <w:pStyle w:val="NApunkts1"/>
        <w:numPr>
          <w:ilvl w:val="0"/>
          <w:numId w:val="0"/>
        </w:numPr>
        <w:spacing w:before="480" w:after="480"/>
        <w:jc w:val="left"/>
      </w:pPr>
      <w:r w:rsidRPr="00EF3C33">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3B1FC61B" w14:textId="77777777" w:rsidTr="00C9372D">
        <w:sdt>
          <w:sdtPr>
            <w:rPr>
              <w:rFonts w:cs="Times New Roman"/>
            </w:rPr>
            <w:alias w:val="Amats"/>
            <w:tag w:val="Amats"/>
            <w:id w:val="45201534"/>
            <w:lock w:val="sdtLocked"/>
            <w:placeholder>
              <w:docPart w:val="B986CB79D7E843C3B434BBC291DE62E3"/>
            </w:placeholder>
            <w:comboBox>
              <w:listItem w:displayText="Latvijas Bankas prezidents" w:value="Latvijas Bankas prezidents"/>
              <w:listItem w:displayText="Latvijas Bankas prezidenta vietnieks" w:value="Latvijas Bankas prezidenta vietnieks"/>
            </w:comboBox>
          </w:sdtPr>
          <w:sdtContent>
            <w:tc>
              <w:tcPr>
                <w:tcW w:w="4928" w:type="dxa"/>
                <w:vAlign w:val="bottom"/>
              </w:tcPr>
              <w:p w14:paraId="3B1FC619" w14:textId="4BF5FE31" w:rsidR="00026E33" w:rsidRDefault="003E6AD0" w:rsidP="00EA1B1B">
                <w:pPr>
                  <w:pStyle w:val="Bezatstarpm"/>
                  <w:keepNext/>
                  <w:keepLines/>
                  <w:ind w:left="-113"/>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F8BEC062C80F4B5EAB824FFCDE1C58E8"/>
            </w:placeholder>
          </w:sdtPr>
          <w:sdtContent>
            <w:tc>
              <w:tcPr>
                <w:tcW w:w="3792" w:type="dxa"/>
                <w:vAlign w:val="bottom"/>
              </w:tcPr>
              <w:p w14:paraId="3B1FC61A" w14:textId="27D86CEC" w:rsidR="00966987" w:rsidRDefault="006328BD" w:rsidP="00EA1B1B">
                <w:pPr>
                  <w:pStyle w:val="Bezatstarpm"/>
                  <w:keepNext/>
                  <w:keepLines/>
                  <w:ind w:right="-108"/>
                  <w:jc w:val="right"/>
                  <w:rPr>
                    <w:rFonts w:cs="Times New Roman"/>
                  </w:rPr>
                </w:pPr>
                <w:r>
                  <w:rPr>
                    <w:rFonts w:cs="Times New Roman"/>
                  </w:rPr>
                  <w:t>M</w:t>
                </w:r>
                <w:r w:rsidR="002E094E">
                  <w:rPr>
                    <w:rFonts w:cs="Times New Roman"/>
                  </w:rPr>
                  <w:t xml:space="preserve">. </w:t>
                </w:r>
                <w:r>
                  <w:rPr>
                    <w:rFonts w:cs="Times New Roman"/>
                  </w:rPr>
                  <w:t>Kazāks</w:t>
                </w:r>
              </w:p>
            </w:tc>
          </w:sdtContent>
        </w:sdt>
      </w:tr>
    </w:tbl>
    <w:p w14:paraId="3B1FC61C" w14:textId="77777777" w:rsidR="003B40E0" w:rsidRDefault="003B40E0">
      <w:pPr>
        <w:spacing w:after="200" w:line="276" w:lineRule="auto"/>
      </w:pPr>
      <w:r>
        <w:br w:type="page"/>
      </w:r>
    </w:p>
    <w:p w14:paraId="3B1FC61D" w14:textId="77777777" w:rsidR="006D395C" w:rsidRPr="004F29B1" w:rsidRDefault="009947E8" w:rsidP="00571A60">
      <w:pPr>
        <w:spacing w:line="276" w:lineRule="auto"/>
        <w:jc w:val="right"/>
      </w:pPr>
      <w:r>
        <w:lastRenderedPageBreak/>
        <w:t>1</w:t>
      </w:r>
      <w:r w:rsidR="006D395C" w:rsidRPr="004F29B1">
        <w:t>. pielikums</w:t>
      </w:r>
    </w:p>
    <w:p w14:paraId="3B1FC61E" w14:textId="0F70745D" w:rsidR="006D395C" w:rsidRPr="00E2086E" w:rsidRDefault="00000000" w:rsidP="006D395C">
      <w:pPr>
        <w:pStyle w:val="NApielikums"/>
      </w:pPr>
      <w:sdt>
        <w:sdtPr>
          <w:id w:val="32932755"/>
          <w:placeholder>
            <w:docPart w:val="1E05C52BE6F745B8AB314538BE680A0B"/>
          </w:placeholder>
          <w:showingPlcHdr/>
        </w:sdtPr>
        <w:sdtContent>
          <w:r w:rsidR="00937AA2">
            <w:t xml:space="preserve">Latvijas Bankas </w:t>
          </w:r>
        </w:sdtContent>
      </w:sdt>
      <w:sdt>
        <w:sdtPr>
          <w:id w:val="25448168"/>
          <w:placeholder>
            <w:docPart w:val="4DCB4BF6926443048DB6FE8F1A12946E"/>
          </w:placeholder>
        </w:sdtPr>
        <w:sdtContent>
          <w:sdt>
            <w:sdtPr>
              <w:id w:val="10000882"/>
              <w:placeholder>
                <w:docPart w:val="D59CF4352FF5402CAB25E36C09751124"/>
              </w:placeholder>
            </w:sdtPr>
            <w:sdtContent>
              <w:r w:rsidR="00F962AF">
                <w:t>20</w:t>
              </w:r>
              <w:r w:rsidR="006328BD">
                <w:t>22</w:t>
              </w:r>
              <w:r w:rsidR="00F962AF">
                <w:t>. gada</w:t>
              </w:r>
              <w:r w:rsidR="00C9704B">
                <w:t xml:space="preserve"> </w:t>
              </w:r>
              <w:r w:rsidR="00F93C03">
                <w:t>24</w:t>
              </w:r>
              <w:r w:rsidR="00C9704B">
                <w:t xml:space="preserve">. </w:t>
              </w:r>
              <w:r w:rsidR="00F93C03">
                <w:t>oktobra</w:t>
              </w:r>
            </w:sdtContent>
          </w:sdt>
        </w:sdtContent>
      </w:sdt>
    </w:p>
    <w:p w14:paraId="3B1FC61F" w14:textId="174B3D97" w:rsidR="006D395C" w:rsidRPr="004F29B1" w:rsidRDefault="00000000" w:rsidP="006D395C">
      <w:pPr>
        <w:pStyle w:val="NApielikums"/>
      </w:pPr>
      <w:sdt>
        <w:sdtPr>
          <w:id w:val="32932782"/>
          <w:placeholder>
            <w:docPart w:val="307ECB00A66442D3A62AF6909D5DA0F6"/>
          </w:placeholder>
          <w:showingPlcHdr/>
        </w:sdtPr>
        <w:sdtContent>
          <w:r w:rsidR="00937AA2">
            <w:t xml:space="preserve">noteikumiem </w:t>
          </w:r>
        </w:sdtContent>
      </w:sdt>
      <w:sdt>
        <w:sdtPr>
          <w:id w:val="25448110"/>
          <w:placeholder>
            <w:docPart w:val="5C23E8FEEE9F4C8A8FEAD4E37096D440"/>
          </w:placeholder>
          <w:showingPlcHdr/>
        </w:sdtPr>
        <w:sdtContent>
          <w:r w:rsidR="006D395C">
            <w:t>Nr.</w:t>
          </w:r>
          <w:r w:rsidR="007F4A16">
            <w:t xml:space="preserve"> </w:t>
          </w:r>
        </w:sdtContent>
      </w:sdt>
      <w:sdt>
        <w:sdtPr>
          <w:id w:val="25448136"/>
          <w:placeholder>
            <w:docPart w:val="B66D156E70BC4FC183563FF0CCED2AE8"/>
          </w:placeholder>
        </w:sdtPr>
        <w:sdtContent>
          <w:r w:rsidR="00F93C03">
            <w:t>226</w:t>
          </w:r>
        </w:sdtContent>
      </w:sdt>
    </w:p>
    <w:bookmarkStart w:id="118" w:name="_Hlk62118661" w:displacedByCustomXml="next"/>
    <w:sdt>
      <w:sdtPr>
        <w:rPr>
          <w:rFonts w:cs="Times New Roman"/>
          <w:b/>
          <w:color w:val="000000" w:themeColor="text1"/>
          <w:szCs w:val="24"/>
        </w:rPr>
        <w:id w:val="32932563"/>
        <w:placeholder>
          <w:docPart w:val="C0617AD862B34DAE9BE85CA287B3C922"/>
        </w:placeholder>
      </w:sdtPr>
      <w:sdtContent>
        <w:p w14:paraId="3B1FC620" w14:textId="77777777" w:rsidR="006D395C" w:rsidRPr="002E094E" w:rsidRDefault="002E094E" w:rsidP="004E3633">
          <w:pPr>
            <w:spacing w:before="240"/>
            <w:rPr>
              <w:rFonts w:cs="Times New Roman"/>
              <w:b/>
              <w:color w:val="000000" w:themeColor="text1"/>
              <w:szCs w:val="24"/>
            </w:rPr>
          </w:pPr>
          <w:r w:rsidRPr="002E094E">
            <w:rPr>
              <w:b/>
            </w:rPr>
            <w:t>Interneta adrešu reģistrēšanas pieteikums</w:t>
          </w:r>
        </w:p>
      </w:sdtContent>
    </w:sdt>
    <w:p w14:paraId="3B1FC621" w14:textId="77777777" w:rsidR="002E094E" w:rsidRPr="00B31D74" w:rsidRDefault="002E094E" w:rsidP="004C7866">
      <w:pPr>
        <w:tabs>
          <w:tab w:val="right" w:pos="8505"/>
        </w:tabs>
        <w:spacing w:before="480"/>
        <w:rPr>
          <w:u w:val="single"/>
        </w:rPr>
      </w:pPr>
      <w:r w:rsidRPr="00B31D74">
        <w:rPr>
          <w:u w:val="single"/>
        </w:rPr>
        <w:tab/>
      </w:r>
    </w:p>
    <w:p w14:paraId="3B1FC622" w14:textId="03817050" w:rsidR="002E094E" w:rsidRPr="00C1205C" w:rsidRDefault="002E094E" w:rsidP="002E094E">
      <w:pPr>
        <w:pStyle w:val="Pamatteksts2"/>
        <w:rPr>
          <w:sz w:val="16"/>
          <w:u w:val="none"/>
        </w:rPr>
      </w:pPr>
      <w:r w:rsidRPr="00C1205C">
        <w:rPr>
          <w:sz w:val="20"/>
          <w:u w:val="none"/>
        </w:rPr>
        <w:t>(</w:t>
      </w:r>
      <w:r>
        <w:rPr>
          <w:sz w:val="20"/>
          <w:u w:val="none"/>
        </w:rPr>
        <w:t xml:space="preserve">informācijas apmaiņas subjekta </w:t>
      </w:r>
      <w:r w:rsidRPr="00C1205C">
        <w:rPr>
          <w:sz w:val="20"/>
          <w:u w:val="none"/>
        </w:rPr>
        <w:t>nosaukums</w:t>
      </w:r>
      <w:r w:rsidR="0064091A">
        <w:rPr>
          <w:sz w:val="20"/>
          <w:u w:val="none"/>
        </w:rPr>
        <w:t xml:space="preserve"> un reģistrācijas numurs</w:t>
      </w:r>
      <w:r w:rsidRPr="00C1205C">
        <w:rPr>
          <w:sz w:val="20"/>
          <w:u w:val="none"/>
        </w:rPr>
        <w:t>)</w:t>
      </w:r>
    </w:p>
    <w:p w14:paraId="3B1FC623" w14:textId="77777777" w:rsidR="002E094E" w:rsidRDefault="002E094E" w:rsidP="002E094E">
      <w:pPr>
        <w:spacing w:before="240" w:after="240"/>
      </w:pPr>
      <w:r w:rsidRPr="00D855A2">
        <w:t xml:space="preserve">lūdz reģistrēt </w:t>
      </w:r>
      <w:r>
        <w:t>interneta adreses, no kurām pārvaldnieks pieslēgsies drošības sistēmai:</w:t>
      </w:r>
    </w:p>
    <w:p w14:paraId="3B1FC624" w14:textId="77777777" w:rsidR="002E094E" w:rsidRPr="00B31D74" w:rsidRDefault="002E094E" w:rsidP="002E094E">
      <w:pPr>
        <w:tabs>
          <w:tab w:val="right" w:pos="8505"/>
        </w:tabs>
        <w:spacing w:before="240"/>
      </w:pPr>
      <w:r w:rsidRPr="00B31D74">
        <w:rPr>
          <w:u w:val="single"/>
        </w:rPr>
        <w:tab/>
      </w:r>
      <w:r>
        <w:t>.</w:t>
      </w:r>
    </w:p>
    <w:p w14:paraId="3B1FC625" w14:textId="77777777" w:rsidR="002E094E" w:rsidRDefault="002E094E" w:rsidP="002E094E">
      <w:pPr>
        <w:jc w:val="center"/>
      </w:pPr>
      <w:r w:rsidRPr="00FA604D">
        <w:rPr>
          <w:sz w:val="20"/>
        </w:rPr>
        <w:t>(</w:t>
      </w:r>
      <w:r>
        <w:rPr>
          <w:sz w:val="20"/>
        </w:rPr>
        <w:t>tās aktualizē pārvaldnieks drošības sistēmā</w:t>
      </w:r>
      <w:r w:rsidRPr="00FA604D">
        <w:rPr>
          <w:sz w:val="20"/>
        </w:rPr>
        <w:t>)</w:t>
      </w:r>
    </w:p>
    <w:p w14:paraId="345469F4" w14:textId="37C7E9A1" w:rsidR="00527025" w:rsidRPr="00722EF1" w:rsidRDefault="00527025" w:rsidP="00527025">
      <w:pPr>
        <w:spacing w:before="480"/>
        <w:rPr>
          <w:b/>
          <w:bCs/>
          <w:sz w:val="20"/>
          <w:szCs w:val="20"/>
        </w:rPr>
      </w:pPr>
      <w:r w:rsidRPr="00722EF1">
        <w:rPr>
          <w:b/>
          <w:bCs/>
          <w:sz w:val="20"/>
          <w:szCs w:val="20"/>
        </w:rPr>
        <w:t>ŠIS DOKUMENTS IR ELEKTRONISKI PARAKSTĪTS AR DROŠU ELEKTRONISKO PARAKSTU UN SATUR LAIKA ZĪMOGU</w:t>
      </w:r>
    </w:p>
    <w:p w14:paraId="20FF12AC" w14:textId="1BCEB58B" w:rsidR="00527025" w:rsidRDefault="00DA3A7E" w:rsidP="00DA3A7E">
      <w:pPr>
        <w:spacing w:before="480"/>
        <w:rPr>
          <w:sz w:val="20"/>
        </w:rPr>
      </w:pPr>
      <w:r>
        <w:rPr>
          <w:sz w:val="20"/>
        </w:rPr>
        <w:t>________________________________________</w:t>
      </w:r>
    </w:p>
    <w:p w14:paraId="54C7C501" w14:textId="6810331D" w:rsidR="00527025" w:rsidRDefault="00527025" w:rsidP="00DA3A7E">
      <w:pPr>
        <w:rPr>
          <w:b/>
          <w:bCs/>
          <w:sz w:val="20"/>
          <w:szCs w:val="20"/>
        </w:rPr>
      </w:pPr>
      <w:r w:rsidRPr="00722EF1">
        <w:rPr>
          <w:sz w:val="20"/>
        </w:rPr>
        <w:t xml:space="preserve">(personas, kura ir tiesīga pārstāvēt </w:t>
      </w:r>
      <w:r>
        <w:rPr>
          <w:sz w:val="20"/>
        </w:rPr>
        <w:t>informācijas apmaiņas subjektu</w:t>
      </w:r>
      <w:r w:rsidRPr="00722EF1">
        <w:rPr>
          <w:sz w:val="20"/>
        </w:rPr>
        <w:t>, vārds, uzvārds un amats)</w:t>
      </w:r>
    </w:p>
    <w:p w14:paraId="0089EF09" w14:textId="77777777" w:rsidR="005C2F5B" w:rsidRDefault="005C2F5B" w:rsidP="00EA1B1B">
      <w:pPr>
        <w:pStyle w:val="NApunkts1"/>
        <w:numPr>
          <w:ilvl w:val="0"/>
          <w:numId w:val="0"/>
        </w:numPr>
        <w:spacing w:before="480" w:after="480"/>
        <w:jc w:val="left"/>
      </w:pPr>
      <w:r w:rsidRPr="0080294D">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5C2F5B" w14:paraId="0D01E319" w14:textId="77777777" w:rsidTr="001F3001">
        <w:sdt>
          <w:sdtPr>
            <w:rPr>
              <w:rFonts w:cs="Times New Roman"/>
            </w:rPr>
            <w:alias w:val="Amats"/>
            <w:tag w:val="Amats"/>
            <w:id w:val="-734014679"/>
            <w:placeholder>
              <w:docPart w:val="F123A190A4174E1E9EFBA7831C89653C"/>
            </w:placeholder>
            <w:comboBox>
              <w:listItem w:displayText="Latvijas Bankas prezidents" w:value="Latvijas Bankas prezidents"/>
              <w:listItem w:displayText="Latvijas Bankas prezidenta vietnieks" w:value="Latvijas Bankas prezidenta vietnieks"/>
            </w:comboBox>
          </w:sdtPr>
          <w:sdtContent>
            <w:tc>
              <w:tcPr>
                <w:tcW w:w="4928" w:type="dxa"/>
                <w:vAlign w:val="bottom"/>
              </w:tcPr>
              <w:p w14:paraId="46A3D6FB" w14:textId="77777777" w:rsidR="005C2F5B" w:rsidRDefault="003E6AD0" w:rsidP="00EA1B1B">
                <w:pPr>
                  <w:pStyle w:val="Bezatstarpm"/>
                  <w:keepNext/>
                  <w:keepLines/>
                  <w:ind w:left="-113"/>
                  <w:rPr>
                    <w:rFonts w:cs="Times New Roman"/>
                  </w:rPr>
                </w:pPr>
                <w:r>
                  <w:rPr>
                    <w:rFonts w:cs="Times New Roman"/>
                  </w:rPr>
                  <w:t>Latvijas Bankas prezidents</w:t>
                </w:r>
              </w:p>
            </w:tc>
          </w:sdtContent>
        </w:sdt>
        <w:sdt>
          <w:sdtPr>
            <w:rPr>
              <w:rFonts w:cs="Times New Roman"/>
            </w:rPr>
            <w:alias w:val="V. Uzvārds"/>
            <w:tag w:val="V. Uzvārds"/>
            <w:id w:val="706612100"/>
            <w:placeholder>
              <w:docPart w:val="EC450E7F80AB49C0934F0A9B2FB71AD7"/>
            </w:placeholder>
          </w:sdtPr>
          <w:sdtContent>
            <w:tc>
              <w:tcPr>
                <w:tcW w:w="3792" w:type="dxa"/>
                <w:vAlign w:val="bottom"/>
              </w:tcPr>
              <w:p w14:paraId="167B2332" w14:textId="77777777" w:rsidR="005C2F5B" w:rsidRDefault="005C2F5B" w:rsidP="00EA1B1B">
                <w:pPr>
                  <w:pStyle w:val="Bezatstarpm"/>
                  <w:keepNext/>
                  <w:keepLines/>
                  <w:ind w:right="-108"/>
                  <w:jc w:val="right"/>
                  <w:rPr>
                    <w:rFonts w:cs="Times New Roman"/>
                  </w:rPr>
                </w:pPr>
                <w:r>
                  <w:rPr>
                    <w:rFonts w:cs="Times New Roman"/>
                  </w:rPr>
                  <w:t>M. Kazāks</w:t>
                </w:r>
              </w:p>
            </w:tc>
          </w:sdtContent>
        </w:sdt>
      </w:tr>
      <w:bookmarkEnd w:id="118"/>
    </w:tbl>
    <w:p w14:paraId="3B1FC62E" w14:textId="77777777" w:rsidR="00E557D7" w:rsidRDefault="00E557D7" w:rsidP="002E094E">
      <w:pPr>
        <w:pStyle w:val="NApielikums"/>
        <w:jc w:val="left"/>
      </w:pPr>
    </w:p>
    <w:p w14:paraId="3B1FC62F" w14:textId="77777777" w:rsidR="00E557D7" w:rsidRDefault="00E557D7">
      <w:pPr>
        <w:spacing w:after="200" w:line="276" w:lineRule="auto"/>
        <w:rPr>
          <w:rFonts w:eastAsia="Times New Roman" w:cs="Times New Roman"/>
          <w:szCs w:val="24"/>
        </w:rPr>
      </w:pPr>
      <w:r>
        <w:br w:type="page"/>
      </w:r>
    </w:p>
    <w:p w14:paraId="3B1FC630" w14:textId="77777777" w:rsidR="00E557D7" w:rsidRPr="004F29B1" w:rsidRDefault="009947E8" w:rsidP="00E557D7">
      <w:pPr>
        <w:pStyle w:val="NApielikums"/>
      </w:pPr>
      <w:r>
        <w:lastRenderedPageBreak/>
        <w:t>2</w:t>
      </w:r>
      <w:r w:rsidR="00E557D7" w:rsidRPr="004F29B1">
        <w:t>. pielikums</w:t>
      </w:r>
    </w:p>
    <w:p w14:paraId="3B1FC631" w14:textId="6FF3D219" w:rsidR="00E557D7" w:rsidRPr="00E2086E" w:rsidRDefault="00000000" w:rsidP="00E557D7">
      <w:pPr>
        <w:pStyle w:val="NApielikums"/>
      </w:pPr>
      <w:sdt>
        <w:sdtPr>
          <w:id w:val="8550961"/>
          <w:placeholder>
            <w:docPart w:val="C89C2AEB0223470D8D1F99AE8BF28F8C"/>
          </w:placeholder>
          <w:showingPlcHdr/>
        </w:sdtPr>
        <w:sdtContent>
          <w:r w:rsidR="00E557D7">
            <w:t xml:space="preserve">Latvijas Bankas </w:t>
          </w:r>
        </w:sdtContent>
      </w:sdt>
      <w:sdt>
        <w:sdtPr>
          <w:id w:val="8550962"/>
          <w:placeholder>
            <w:docPart w:val="6958E8C739F04FC9BE8C7A5E776FA251"/>
          </w:placeholder>
        </w:sdtPr>
        <w:sdtContent>
          <w:sdt>
            <w:sdtPr>
              <w:id w:val="10000883"/>
              <w:placeholder>
                <w:docPart w:val="EA21A38E6FD14030A4FA9EADFAA73A66"/>
              </w:placeholder>
            </w:sdtPr>
            <w:sdtContent>
              <w:r w:rsidR="00F962AF">
                <w:t>20</w:t>
              </w:r>
              <w:r w:rsidR="006328BD">
                <w:t>22</w:t>
              </w:r>
              <w:r w:rsidR="00F962AF">
                <w:t>. gada</w:t>
              </w:r>
              <w:r w:rsidR="00C9704B">
                <w:t xml:space="preserve"> </w:t>
              </w:r>
              <w:r w:rsidR="00F93C03">
                <w:t>24</w:t>
              </w:r>
              <w:r w:rsidR="00C9704B">
                <w:t xml:space="preserve">. </w:t>
              </w:r>
              <w:r w:rsidR="00F93C03">
                <w:t>oktobra</w:t>
              </w:r>
            </w:sdtContent>
          </w:sdt>
        </w:sdtContent>
      </w:sdt>
    </w:p>
    <w:p w14:paraId="3B1FC632" w14:textId="0FF5DA93" w:rsidR="00E557D7" w:rsidRPr="004F29B1" w:rsidRDefault="00000000" w:rsidP="00E557D7">
      <w:pPr>
        <w:pStyle w:val="NApielikums"/>
      </w:pPr>
      <w:sdt>
        <w:sdtPr>
          <w:id w:val="8550963"/>
          <w:placeholder>
            <w:docPart w:val="8062E9F6F61640CE8CF7F8DC8241936D"/>
          </w:placeholder>
          <w:showingPlcHdr/>
        </w:sdtPr>
        <w:sdtContent>
          <w:r w:rsidR="00E557D7">
            <w:t xml:space="preserve">noteikumiem </w:t>
          </w:r>
        </w:sdtContent>
      </w:sdt>
      <w:sdt>
        <w:sdtPr>
          <w:id w:val="8550964"/>
          <w:placeholder>
            <w:docPart w:val="F28C126901A54EC2837F096E0E6F882D"/>
          </w:placeholder>
          <w:showingPlcHdr/>
        </w:sdtPr>
        <w:sdtContent>
          <w:r w:rsidR="00E557D7">
            <w:t xml:space="preserve">Nr. </w:t>
          </w:r>
        </w:sdtContent>
      </w:sdt>
      <w:sdt>
        <w:sdtPr>
          <w:id w:val="8550965"/>
          <w:placeholder>
            <w:docPart w:val="723F0ECAE62E469E9F4CA5BF8AB99C63"/>
          </w:placeholder>
        </w:sdtPr>
        <w:sdtContent>
          <w:r w:rsidR="00F93C03">
            <w:t>226</w:t>
          </w:r>
        </w:sdtContent>
      </w:sdt>
    </w:p>
    <w:bookmarkStart w:id="119" w:name="_Hlk62118737" w:displacedByCustomXml="next"/>
    <w:sdt>
      <w:sdtPr>
        <w:rPr>
          <w:rFonts w:cs="Times New Roman"/>
          <w:b/>
          <w:color w:val="000000" w:themeColor="text1"/>
          <w:szCs w:val="24"/>
        </w:rPr>
        <w:id w:val="8550966"/>
        <w:placeholder>
          <w:docPart w:val="C585EBF80DB04FB8A185967821349D79"/>
        </w:placeholder>
      </w:sdtPr>
      <w:sdtContent>
        <w:p w14:paraId="3B1FC633" w14:textId="77777777" w:rsidR="00E557D7" w:rsidRPr="002E094E" w:rsidRDefault="00E557D7" w:rsidP="00E557D7">
          <w:pPr>
            <w:spacing w:before="240"/>
            <w:rPr>
              <w:rFonts w:cs="Times New Roman"/>
              <w:b/>
              <w:color w:val="000000" w:themeColor="text1"/>
              <w:szCs w:val="24"/>
            </w:rPr>
          </w:pPr>
          <w:r>
            <w:rPr>
              <w:rFonts w:cs="Times New Roman"/>
              <w:b/>
              <w:color w:val="000000" w:themeColor="text1"/>
              <w:szCs w:val="24"/>
            </w:rPr>
            <w:t xml:space="preserve">Pārvaldnieka </w:t>
          </w:r>
          <w:r w:rsidRPr="002E094E">
            <w:rPr>
              <w:b/>
            </w:rPr>
            <w:t>reģistrēšanas pieteikums</w:t>
          </w:r>
        </w:p>
      </w:sdtContent>
    </w:sdt>
    <w:p w14:paraId="3B1FC634" w14:textId="77777777" w:rsidR="00E557D7" w:rsidRPr="00B31D74" w:rsidRDefault="00E557D7" w:rsidP="004C7866">
      <w:pPr>
        <w:tabs>
          <w:tab w:val="right" w:pos="8505"/>
        </w:tabs>
        <w:spacing w:before="480"/>
        <w:rPr>
          <w:u w:val="single"/>
        </w:rPr>
      </w:pPr>
      <w:r w:rsidRPr="00B31D74">
        <w:rPr>
          <w:u w:val="single"/>
        </w:rPr>
        <w:tab/>
      </w:r>
    </w:p>
    <w:p w14:paraId="3B1FC635" w14:textId="1C68DE27" w:rsidR="00E557D7" w:rsidRPr="00C1205C" w:rsidRDefault="00E557D7" w:rsidP="00E557D7">
      <w:pPr>
        <w:pStyle w:val="Pamatteksts2"/>
        <w:rPr>
          <w:sz w:val="16"/>
          <w:u w:val="none"/>
        </w:rPr>
      </w:pPr>
      <w:r w:rsidRPr="00C1205C">
        <w:rPr>
          <w:sz w:val="20"/>
          <w:u w:val="none"/>
        </w:rPr>
        <w:t>(</w:t>
      </w:r>
      <w:r>
        <w:rPr>
          <w:sz w:val="20"/>
          <w:u w:val="none"/>
        </w:rPr>
        <w:t xml:space="preserve">informācijas apmaiņas subjekta </w:t>
      </w:r>
      <w:r w:rsidRPr="00C1205C">
        <w:rPr>
          <w:sz w:val="20"/>
          <w:u w:val="none"/>
        </w:rPr>
        <w:t>nosaukums</w:t>
      </w:r>
      <w:r w:rsidR="0064091A">
        <w:rPr>
          <w:sz w:val="20"/>
          <w:u w:val="none"/>
        </w:rPr>
        <w:t xml:space="preserve"> un reģistrācijas numurs</w:t>
      </w:r>
      <w:r w:rsidRPr="00C1205C">
        <w:rPr>
          <w:sz w:val="20"/>
          <w:u w:val="none"/>
        </w:rPr>
        <w:t>)</w:t>
      </w:r>
    </w:p>
    <w:p w14:paraId="3B1FC636" w14:textId="77777777" w:rsidR="00E557D7" w:rsidRPr="00D855A2" w:rsidRDefault="00E557D7" w:rsidP="00E557D7">
      <w:pPr>
        <w:spacing w:before="240" w:after="240"/>
      </w:pPr>
      <w:r w:rsidRPr="00D855A2">
        <w:t>lūdz reģistrēt pārvaldnieku</w:t>
      </w:r>
    </w:p>
    <w:p w14:paraId="3B1FC637" w14:textId="77777777" w:rsidR="00E557D7" w:rsidRPr="00B31D74" w:rsidRDefault="00E557D7" w:rsidP="00E557D7">
      <w:pPr>
        <w:tabs>
          <w:tab w:val="right" w:pos="8505"/>
        </w:tabs>
      </w:pPr>
      <w:r w:rsidRPr="00B31D74">
        <w:rPr>
          <w:u w:val="single"/>
        </w:rPr>
        <w:tab/>
      </w:r>
    </w:p>
    <w:p w14:paraId="3B1FC638" w14:textId="77777777" w:rsidR="00E557D7" w:rsidRDefault="00E557D7" w:rsidP="00E557D7">
      <w:pPr>
        <w:pStyle w:val="Pamatteksts2"/>
        <w:rPr>
          <w:sz w:val="20"/>
          <w:u w:val="none"/>
        </w:rPr>
      </w:pPr>
      <w:r w:rsidRPr="00C1205C">
        <w:rPr>
          <w:sz w:val="20"/>
          <w:u w:val="none"/>
        </w:rPr>
        <w:t>(vārds, uzvārds; personas kods)</w:t>
      </w:r>
    </w:p>
    <w:p w14:paraId="3B1FC639" w14:textId="77777777" w:rsidR="00E557D7" w:rsidRPr="00B31D74" w:rsidRDefault="00E557D7" w:rsidP="00E557D7">
      <w:pPr>
        <w:tabs>
          <w:tab w:val="right" w:pos="8505"/>
        </w:tabs>
        <w:spacing w:before="240"/>
        <w:rPr>
          <w:u w:val="single"/>
        </w:rPr>
      </w:pPr>
      <w:r w:rsidRPr="00B31D74">
        <w:rPr>
          <w:u w:val="single"/>
        </w:rPr>
        <w:tab/>
      </w:r>
      <w:r>
        <w:t>.</w:t>
      </w:r>
    </w:p>
    <w:p w14:paraId="3B1FC63A" w14:textId="51EAEC4D" w:rsidR="00E557D7" w:rsidRPr="00C1205C" w:rsidRDefault="00E557D7" w:rsidP="00E557D7">
      <w:pPr>
        <w:pStyle w:val="Pamatteksts2"/>
        <w:rPr>
          <w:sz w:val="20"/>
          <w:u w:val="none"/>
        </w:rPr>
      </w:pPr>
      <w:r w:rsidRPr="00C1205C">
        <w:rPr>
          <w:sz w:val="20"/>
          <w:u w:val="none"/>
        </w:rPr>
        <w:t>(e</w:t>
      </w:r>
      <w:r>
        <w:rPr>
          <w:sz w:val="20"/>
          <w:u w:val="none"/>
        </w:rPr>
        <w:t>-</w:t>
      </w:r>
      <w:r w:rsidRPr="00C1205C">
        <w:rPr>
          <w:sz w:val="20"/>
          <w:u w:val="none"/>
        </w:rPr>
        <w:t>pasta adrese;</w:t>
      </w:r>
      <w:r w:rsidR="004B1687">
        <w:rPr>
          <w:sz w:val="20"/>
          <w:u w:val="none"/>
        </w:rPr>
        <w:t xml:space="preserve"> mobilā</w:t>
      </w:r>
      <w:r w:rsidRPr="00C1205C">
        <w:rPr>
          <w:sz w:val="20"/>
          <w:u w:val="none"/>
        </w:rPr>
        <w:t xml:space="preserve"> tālruņa numurs)</w:t>
      </w:r>
    </w:p>
    <w:p w14:paraId="3B1FC63B" w14:textId="77777777" w:rsidR="00E557D7" w:rsidRDefault="00E557D7" w:rsidP="00E557D7">
      <w:pPr>
        <w:tabs>
          <w:tab w:val="right" w:pos="8505"/>
        </w:tabs>
        <w:spacing w:before="240"/>
      </w:pPr>
      <w:r>
        <w:t xml:space="preserve">Interneta adreses, no kurām pārvaldnieks pieslēgsies drošības sistēmai: </w:t>
      </w:r>
      <w:r w:rsidRPr="00B31D74">
        <w:rPr>
          <w:u w:val="single"/>
        </w:rPr>
        <w:tab/>
      </w:r>
    </w:p>
    <w:p w14:paraId="3B1FC63C" w14:textId="77777777" w:rsidR="00E557D7" w:rsidRPr="00B31D74" w:rsidRDefault="00E557D7" w:rsidP="00E557D7">
      <w:pPr>
        <w:tabs>
          <w:tab w:val="right" w:pos="8505"/>
        </w:tabs>
        <w:spacing w:before="240"/>
      </w:pPr>
      <w:r w:rsidRPr="00B31D74">
        <w:rPr>
          <w:u w:val="single"/>
        </w:rPr>
        <w:tab/>
      </w:r>
      <w:r>
        <w:t>.</w:t>
      </w:r>
    </w:p>
    <w:p w14:paraId="3B1FC63D" w14:textId="77777777" w:rsidR="00E557D7" w:rsidRDefault="00E557D7" w:rsidP="00E557D7">
      <w:pPr>
        <w:jc w:val="center"/>
      </w:pPr>
      <w:r w:rsidRPr="00FA604D">
        <w:rPr>
          <w:sz w:val="20"/>
        </w:rPr>
        <w:t>(</w:t>
      </w:r>
      <w:r>
        <w:rPr>
          <w:sz w:val="20"/>
        </w:rPr>
        <w:t>jānorāda, ja šādas adreses iepriekš nav reģistrētas; tās aktualizē pārvaldnieks drošības sistēmā</w:t>
      </w:r>
      <w:r w:rsidRPr="00FA604D">
        <w:rPr>
          <w:sz w:val="20"/>
        </w:rPr>
        <w:t>)</w:t>
      </w:r>
    </w:p>
    <w:p w14:paraId="3E1A2302" w14:textId="6C1E18C5" w:rsidR="00DA3A7E" w:rsidRPr="00722EF1" w:rsidRDefault="00DA3A7E" w:rsidP="00DA3A7E">
      <w:pPr>
        <w:spacing w:before="480"/>
        <w:rPr>
          <w:b/>
          <w:bCs/>
          <w:sz w:val="20"/>
          <w:szCs w:val="20"/>
        </w:rPr>
      </w:pPr>
      <w:r w:rsidRPr="00722EF1">
        <w:rPr>
          <w:b/>
          <w:bCs/>
          <w:sz w:val="20"/>
          <w:szCs w:val="20"/>
        </w:rPr>
        <w:t>ŠIS DOKUMENTS IR ELEKTRONISKI PARAKSTĪTS AR DROŠU ELEKTRONISKO PARAKSTU UN SATUR LAIKA ZĪMOGU</w:t>
      </w:r>
    </w:p>
    <w:p w14:paraId="0BBDD819" w14:textId="77777777" w:rsidR="00DA3A7E" w:rsidRDefault="00DA3A7E" w:rsidP="00DA3A7E">
      <w:pPr>
        <w:spacing w:before="480"/>
        <w:rPr>
          <w:sz w:val="20"/>
        </w:rPr>
      </w:pPr>
      <w:r>
        <w:rPr>
          <w:sz w:val="20"/>
        </w:rPr>
        <w:t>________________________________________</w:t>
      </w:r>
    </w:p>
    <w:p w14:paraId="0D17FECB" w14:textId="4254914E" w:rsidR="00DA3A7E" w:rsidRDefault="00DA3A7E" w:rsidP="00DA3A7E">
      <w:pPr>
        <w:rPr>
          <w:sz w:val="20"/>
        </w:rPr>
      </w:pPr>
      <w:r w:rsidRPr="00722EF1">
        <w:rPr>
          <w:sz w:val="20"/>
        </w:rPr>
        <w:t xml:space="preserve">(personas, kura ir tiesīga pārstāvēt </w:t>
      </w:r>
      <w:r>
        <w:rPr>
          <w:sz w:val="20"/>
        </w:rPr>
        <w:t>informācijas apmaiņas subjektu</w:t>
      </w:r>
      <w:r w:rsidRPr="00722EF1">
        <w:rPr>
          <w:sz w:val="20"/>
        </w:rPr>
        <w:t>, vārds, uzvārds un amats)</w:t>
      </w:r>
    </w:p>
    <w:p w14:paraId="4B5F5A56" w14:textId="77777777" w:rsidR="00DA3A7E" w:rsidRDefault="00DA3A7E" w:rsidP="00DA3A7E">
      <w:pPr>
        <w:spacing w:before="480"/>
        <w:rPr>
          <w:sz w:val="20"/>
        </w:rPr>
      </w:pPr>
      <w:r>
        <w:rPr>
          <w:sz w:val="20"/>
        </w:rPr>
        <w:t>________________________________________</w:t>
      </w:r>
    </w:p>
    <w:p w14:paraId="415740D7" w14:textId="0ECBDDF8" w:rsidR="00DA3A7E" w:rsidRDefault="00DA3A7E" w:rsidP="00DA3A7E">
      <w:pPr>
        <w:rPr>
          <w:b/>
          <w:bCs/>
          <w:sz w:val="20"/>
          <w:szCs w:val="20"/>
        </w:rPr>
      </w:pPr>
      <w:r w:rsidRPr="00722EF1">
        <w:rPr>
          <w:sz w:val="20"/>
        </w:rPr>
        <w:t>(</w:t>
      </w:r>
      <w:r>
        <w:rPr>
          <w:sz w:val="20"/>
        </w:rPr>
        <w:t xml:space="preserve">pārvaldnieka </w:t>
      </w:r>
      <w:r w:rsidRPr="00722EF1">
        <w:rPr>
          <w:sz w:val="20"/>
        </w:rPr>
        <w:t>vārds</w:t>
      </w:r>
      <w:r>
        <w:rPr>
          <w:sz w:val="20"/>
        </w:rPr>
        <w:t xml:space="preserve"> un</w:t>
      </w:r>
      <w:r w:rsidRPr="00722EF1">
        <w:rPr>
          <w:sz w:val="20"/>
        </w:rPr>
        <w:t xml:space="preserve"> uzvārds)</w:t>
      </w:r>
    </w:p>
    <w:p w14:paraId="0B3A480F" w14:textId="77777777" w:rsidR="005C2F5B" w:rsidRDefault="005C2F5B" w:rsidP="00EA1B1B">
      <w:pPr>
        <w:pStyle w:val="NApunkts1"/>
        <w:numPr>
          <w:ilvl w:val="0"/>
          <w:numId w:val="0"/>
        </w:numPr>
        <w:spacing w:before="480" w:after="480"/>
        <w:jc w:val="left"/>
      </w:pPr>
      <w:r w:rsidRPr="0080294D">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5C2F5B" w14:paraId="0A59FA41" w14:textId="77777777" w:rsidTr="001F3001">
        <w:sdt>
          <w:sdtPr>
            <w:rPr>
              <w:rFonts w:cs="Times New Roman"/>
            </w:rPr>
            <w:alias w:val="Amats"/>
            <w:tag w:val="Amats"/>
            <w:id w:val="180404422"/>
            <w:placeholder>
              <w:docPart w:val="48C87016CA27432BA69150A4BED57433"/>
            </w:placeholder>
            <w:comboBox>
              <w:listItem w:displayText="Latvijas Bankas prezidents" w:value="Latvijas Bankas prezidents"/>
              <w:listItem w:displayText="Latvijas Bankas prezidenta vietnieks" w:value="Latvijas Bankas prezidenta vietnieks"/>
            </w:comboBox>
          </w:sdtPr>
          <w:sdtContent>
            <w:tc>
              <w:tcPr>
                <w:tcW w:w="4928" w:type="dxa"/>
                <w:vAlign w:val="bottom"/>
              </w:tcPr>
              <w:p w14:paraId="55EB195A" w14:textId="77777777" w:rsidR="005C2F5B" w:rsidRDefault="003E6AD0" w:rsidP="00EA1B1B">
                <w:pPr>
                  <w:pStyle w:val="Bezatstarpm"/>
                  <w:keepNext/>
                  <w:keepLines/>
                  <w:ind w:left="-113"/>
                  <w:rPr>
                    <w:rFonts w:cs="Times New Roman"/>
                  </w:rPr>
                </w:pPr>
                <w:r>
                  <w:rPr>
                    <w:rFonts w:cs="Times New Roman"/>
                  </w:rPr>
                  <w:t>Latvijas Bankas prezidents</w:t>
                </w:r>
              </w:p>
            </w:tc>
          </w:sdtContent>
        </w:sdt>
        <w:sdt>
          <w:sdtPr>
            <w:rPr>
              <w:rFonts w:cs="Times New Roman"/>
            </w:rPr>
            <w:alias w:val="V. Uzvārds"/>
            <w:tag w:val="V. Uzvārds"/>
            <w:id w:val="-696010046"/>
            <w:placeholder>
              <w:docPart w:val="8D8CD2D81A4E45B399E32FCDE8B58200"/>
            </w:placeholder>
          </w:sdtPr>
          <w:sdtContent>
            <w:tc>
              <w:tcPr>
                <w:tcW w:w="3792" w:type="dxa"/>
                <w:vAlign w:val="bottom"/>
              </w:tcPr>
              <w:p w14:paraId="37386A7C" w14:textId="77777777" w:rsidR="005C2F5B" w:rsidRDefault="005C2F5B" w:rsidP="00EA1B1B">
                <w:pPr>
                  <w:pStyle w:val="Bezatstarpm"/>
                  <w:keepNext/>
                  <w:keepLines/>
                  <w:ind w:right="-108"/>
                  <w:jc w:val="right"/>
                  <w:rPr>
                    <w:rFonts w:cs="Times New Roman"/>
                  </w:rPr>
                </w:pPr>
                <w:r>
                  <w:rPr>
                    <w:rFonts w:cs="Times New Roman"/>
                  </w:rPr>
                  <w:t>M. Kazāks</w:t>
                </w:r>
              </w:p>
            </w:tc>
          </w:sdtContent>
        </w:sdt>
      </w:tr>
      <w:bookmarkEnd w:id="119"/>
    </w:tbl>
    <w:p w14:paraId="3B1FC64A" w14:textId="77777777" w:rsidR="00F962AF" w:rsidRDefault="00F962AF">
      <w:pPr>
        <w:spacing w:after="200" w:line="276" w:lineRule="auto"/>
        <w:rPr>
          <w:rFonts w:eastAsia="Times New Roman" w:cs="Times New Roman"/>
          <w:szCs w:val="24"/>
        </w:rPr>
      </w:pPr>
      <w:r>
        <w:br w:type="page"/>
      </w:r>
    </w:p>
    <w:p w14:paraId="3B1FC678" w14:textId="1D8B8596" w:rsidR="00E557D7" w:rsidRPr="004F29B1" w:rsidRDefault="006328BD" w:rsidP="00E557D7">
      <w:pPr>
        <w:pStyle w:val="NApielikums"/>
      </w:pPr>
      <w:r>
        <w:lastRenderedPageBreak/>
        <w:t>3</w:t>
      </w:r>
      <w:r w:rsidR="00E557D7" w:rsidRPr="004F29B1">
        <w:t>. pielikums</w:t>
      </w:r>
    </w:p>
    <w:p w14:paraId="3B1FC679" w14:textId="1D3C0BFD" w:rsidR="00E557D7" w:rsidRPr="00E2086E" w:rsidRDefault="00000000" w:rsidP="00E557D7">
      <w:pPr>
        <w:pStyle w:val="NApielikums"/>
      </w:pPr>
      <w:sdt>
        <w:sdtPr>
          <w:id w:val="8550989"/>
          <w:placeholder>
            <w:docPart w:val="E5660C9564DA49FEA17D9EF96A41CDD3"/>
          </w:placeholder>
          <w:showingPlcHdr/>
        </w:sdtPr>
        <w:sdtContent>
          <w:r w:rsidR="00E557D7">
            <w:t xml:space="preserve">Latvijas Bankas </w:t>
          </w:r>
        </w:sdtContent>
      </w:sdt>
      <w:r w:rsidR="00F962AF">
        <w:t>20</w:t>
      </w:r>
      <w:r w:rsidR="006328BD">
        <w:t>22</w:t>
      </w:r>
      <w:r w:rsidR="00F962AF">
        <w:t>. gada</w:t>
      </w:r>
      <w:r w:rsidR="00C9704B">
        <w:t xml:space="preserve"> </w:t>
      </w:r>
      <w:r w:rsidR="00F93C03">
        <w:t>24</w:t>
      </w:r>
      <w:r w:rsidR="00C9704B">
        <w:t xml:space="preserve">. </w:t>
      </w:r>
      <w:r w:rsidR="00F93C03">
        <w:t>oktobra</w:t>
      </w:r>
    </w:p>
    <w:p w14:paraId="3B1FC67A" w14:textId="3CF1F922" w:rsidR="00E557D7" w:rsidRPr="004F29B1" w:rsidRDefault="00000000" w:rsidP="00E557D7">
      <w:pPr>
        <w:pStyle w:val="NApielikums"/>
      </w:pPr>
      <w:sdt>
        <w:sdtPr>
          <w:id w:val="8550991"/>
          <w:placeholder>
            <w:docPart w:val="BD8BA32698D9454FBBB32502701C6888"/>
          </w:placeholder>
          <w:showingPlcHdr/>
        </w:sdtPr>
        <w:sdtContent>
          <w:r w:rsidR="00E557D7">
            <w:t xml:space="preserve">noteikumiem </w:t>
          </w:r>
        </w:sdtContent>
      </w:sdt>
      <w:sdt>
        <w:sdtPr>
          <w:id w:val="8550992"/>
          <w:placeholder>
            <w:docPart w:val="B13CC06D3A414CE8A027E36541D1E369"/>
          </w:placeholder>
          <w:showingPlcHdr/>
        </w:sdtPr>
        <w:sdtContent>
          <w:r w:rsidR="00E557D7">
            <w:t xml:space="preserve">Nr. </w:t>
          </w:r>
        </w:sdtContent>
      </w:sdt>
      <w:sdt>
        <w:sdtPr>
          <w:id w:val="8550993"/>
          <w:placeholder>
            <w:docPart w:val="DE3CB755582E402DB959DA60C73B063D"/>
          </w:placeholder>
        </w:sdtPr>
        <w:sdtContent>
          <w:r w:rsidR="00F93C03">
            <w:t>226</w:t>
          </w:r>
        </w:sdtContent>
      </w:sdt>
    </w:p>
    <w:bookmarkStart w:id="120" w:name="_Hlk62118824" w:displacedByCustomXml="next"/>
    <w:sdt>
      <w:sdtPr>
        <w:rPr>
          <w:rFonts w:cs="Times New Roman"/>
          <w:b/>
          <w:color w:val="000000" w:themeColor="text1"/>
          <w:szCs w:val="24"/>
        </w:rPr>
        <w:id w:val="8550994"/>
        <w:placeholder>
          <w:docPart w:val="CDF76ADA01F543729A911C840B23368E"/>
        </w:placeholder>
      </w:sdtPr>
      <w:sdtContent>
        <w:p w14:paraId="3B1FC67B" w14:textId="77777777" w:rsidR="00E557D7" w:rsidRPr="00E557D7" w:rsidRDefault="00E557D7" w:rsidP="00E557D7">
          <w:pPr>
            <w:spacing w:before="240"/>
            <w:rPr>
              <w:rFonts w:cs="Times New Roman"/>
              <w:b/>
              <w:color w:val="000000" w:themeColor="text1"/>
              <w:szCs w:val="24"/>
            </w:rPr>
          </w:pPr>
          <w:r w:rsidRPr="00E557D7">
            <w:rPr>
              <w:b/>
            </w:rPr>
            <w:t xml:space="preserve">Pārvaldnieka </w:t>
          </w:r>
          <w:r>
            <w:rPr>
              <w:b/>
            </w:rPr>
            <w:t>anulēšanas pieteikums</w:t>
          </w:r>
        </w:p>
      </w:sdtContent>
    </w:sdt>
    <w:p w14:paraId="3B1FC67C" w14:textId="77777777" w:rsidR="00E557D7" w:rsidRPr="00D855A2" w:rsidRDefault="00E557D7" w:rsidP="004C7866">
      <w:pPr>
        <w:spacing w:before="480"/>
      </w:pPr>
      <w:r w:rsidRPr="00D855A2">
        <w:t>___________________________________________</w:t>
      </w:r>
      <w:r>
        <w:t>___________________________</w:t>
      </w:r>
    </w:p>
    <w:p w14:paraId="3B1FC67D" w14:textId="7E1F3ED4" w:rsidR="00E557D7" w:rsidRPr="00C1205C" w:rsidRDefault="00E557D7" w:rsidP="00E557D7">
      <w:pPr>
        <w:pStyle w:val="Pamatteksts2"/>
        <w:rPr>
          <w:sz w:val="16"/>
          <w:u w:val="none"/>
        </w:rPr>
      </w:pPr>
      <w:r w:rsidRPr="00C1205C">
        <w:rPr>
          <w:sz w:val="20"/>
          <w:u w:val="none"/>
        </w:rPr>
        <w:t>(</w:t>
      </w:r>
      <w:r>
        <w:rPr>
          <w:sz w:val="20"/>
          <w:u w:val="none"/>
        </w:rPr>
        <w:t>informācijas apmaiņas subjekta</w:t>
      </w:r>
      <w:r w:rsidRPr="00C1205C">
        <w:rPr>
          <w:sz w:val="20"/>
          <w:u w:val="none"/>
        </w:rPr>
        <w:t xml:space="preserve"> nosaukums</w:t>
      </w:r>
      <w:r w:rsidR="0064091A">
        <w:rPr>
          <w:sz w:val="20"/>
          <w:u w:val="none"/>
        </w:rPr>
        <w:t xml:space="preserve"> un reģistrācijas numurs</w:t>
      </w:r>
      <w:r w:rsidRPr="00C1205C">
        <w:rPr>
          <w:sz w:val="20"/>
          <w:u w:val="none"/>
        </w:rPr>
        <w:t>)</w:t>
      </w:r>
    </w:p>
    <w:p w14:paraId="3B1FC67E" w14:textId="77777777" w:rsidR="00E557D7" w:rsidRPr="00D855A2" w:rsidRDefault="00E557D7" w:rsidP="00E557D7">
      <w:pPr>
        <w:spacing w:before="240" w:after="240"/>
      </w:pPr>
      <w:r w:rsidRPr="00D855A2">
        <w:t>paziņo par pārvaldnieka</w:t>
      </w:r>
    </w:p>
    <w:p w14:paraId="3B1FC67F" w14:textId="77777777" w:rsidR="00E557D7" w:rsidRPr="00D855A2" w:rsidRDefault="00E557D7" w:rsidP="00E557D7">
      <w:pPr>
        <w:pStyle w:val="Teksts2"/>
      </w:pPr>
      <w:r w:rsidRPr="00D855A2">
        <w:t>___________________________________________</w:t>
      </w:r>
      <w:r>
        <w:t>___________________________</w:t>
      </w:r>
    </w:p>
    <w:p w14:paraId="3B1FC680" w14:textId="77777777" w:rsidR="00E557D7" w:rsidRPr="00C1205C" w:rsidRDefault="00E557D7" w:rsidP="00E557D7">
      <w:pPr>
        <w:pStyle w:val="Pamatteksts2"/>
        <w:rPr>
          <w:sz w:val="20"/>
          <w:u w:val="none"/>
        </w:rPr>
      </w:pPr>
      <w:r w:rsidRPr="00C1205C">
        <w:rPr>
          <w:sz w:val="20"/>
          <w:u w:val="none"/>
        </w:rPr>
        <w:t>(vārds, uzvārds; personas kods)</w:t>
      </w:r>
    </w:p>
    <w:p w14:paraId="3B1FC681" w14:textId="77777777" w:rsidR="00E557D7" w:rsidRPr="00D855A2" w:rsidRDefault="00E557D7" w:rsidP="00E557D7">
      <w:pPr>
        <w:spacing w:before="240"/>
      </w:pPr>
      <w:r w:rsidRPr="00D855A2">
        <w:t>anulēšanu.</w:t>
      </w:r>
    </w:p>
    <w:p w14:paraId="3C828F4E" w14:textId="489D6891" w:rsidR="00DA3A7E" w:rsidRPr="00722EF1" w:rsidRDefault="00DA3A7E" w:rsidP="00DA3A7E">
      <w:pPr>
        <w:spacing w:before="480"/>
        <w:rPr>
          <w:b/>
          <w:bCs/>
          <w:sz w:val="20"/>
          <w:szCs w:val="20"/>
        </w:rPr>
      </w:pPr>
      <w:r w:rsidRPr="00722EF1">
        <w:rPr>
          <w:b/>
          <w:bCs/>
          <w:sz w:val="20"/>
          <w:szCs w:val="20"/>
        </w:rPr>
        <w:t>ŠIS DOKUMENTS IR ELEKTRONISKI PARAKSTĪTS AR DROŠU ELEKTRONISKO PARAKSTU UN SATUR LAIKA ZĪMOGU</w:t>
      </w:r>
    </w:p>
    <w:p w14:paraId="77C087A9" w14:textId="77777777" w:rsidR="00DA3A7E" w:rsidRDefault="00DA3A7E" w:rsidP="00DA3A7E">
      <w:pPr>
        <w:spacing w:before="480"/>
        <w:rPr>
          <w:sz w:val="20"/>
        </w:rPr>
      </w:pPr>
      <w:r>
        <w:rPr>
          <w:sz w:val="20"/>
        </w:rPr>
        <w:t>________________________________________</w:t>
      </w:r>
    </w:p>
    <w:p w14:paraId="302166EA" w14:textId="77777777" w:rsidR="00DA3A7E" w:rsidRDefault="00DA3A7E" w:rsidP="00DA3A7E">
      <w:pPr>
        <w:rPr>
          <w:sz w:val="20"/>
        </w:rPr>
      </w:pPr>
      <w:r w:rsidRPr="00722EF1">
        <w:rPr>
          <w:sz w:val="20"/>
        </w:rPr>
        <w:t xml:space="preserve">(personas, kura ir tiesīga pārstāvēt </w:t>
      </w:r>
      <w:r>
        <w:rPr>
          <w:sz w:val="20"/>
        </w:rPr>
        <w:t>informācijas apmaiņas subjektu</w:t>
      </w:r>
      <w:r w:rsidRPr="00722EF1">
        <w:rPr>
          <w:sz w:val="20"/>
        </w:rPr>
        <w:t>, vārds, uzvārds un amats)</w:t>
      </w:r>
    </w:p>
    <w:p w14:paraId="41A2E87A" w14:textId="77777777" w:rsidR="005C2F5B" w:rsidRDefault="005C2F5B" w:rsidP="00EA1B1B">
      <w:pPr>
        <w:pStyle w:val="NApunkts1"/>
        <w:numPr>
          <w:ilvl w:val="0"/>
          <w:numId w:val="0"/>
        </w:numPr>
        <w:spacing w:before="480" w:after="480"/>
        <w:jc w:val="left"/>
      </w:pPr>
      <w:r w:rsidRPr="0080294D">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5C2F5B" w14:paraId="5FE9276F" w14:textId="77777777" w:rsidTr="001F3001">
        <w:sdt>
          <w:sdtPr>
            <w:rPr>
              <w:rFonts w:cs="Times New Roman"/>
            </w:rPr>
            <w:alias w:val="Amats"/>
            <w:tag w:val="Amats"/>
            <w:id w:val="1331870002"/>
            <w:placeholder>
              <w:docPart w:val="92A708D366FE443C8EDEF4BDAEF6EACD"/>
            </w:placeholder>
            <w:comboBox>
              <w:listItem w:displayText="Latvijas Bankas prezidents" w:value="Latvijas Bankas prezidents"/>
              <w:listItem w:displayText="Latvijas Bankas prezidenta vietnieks" w:value="Latvijas Bankas prezidenta vietnieks"/>
            </w:comboBox>
          </w:sdtPr>
          <w:sdtContent>
            <w:tc>
              <w:tcPr>
                <w:tcW w:w="4928" w:type="dxa"/>
                <w:vAlign w:val="bottom"/>
              </w:tcPr>
              <w:p w14:paraId="21BD625E" w14:textId="77777777" w:rsidR="005C2F5B" w:rsidRDefault="003E6AD0" w:rsidP="00EA1B1B">
                <w:pPr>
                  <w:pStyle w:val="Bezatstarpm"/>
                  <w:keepNext/>
                  <w:keepLines/>
                  <w:ind w:left="-113"/>
                  <w:rPr>
                    <w:rFonts w:cs="Times New Roman"/>
                  </w:rPr>
                </w:pPr>
                <w:r>
                  <w:rPr>
                    <w:rFonts w:cs="Times New Roman"/>
                  </w:rPr>
                  <w:t>Latvijas Bankas prezidents</w:t>
                </w:r>
              </w:p>
            </w:tc>
          </w:sdtContent>
        </w:sdt>
        <w:sdt>
          <w:sdtPr>
            <w:rPr>
              <w:rFonts w:cs="Times New Roman"/>
            </w:rPr>
            <w:alias w:val="V. Uzvārds"/>
            <w:tag w:val="V. Uzvārds"/>
            <w:id w:val="552123558"/>
            <w:placeholder>
              <w:docPart w:val="1C56B889357A4AA7BCE77687DCB35233"/>
            </w:placeholder>
          </w:sdtPr>
          <w:sdtContent>
            <w:tc>
              <w:tcPr>
                <w:tcW w:w="3792" w:type="dxa"/>
                <w:vAlign w:val="bottom"/>
              </w:tcPr>
              <w:p w14:paraId="79738603" w14:textId="77777777" w:rsidR="005C2F5B" w:rsidRDefault="005C2F5B" w:rsidP="00EA1B1B">
                <w:pPr>
                  <w:pStyle w:val="Bezatstarpm"/>
                  <w:keepNext/>
                  <w:keepLines/>
                  <w:ind w:right="-108"/>
                  <w:jc w:val="right"/>
                  <w:rPr>
                    <w:rFonts w:cs="Times New Roman"/>
                  </w:rPr>
                </w:pPr>
                <w:r>
                  <w:rPr>
                    <w:rFonts w:cs="Times New Roman"/>
                  </w:rPr>
                  <w:t>M. Kazāks</w:t>
                </w:r>
              </w:p>
            </w:tc>
          </w:sdtContent>
        </w:sdt>
      </w:tr>
      <w:bookmarkEnd w:id="120"/>
    </w:tbl>
    <w:p w14:paraId="3B1FC68A" w14:textId="77777777" w:rsidR="00E557D7" w:rsidRDefault="00E557D7">
      <w:pPr>
        <w:spacing w:after="200" w:line="276" w:lineRule="auto"/>
        <w:rPr>
          <w:rFonts w:eastAsia="Times New Roman" w:cs="Times New Roman"/>
          <w:szCs w:val="24"/>
        </w:rPr>
      </w:pPr>
      <w:r>
        <w:br w:type="page"/>
      </w:r>
    </w:p>
    <w:p w14:paraId="3B1FC68B" w14:textId="4F69695E" w:rsidR="00E557D7" w:rsidRPr="004F29B1" w:rsidRDefault="006328BD" w:rsidP="00E557D7">
      <w:pPr>
        <w:pStyle w:val="NApielikums"/>
      </w:pPr>
      <w:r>
        <w:lastRenderedPageBreak/>
        <w:t>4</w:t>
      </w:r>
      <w:r w:rsidR="00E557D7" w:rsidRPr="004F29B1">
        <w:t>. pielikums</w:t>
      </w:r>
      <w:r w:rsidR="00D31A09">
        <w:t xml:space="preserve"> </w:t>
      </w:r>
    </w:p>
    <w:p w14:paraId="3B1FC68C" w14:textId="5915971A" w:rsidR="00E557D7" w:rsidRPr="00E2086E" w:rsidRDefault="00000000" w:rsidP="00E557D7">
      <w:pPr>
        <w:pStyle w:val="NApielikums"/>
      </w:pPr>
      <w:sdt>
        <w:sdtPr>
          <w:id w:val="8550998"/>
          <w:placeholder>
            <w:docPart w:val="F92D831288B748AC80FDCF82D2CA59EF"/>
          </w:placeholder>
          <w:showingPlcHdr/>
        </w:sdtPr>
        <w:sdtContent>
          <w:r w:rsidR="00E557D7">
            <w:t xml:space="preserve">Latvijas Bankas </w:t>
          </w:r>
        </w:sdtContent>
      </w:sdt>
      <w:sdt>
        <w:sdtPr>
          <w:id w:val="8550999"/>
          <w:placeholder>
            <w:docPart w:val="24B71162E94941FFA71DE0346EECECC4"/>
          </w:placeholder>
        </w:sdtPr>
        <w:sdtContent>
          <w:sdt>
            <w:sdtPr>
              <w:id w:val="10000887"/>
              <w:placeholder>
                <w:docPart w:val="EA64C408414B47A38340CF73A8702593"/>
              </w:placeholder>
            </w:sdtPr>
            <w:sdtContent>
              <w:r w:rsidR="00F962AF">
                <w:t>20</w:t>
              </w:r>
              <w:r w:rsidR="006328BD">
                <w:t>22</w:t>
              </w:r>
              <w:r w:rsidR="00F962AF">
                <w:t>. gada</w:t>
              </w:r>
              <w:r w:rsidR="00C9704B">
                <w:t xml:space="preserve"> </w:t>
              </w:r>
              <w:r w:rsidR="00F93C03">
                <w:t>24</w:t>
              </w:r>
              <w:r w:rsidR="00C9704B">
                <w:t xml:space="preserve">. </w:t>
              </w:r>
              <w:r w:rsidR="00F93C03">
                <w:t>oktobra</w:t>
              </w:r>
            </w:sdtContent>
          </w:sdt>
        </w:sdtContent>
      </w:sdt>
    </w:p>
    <w:p w14:paraId="3B1FC68D" w14:textId="2784D353" w:rsidR="00E557D7" w:rsidRPr="004F29B1" w:rsidRDefault="00000000" w:rsidP="00E557D7">
      <w:pPr>
        <w:pStyle w:val="NApielikums"/>
      </w:pPr>
      <w:sdt>
        <w:sdtPr>
          <w:id w:val="8551000"/>
          <w:placeholder>
            <w:docPart w:val="63EB93EBD85A47F09C56A0F90A6E493D"/>
          </w:placeholder>
          <w:showingPlcHdr/>
        </w:sdtPr>
        <w:sdtContent>
          <w:r w:rsidR="00E557D7">
            <w:t xml:space="preserve">noteikumiem </w:t>
          </w:r>
        </w:sdtContent>
      </w:sdt>
      <w:sdt>
        <w:sdtPr>
          <w:id w:val="8551001"/>
          <w:placeholder>
            <w:docPart w:val="180196BC630F4C3EBB0A4A84A58E38E4"/>
          </w:placeholder>
          <w:showingPlcHdr/>
        </w:sdtPr>
        <w:sdtContent>
          <w:r w:rsidR="00E557D7">
            <w:t xml:space="preserve">Nr. </w:t>
          </w:r>
        </w:sdtContent>
      </w:sdt>
      <w:sdt>
        <w:sdtPr>
          <w:id w:val="8551002"/>
          <w:placeholder>
            <w:docPart w:val="0369804874E9413D8427BA1E5F5DD419"/>
          </w:placeholder>
        </w:sdtPr>
        <w:sdtContent>
          <w:r w:rsidR="00F93C03">
            <w:t>226</w:t>
          </w:r>
        </w:sdtContent>
      </w:sdt>
    </w:p>
    <w:p w14:paraId="17037F10" w14:textId="5C54FB62" w:rsidR="00704F60" w:rsidRDefault="00704F60">
      <w:pPr>
        <w:spacing w:after="200" w:line="276" w:lineRule="auto"/>
      </w:pPr>
      <w:r>
        <w:t>[</w:t>
      </w:r>
      <w:r w:rsidR="005B00A4">
        <w:t>S</w:t>
      </w:r>
      <w:r>
        <w:t>vītrots]</w:t>
      </w:r>
    </w:p>
    <w:p w14:paraId="294FEEEB" w14:textId="77777777" w:rsidR="00704F60" w:rsidRDefault="00704F60">
      <w:pPr>
        <w:spacing w:after="200" w:line="276" w:lineRule="auto"/>
      </w:pPr>
      <w:r>
        <w:br w:type="page"/>
      </w:r>
    </w:p>
    <w:p w14:paraId="5B20162D" w14:textId="7493778D" w:rsidR="008D52C9" w:rsidRPr="004F29B1" w:rsidRDefault="008D52C9" w:rsidP="008D52C9">
      <w:pPr>
        <w:pStyle w:val="NApielikums"/>
      </w:pPr>
      <w:r>
        <w:lastRenderedPageBreak/>
        <w:t>5</w:t>
      </w:r>
      <w:r w:rsidRPr="004F29B1">
        <w:t>. pielikums</w:t>
      </w:r>
    </w:p>
    <w:p w14:paraId="78FFB13C" w14:textId="7FDC0D30" w:rsidR="008D52C9" w:rsidRPr="00E2086E" w:rsidRDefault="00000000" w:rsidP="008D52C9">
      <w:pPr>
        <w:pStyle w:val="NApielikums"/>
      </w:pPr>
      <w:sdt>
        <w:sdtPr>
          <w:id w:val="-669633771"/>
          <w:placeholder>
            <w:docPart w:val="DE9415A9F7E54C62B8FBF8D54FD2EDC7"/>
          </w:placeholder>
          <w:showingPlcHdr/>
        </w:sdtPr>
        <w:sdtContent>
          <w:r w:rsidR="008D52C9">
            <w:t xml:space="preserve">Latvijas Bankas </w:t>
          </w:r>
        </w:sdtContent>
      </w:sdt>
      <w:sdt>
        <w:sdtPr>
          <w:id w:val="-345555039"/>
          <w:placeholder>
            <w:docPart w:val="19CAD149152D431B98576B6E85F4A04D"/>
          </w:placeholder>
        </w:sdtPr>
        <w:sdtContent>
          <w:sdt>
            <w:sdtPr>
              <w:id w:val="1517507415"/>
              <w:placeholder>
                <w:docPart w:val="E9C42CC7FEBA463795A492A313819E35"/>
              </w:placeholder>
            </w:sdtPr>
            <w:sdtContent>
              <w:r w:rsidR="008D52C9">
                <w:t xml:space="preserve">2022. gada </w:t>
              </w:r>
              <w:r w:rsidR="00F93C03">
                <w:t>24</w:t>
              </w:r>
              <w:r w:rsidR="008D52C9">
                <w:t xml:space="preserve">. </w:t>
              </w:r>
              <w:r w:rsidR="00F93C03">
                <w:t>oktobra</w:t>
              </w:r>
            </w:sdtContent>
          </w:sdt>
        </w:sdtContent>
      </w:sdt>
    </w:p>
    <w:p w14:paraId="043F326D" w14:textId="21232A2F" w:rsidR="008D52C9" w:rsidRPr="004F29B1" w:rsidRDefault="00000000" w:rsidP="008D52C9">
      <w:pPr>
        <w:pStyle w:val="NApielikums"/>
      </w:pPr>
      <w:sdt>
        <w:sdtPr>
          <w:id w:val="-1916850151"/>
          <w:placeholder>
            <w:docPart w:val="B82DC504780B4B609C325E18BA103D4A"/>
          </w:placeholder>
          <w:showingPlcHdr/>
        </w:sdtPr>
        <w:sdtContent>
          <w:r w:rsidR="008D52C9">
            <w:t xml:space="preserve">noteikumiem </w:t>
          </w:r>
        </w:sdtContent>
      </w:sdt>
      <w:sdt>
        <w:sdtPr>
          <w:id w:val="2094209103"/>
          <w:placeholder>
            <w:docPart w:val="310274426E034CF987D0152B3B35A239"/>
          </w:placeholder>
          <w:showingPlcHdr/>
        </w:sdtPr>
        <w:sdtContent>
          <w:r w:rsidR="008D52C9">
            <w:t xml:space="preserve">Nr. </w:t>
          </w:r>
        </w:sdtContent>
      </w:sdt>
      <w:sdt>
        <w:sdtPr>
          <w:id w:val="-348024415"/>
          <w:placeholder>
            <w:docPart w:val="AA8160383A6849A281E0CAD419771667"/>
          </w:placeholder>
        </w:sdtPr>
        <w:sdtContent>
          <w:r w:rsidR="00F93C03">
            <w:t>226</w:t>
          </w:r>
        </w:sdtContent>
      </w:sdt>
    </w:p>
    <w:sdt>
      <w:sdtPr>
        <w:rPr>
          <w:rFonts w:cs="Times New Roman"/>
          <w:b/>
          <w:color w:val="000000" w:themeColor="text1"/>
          <w:szCs w:val="24"/>
        </w:rPr>
        <w:id w:val="830721065"/>
        <w:placeholder>
          <w:docPart w:val="FD4D26E268D34FBD937E9DB224E977D9"/>
        </w:placeholder>
      </w:sdtPr>
      <w:sdtContent>
        <w:p w14:paraId="077E3B2B" w14:textId="446FFFC7" w:rsidR="008D52C9" w:rsidRPr="002E094E" w:rsidRDefault="008D52C9" w:rsidP="008D52C9">
          <w:pPr>
            <w:spacing w:before="240"/>
            <w:rPr>
              <w:rFonts w:cs="Times New Roman"/>
              <w:b/>
              <w:color w:val="000000" w:themeColor="text1"/>
              <w:szCs w:val="24"/>
            </w:rPr>
          </w:pPr>
          <w:r>
            <w:rPr>
              <w:rFonts w:cs="Times New Roman"/>
              <w:b/>
              <w:color w:val="000000" w:themeColor="text1"/>
              <w:szCs w:val="24"/>
            </w:rPr>
            <w:t xml:space="preserve">Datu ziņošanas sistēmas galvenā lietotāja </w:t>
          </w:r>
          <w:r w:rsidRPr="002E094E">
            <w:rPr>
              <w:b/>
            </w:rPr>
            <w:t>reģistrēšanas pieteikums</w:t>
          </w:r>
        </w:p>
      </w:sdtContent>
    </w:sdt>
    <w:p w14:paraId="10B0A39C" w14:textId="77777777" w:rsidR="008D52C9" w:rsidRPr="00B31D74" w:rsidRDefault="008D52C9" w:rsidP="008D52C9">
      <w:pPr>
        <w:tabs>
          <w:tab w:val="right" w:pos="8505"/>
        </w:tabs>
        <w:spacing w:before="480"/>
        <w:rPr>
          <w:u w:val="single"/>
        </w:rPr>
      </w:pPr>
      <w:r w:rsidRPr="00B31D74">
        <w:rPr>
          <w:u w:val="single"/>
        </w:rPr>
        <w:tab/>
      </w:r>
    </w:p>
    <w:p w14:paraId="638159FB" w14:textId="5C128692" w:rsidR="008D52C9" w:rsidRPr="00C1205C" w:rsidRDefault="008D52C9" w:rsidP="008D52C9">
      <w:pPr>
        <w:pStyle w:val="Pamatteksts2"/>
        <w:rPr>
          <w:sz w:val="16"/>
          <w:u w:val="none"/>
        </w:rPr>
      </w:pPr>
      <w:r w:rsidRPr="00C1205C">
        <w:rPr>
          <w:sz w:val="20"/>
          <w:u w:val="none"/>
        </w:rPr>
        <w:t>(</w:t>
      </w:r>
      <w:r>
        <w:rPr>
          <w:sz w:val="20"/>
          <w:u w:val="none"/>
        </w:rPr>
        <w:t xml:space="preserve">finanšu tirgus dalībnieka </w:t>
      </w:r>
      <w:r w:rsidRPr="00C1205C">
        <w:rPr>
          <w:sz w:val="20"/>
          <w:u w:val="none"/>
        </w:rPr>
        <w:t>nosaukums</w:t>
      </w:r>
      <w:r>
        <w:rPr>
          <w:sz w:val="20"/>
          <w:u w:val="none"/>
        </w:rPr>
        <w:t xml:space="preserve"> un reģistrācijas numurs</w:t>
      </w:r>
      <w:r w:rsidRPr="00C1205C">
        <w:rPr>
          <w:sz w:val="20"/>
          <w:u w:val="none"/>
        </w:rPr>
        <w:t>)</w:t>
      </w:r>
    </w:p>
    <w:p w14:paraId="7465E8DE" w14:textId="3814A740" w:rsidR="008D52C9" w:rsidRPr="00D855A2" w:rsidRDefault="008D52C9" w:rsidP="008D52C9">
      <w:pPr>
        <w:spacing w:before="240" w:after="240"/>
      </w:pPr>
      <w:r w:rsidRPr="00D855A2">
        <w:t xml:space="preserve">lūdz reģistrēt </w:t>
      </w:r>
      <w:r>
        <w:t>datu ziņošanas sistēmas galveno lietotāju</w:t>
      </w:r>
    </w:p>
    <w:p w14:paraId="04A38211" w14:textId="77777777" w:rsidR="008D52C9" w:rsidRPr="00B31D74" w:rsidRDefault="008D52C9" w:rsidP="008D52C9">
      <w:pPr>
        <w:tabs>
          <w:tab w:val="right" w:pos="8505"/>
        </w:tabs>
      </w:pPr>
      <w:r w:rsidRPr="00B31D74">
        <w:rPr>
          <w:u w:val="single"/>
        </w:rPr>
        <w:tab/>
      </w:r>
    </w:p>
    <w:p w14:paraId="0FC16B91" w14:textId="1E9BA4C9" w:rsidR="008D52C9" w:rsidRDefault="008D52C9" w:rsidP="008D52C9">
      <w:pPr>
        <w:pStyle w:val="Pamatteksts2"/>
        <w:rPr>
          <w:sz w:val="20"/>
          <w:u w:val="none"/>
        </w:rPr>
      </w:pPr>
      <w:r w:rsidRPr="00C1205C">
        <w:rPr>
          <w:sz w:val="20"/>
          <w:u w:val="none"/>
        </w:rPr>
        <w:t>(vārds, uzvārds)</w:t>
      </w:r>
    </w:p>
    <w:p w14:paraId="0A4865A8" w14:textId="77777777" w:rsidR="008D52C9" w:rsidRPr="00B31D74" w:rsidRDefault="008D52C9" w:rsidP="008D52C9">
      <w:pPr>
        <w:tabs>
          <w:tab w:val="right" w:pos="8505"/>
        </w:tabs>
        <w:spacing w:before="240"/>
        <w:rPr>
          <w:u w:val="single"/>
        </w:rPr>
      </w:pPr>
      <w:r w:rsidRPr="00B31D74">
        <w:rPr>
          <w:u w:val="single"/>
        </w:rPr>
        <w:tab/>
      </w:r>
      <w:r>
        <w:t>.</w:t>
      </w:r>
    </w:p>
    <w:p w14:paraId="1670988E" w14:textId="77777777" w:rsidR="008D52C9" w:rsidRPr="00C1205C" w:rsidRDefault="008D52C9" w:rsidP="008D52C9">
      <w:pPr>
        <w:pStyle w:val="Pamatteksts2"/>
        <w:rPr>
          <w:sz w:val="20"/>
          <w:u w:val="none"/>
        </w:rPr>
      </w:pPr>
      <w:r w:rsidRPr="00C1205C">
        <w:rPr>
          <w:sz w:val="20"/>
          <w:u w:val="none"/>
        </w:rPr>
        <w:t>(e</w:t>
      </w:r>
      <w:r>
        <w:rPr>
          <w:sz w:val="20"/>
          <w:u w:val="none"/>
        </w:rPr>
        <w:t>-</w:t>
      </w:r>
      <w:r w:rsidRPr="00C1205C">
        <w:rPr>
          <w:sz w:val="20"/>
          <w:u w:val="none"/>
        </w:rPr>
        <w:t>pasta adrese;</w:t>
      </w:r>
      <w:r>
        <w:rPr>
          <w:sz w:val="20"/>
          <w:u w:val="none"/>
        </w:rPr>
        <w:t xml:space="preserve"> mobilā</w:t>
      </w:r>
      <w:r w:rsidRPr="00C1205C">
        <w:rPr>
          <w:sz w:val="20"/>
          <w:u w:val="none"/>
        </w:rPr>
        <w:t xml:space="preserve"> tālruņa numurs)</w:t>
      </w:r>
    </w:p>
    <w:p w14:paraId="4D185C63" w14:textId="1962117F" w:rsidR="008D52C9" w:rsidRPr="00722EF1" w:rsidRDefault="008D52C9" w:rsidP="008D52C9">
      <w:pPr>
        <w:spacing w:before="480"/>
        <w:rPr>
          <w:b/>
          <w:bCs/>
          <w:sz w:val="20"/>
          <w:szCs w:val="20"/>
        </w:rPr>
      </w:pPr>
      <w:r w:rsidRPr="00722EF1">
        <w:rPr>
          <w:b/>
          <w:bCs/>
          <w:sz w:val="20"/>
          <w:szCs w:val="20"/>
        </w:rPr>
        <w:t>ŠIS DOKUMENTS IR ELEKTRONISKI PARAKSTĪTS AR DROŠU ELEKTRONISKO PARAKSTU UN SATUR LAIKA ZĪMOGU</w:t>
      </w:r>
    </w:p>
    <w:p w14:paraId="3A9D1D9A" w14:textId="77777777" w:rsidR="008D52C9" w:rsidRDefault="008D52C9" w:rsidP="008D52C9">
      <w:pPr>
        <w:spacing w:before="480"/>
        <w:rPr>
          <w:sz w:val="20"/>
        </w:rPr>
      </w:pPr>
      <w:r>
        <w:rPr>
          <w:sz w:val="20"/>
        </w:rPr>
        <w:t>________________________________________</w:t>
      </w:r>
    </w:p>
    <w:p w14:paraId="38857C68" w14:textId="3FFEC0B5" w:rsidR="008D52C9" w:rsidRDefault="008D52C9" w:rsidP="008D52C9">
      <w:pPr>
        <w:rPr>
          <w:sz w:val="20"/>
        </w:rPr>
      </w:pPr>
      <w:r w:rsidRPr="00722EF1">
        <w:rPr>
          <w:sz w:val="20"/>
        </w:rPr>
        <w:t xml:space="preserve">(personas, kura ir tiesīga pārstāvēt </w:t>
      </w:r>
      <w:r w:rsidR="004D3D99">
        <w:rPr>
          <w:sz w:val="20"/>
        </w:rPr>
        <w:t>finanšu tirgus dalībnieku</w:t>
      </w:r>
      <w:r w:rsidRPr="00722EF1">
        <w:rPr>
          <w:sz w:val="20"/>
        </w:rPr>
        <w:t>, vārds, uzvārds un amats)</w:t>
      </w:r>
    </w:p>
    <w:p w14:paraId="045CA8FD" w14:textId="77777777" w:rsidR="005C2F5B" w:rsidRDefault="005C2F5B" w:rsidP="00425669">
      <w:pPr>
        <w:pStyle w:val="NApunkts1"/>
        <w:numPr>
          <w:ilvl w:val="0"/>
          <w:numId w:val="0"/>
        </w:numPr>
        <w:spacing w:before="480" w:after="480"/>
        <w:jc w:val="left"/>
      </w:pPr>
      <w:r w:rsidRPr="0080294D">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5C2F5B" w14:paraId="5F7E46E1" w14:textId="77777777" w:rsidTr="001F3001">
        <w:sdt>
          <w:sdtPr>
            <w:rPr>
              <w:rFonts w:cs="Times New Roman"/>
            </w:rPr>
            <w:alias w:val="Amats"/>
            <w:tag w:val="Amats"/>
            <w:id w:val="1227960902"/>
            <w:placeholder>
              <w:docPart w:val="63203444BA94474E9BDA52FC2B1AF362"/>
            </w:placeholder>
            <w:comboBox>
              <w:listItem w:displayText="Latvijas Bankas prezidents" w:value="Latvijas Bankas prezidents"/>
              <w:listItem w:displayText="Latvijas Bankas prezidenta vietnieks" w:value="Latvijas Bankas prezidenta vietnieks"/>
            </w:comboBox>
          </w:sdtPr>
          <w:sdtContent>
            <w:tc>
              <w:tcPr>
                <w:tcW w:w="4928" w:type="dxa"/>
                <w:vAlign w:val="bottom"/>
              </w:tcPr>
              <w:p w14:paraId="71CBAAC7" w14:textId="0F55388F" w:rsidR="005C2F5B" w:rsidRDefault="003E6AD0" w:rsidP="00425669">
                <w:pPr>
                  <w:pStyle w:val="Bezatstarpm"/>
                  <w:keepNext/>
                  <w:keepLines/>
                  <w:ind w:left="-113"/>
                  <w:rPr>
                    <w:rFonts w:cs="Times New Roman"/>
                  </w:rPr>
                </w:pPr>
                <w:r>
                  <w:rPr>
                    <w:rFonts w:cs="Times New Roman"/>
                  </w:rPr>
                  <w:t>Latvijas Bankas prezidents</w:t>
                </w:r>
              </w:p>
            </w:tc>
          </w:sdtContent>
        </w:sdt>
        <w:sdt>
          <w:sdtPr>
            <w:rPr>
              <w:rFonts w:cs="Times New Roman"/>
            </w:rPr>
            <w:alias w:val="V. Uzvārds"/>
            <w:tag w:val="V. Uzvārds"/>
            <w:id w:val="-140513684"/>
            <w:placeholder>
              <w:docPart w:val="C87EEA574BE340A686E5CD26BCE27B3F"/>
            </w:placeholder>
          </w:sdtPr>
          <w:sdtContent>
            <w:tc>
              <w:tcPr>
                <w:tcW w:w="3792" w:type="dxa"/>
                <w:vAlign w:val="bottom"/>
              </w:tcPr>
              <w:p w14:paraId="2D638F54" w14:textId="3C250E1A" w:rsidR="005C2F5B" w:rsidRDefault="005C2F5B" w:rsidP="00425669">
                <w:pPr>
                  <w:pStyle w:val="Bezatstarpm"/>
                  <w:keepNext/>
                  <w:keepLines/>
                  <w:ind w:right="-108"/>
                  <w:jc w:val="right"/>
                  <w:rPr>
                    <w:rFonts w:cs="Times New Roman"/>
                  </w:rPr>
                </w:pPr>
                <w:r>
                  <w:rPr>
                    <w:rFonts w:cs="Times New Roman"/>
                  </w:rPr>
                  <w:t>M. Kazāks</w:t>
                </w:r>
              </w:p>
            </w:tc>
          </w:sdtContent>
        </w:sdt>
      </w:tr>
    </w:tbl>
    <w:p w14:paraId="3D848D3E" w14:textId="74F49183" w:rsidR="004D3D99" w:rsidRDefault="004D3D99">
      <w:pPr>
        <w:spacing w:after="200" w:line="276" w:lineRule="auto"/>
      </w:pPr>
      <w:r>
        <w:br w:type="page"/>
      </w:r>
    </w:p>
    <w:p w14:paraId="2871AC94" w14:textId="50D47348" w:rsidR="004D3D99" w:rsidRPr="004F29B1" w:rsidRDefault="004D3D99" w:rsidP="004D3D99">
      <w:pPr>
        <w:pStyle w:val="NApielikums"/>
      </w:pPr>
      <w:r>
        <w:lastRenderedPageBreak/>
        <w:t>6</w:t>
      </w:r>
      <w:r w:rsidRPr="004F29B1">
        <w:t>. pielikums</w:t>
      </w:r>
    </w:p>
    <w:p w14:paraId="2BF66423" w14:textId="1BED2FAA" w:rsidR="004D3D99" w:rsidRPr="00E2086E" w:rsidRDefault="00000000" w:rsidP="004D3D99">
      <w:pPr>
        <w:pStyle w:val="NApielikums"/>
      </w:pPr>
      <w:sdt>
        <w:sdtPr>
          <w:id w:val="-1070577209"/>
          <w:placeholder>
            <w:docPart w:val="235EE6FB08574ADFA7B2DD49577C0C53"/>
          </w:placeholder>
          <w:showingPlcHdr/>
        </w:sdtPr>
        <w:sdtContent>
          <w:r w:rsidR="004D3D99">
            <w:t xml:space="preserve">Latvijas Bankas </w:t>
          </w:r>
        </w:sdtContent>
      </w:sdt>
      <w:r w:rsidR="004D3D99">
        <w:t xml:space="preserve">2022. gada </w:t>
      </w:r>
      <w:r w:rsidR="00F93C03">
        <w:t>24</w:t>
      </w:r>
      <w:r w:rsidR="004D3D99">
        <w:t xml:space="preserve">. </w:t>
      </w:r>
      <w:r w:rsidR="00F93C03">
        <w:t>oktobra</w:t>
      </w:r>
    </w:p>
    <w:p w14:paraId="266C594D" w14:textId="1CC9AF77" w:rsidR="004D3D99" w:rsidRPr="004F29B1" w:rsidRDefault="00000000" w:rsidP="004D3D99">
      <w:pPr>
        <w:pStyle w:val="NApielikums"/>
      </w:pPr>
      <w:sdt>
        <w:sdtPr>
          <w:id w:val="-1267764995"/>
          <w:placeholder>
            <w:docPart w:val="40C8520340274FB7B38A9B8AA6F1495C"/>
          </w:placeholder>
          <w:showingPlcHdr/>
        </w:sdtPr>
        <w:sdtContent>
          <w:r w:rsidR="004D3D99">
            <w:t xml:space="preserve">noteikumiem </w:t>
          </w:r>
        </w:sdtContent>
      </w:sdt>
      <w:sdt>
        <w:sdtPr>
          <w:id w:val="-313714448"/>
          <w:placeholder>
            <w:docPart w:val="DF2EB37ED4094002B5B804A1BBE2349E"/>
          </w:placeholder>
          <w:showingPlcHdr/>
        </w:sdtPr>
        <w:sdtContent>
          <w:r w:rsidR="004D3D99">
            <w:t xml:space="preserve">Nr. </w:t>
          </w:r>
        </w:sdtContent>
      </w:sdt>
      <w:sdt>
        <w:sdtPr>
          <w:id w:val="92144870"/>
          <w:placeholder>
            <w:docPart w:val="1A0F86A71CF948AA90EBC56155435551"/>
          </w:placeholder>
        </w:sdtPr>
        <w:sdtContent>
          <w:r w:rsidR="00F93C03">
            <w:t>226</w:t>
          </w:r>
        </w:sdtContent>
      </w:sdt>
    </w:p>
    <w:sdt>
      <w:sdtPr>
        <w:rPr>
          <w:rFonts w:cs="Times New Roman"/>
          <w:b/>
          <w:color w:val="000000" w:themeColor="text1"/>
          <w:szCs w:val="24"/>
        </w:rPr>
        <w:id w:val="1117799720"/>
        <w:placeholder>
          <w:docPart w:val="86AAE8C32FBC4DB2BA675F6929D37889"/>
        </w:placeholder>
      </w:sdtPr>
      <w:sdtContent>
        <w:p w14:paraId="25AA967F" w14:textId="20621FD9" w:rsidR="004D3D99" w:rsidRPr="00E557D7" w:rsidRDefault="004D3D99" w:rsidP="004D3D99">
          <w:pPr>
            <w:spacing w:before="240"/>
            <w:rPr>
              <w:rFonts w:cs="Times New Roman"/>
              <w:b/>
              <w:color w:val="000000" w:themeColor="text1"/>
              <w:szCs w:val="24"/>
            </w:rPr>
          </w:pPr>
          <w:r>
            <w:rPr>
              <w:rFonts w:cs="Times New Roman"/>
              <w:b/>
              <w:color w:val="000000" w:themeColor="text1"/>
              <w:szCs w:val="24"/>
            </w:rPr>
            <w:t xml:space="preserve">Datu ziņošanas sistēmas galvenā lietotāja </w:t>
          </w:r>
          <w:r>
            <w:rPr>
              <w:b/>
            </w:rPr>
            <w:t>anulēšanas pieteikums</w:t>
          </w:r>
        </w:p>
      </w:sdtContent>
    </w:sdt>
    <w:p w14:paraId="1C5C5078" w14:textId="77777777" w:rsidR="004D3D99" w:rsidRPr="00D855A2" w:rsidRDefault="004D3D99" w:rsidP="004D3D99">
      <w:pPr>
        <w:spacing w:before="480"/>
      </w:pPr>
      <w:r w:rsidRPr="00D855A2">
        <w:t>___________________________________________</w:t>
      </w:r>
      <w:r>
        <w:t>___________________________</w:t>
      </w:r>
    </w:p>
    <w:p w14:paraId="1C87C644" w14:textId="175ED322" w:rsidR="004D3D99" w:rsidRPr="00C1205C" w:rsidRDefault="004D3D99" w:rsidP="004D3D99">
      <w:pPr>
        <w:pStyle w:val="Pamatteksts2"/>
        <w:rPr>
          <w:sz w:val="16"/>
          <w:u w:val="none"/>
        </w:rPr>
      </w:pPr>
      <w:r w:rsidRPr="00C1205C">
        <w:rPr>
          <w:sz w:val="20"/>
          <w:u w:val="none"/>
        </w:rPr>
        <w:t>(</w:t>
      </w:r>
      <w:r w:rsidRPr="00EE33F2">
        <w:rPr>
          <w:sz w:val="20"/>
          <w:u w:val="none"/>
        </w:rPr>
        <w:t>finanšu tirgus dalībnieka</w:t>
      </w:r>
      <w:r w:rsidRPr="00C1205C">
        <w:rPr>
          <w:sz w:val="20"/>
          <w:u w:val="none"/>
        </w:rPr>
        <w:t xml:space="preserve"> nosaukums</w:t>
      </w:r>
      <w:r>
        <w:rPr>
          <w:sz w:val="20"/>
          <w:u w:val="none"/>
        </w:rPr>
        <w:t xml:space="preserve"> un reģistrācijas numurs</w:t>
      </w:r>
      <w:r w:rsidRPr="00C1205C">
        <w:rPr>
          <w:sz w:val="20"/>
          <w:u w:val="none"/>
        </w:rPr>
        <w:t>)</w:t>
      </w:r>
    </w:p>
    <w:p w14:paraId="1FCDDACC" w14:textId="27BD8C65" w:rsidR="004D3D99" w:rsidRPr="00D855A2" w:rsidRDefault="004D3D99" w:rsidP="004D3D99">
      <w:pPr>
        <w:spacing w:before="240" w:after="240"/>
      </w:pPr>
      <w:r w:rsidRPr="00D855A2">
        <w:t xml:space="preserve">paziņo par </w:t>
      </w:r>
      <w:r>
        <w:t>datu ziņošanas sistēmas galvenā lietotāj</w:t>
      </w:r>
      <w:r w:rsidR="00C648E0">
        <w:t>a</w:t>
      </w:r>
    </w:p>
    <w:p w14:paraId="374F9183" w14:textId="77777777" w:rsidR="004D3D99" w:rsidRPr="00D855A2" w:rsidRDefault="004D3D99" w:rsidP="004D3D99">
      <w:pPr>
        <w:pStyle w:val="Teksts2"/>
      </w:pPr>
      <w:r w:rsidRPr="00D855A2">
        <w:t>___________________________________________</w:t>
      </w:r>
      <w:r>
        <w:t>___________________________</w:t>
      </w:r>
    </w:p>
    <w:p w14:paraId="028E1A6C" w14:textId="4E5C8691" w:rsidR="004D3D99" w:rsidRPr="00C1205C" w:rsidRDefault="004D3D99" w:rsidP="004D3D99">
      <w:pPr>
        <w:pStyle w:val="Pamatteksts2"/>
        <w:rPr>
          <w:sz w:val="20"/>
          <w:u w:val="none"/>
        </w:rPr>
      </w:pPr>
      <w:r w:rsidRPr="00C1205C">
        <w:rPr>
          <w:sz w:val="20"/>
          <w:u w:val="none"/>
        </w:rPr>
        <w:t>(vārds, uzvārds)</w:t>
      </w:r>
    </w:p>
    <w:p w14:paraId="20984DD2" w14:textId="77777777" w:rsidR="004D3D99" w:rsidRPr="00D855A2" w:rsidRDefault="004D3D99" w:rsidP="004D3D99">
      <w:pPr>
        <w:spacing w:before="240"/>
      </w:pPr>
      <w:r w:rsidRPr="00D855A2">
        <w:t>anulēšanu.</w:t>
      </w:r>
    </w:p>
    <w:p w14:paraId="0DEE27B1" w14:textId="239CAABF" w:rsidR="004D3D99" w:rsidRPr="00722EF1" w:rsidRDefault="004D3D99" w:rsidP="004D3D99">
      <w:pPr>
        <w:spacing w:before="480"/>
        <w:rPr>
          <w:b/>
          <w:bCs/>
          <w:sz w:val="20"/>
          <w:szCs w:val="20"/>
        </w:rPr>
      </w:pPr>
      <w:r w:rsidRPr="00722EF1">
        <w:rPr>
          <w:b/>
          <w:bCs/>
          <w:sz w:val="20"/>
          <w:szCs w:val="20"/>
        </w:rPr>
        <w:t>ŠIS DOKUMENTS IR ELEKTRONISKI PARAKSTĪTS AR DROŠU ELEKTRONISKO PARAKSTU UN SATUR LAIKA ZĪMOGU</w:t>
      </w:r>
    </w:p>
    <w:p w14:paraId="047576D7" w14:textId="77777777" w:rsidR="004D3D99" w:rsidRDefault="004D3D99" w:rsidP="004D3D99">
      <w:pPr>
        <w:spacing w:before="480"/>
        <w:rPr>
          <w:sz w:val="20"/>
        </w:rPr>
      </w:pPr>
      <w:r>
        <w:rPr>
          <w:sz w:val="20"/>
        </w:rPr>
        <w:t>________________________________________</w:t>
      </w:r>
    </w:p>
    <w:p w14:paraId="295CB8CD" w14:textId="49CD5BCB" w:rsidR="004D3D99" w:rsidRDefault="004D3D99" w:rsidP="004D3D99">
      <w:pPr>
        <w:rPr>
          <w:sz w:val="20"/>
        </w:rPr>
      </w:pPr>
      <w:r w:rsidRPr="00722EF1">
        <w:rPr>
          <w:sz w:val="20"/>
        </w:rPr>
        <w:t xml:space="preserve">(personas, kura ir tiesīga pārstāvēt </w:t>
      </w:r>
      <w:r>
        <w:rPr>
          <w:sz w:val="20"/>
        </w:rPr>
        <w:t>finanšu tirgus dalībnieku</w:t>
      </w:r>
      <w:r w:rsidRPr="00722EF1">
        <w:rPr>
          <w:sz w:val="20"/>
        </w:rPr>
        <w:t>, vārds, uzvārds un amats)</w:t>
      </w:r>
    </w:p>
    <w:p w14:paraId="6165E6C3" w14:textId="77777777" w:rsidR="005C2F5B" w:rsidRDefault="005C2F5B" w:rsidP="00425669">
      <w:pPr>
        <w:pStyle w:val="NApunkts1"/>
        <w:numPr>
          <w:ilvl w:val="0"/>
          <w:numId w:val="0"/>
        </w:numPr>
        <w:spacing w:before="480" w:after="480"/>
      </w:pPr>
      <w:r w:rsidRPr="0080294D">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5C2F5B" w14:paraId="7A066A39" w14:textId="77777777" w:rsidTr="001F3001">
        <w:sdt>
          <w:sdtPr>
            <w:rPr>
              <w:rFonts w:cs="Times New Roman"/>
            </w:rPr>
            <w:alias w:val="Amats"/>
            <w:tag w:val="Amats"/>
            <w:id w:val="2092197277"/>
            <w:placeholder>
              <w:docPart w:val="3748AC9F1C2B42558DAC8620DFA9232E"/>
            </w:placeholder>
            <w:comboBox>
              <w:listItem w:displayText="Latvijas Bankas prezidents" w:value="Latvijas Bankas prezidents"/>
              <w:listItem w:displayText="Latvijas Bankas prezidenta vietnieks" w:value="Latvijas Bankas prezidenta vietnieks"/>
            </w:comboBox>
          </w:sdtPr>
          <w:sdtContent>
            <w:tc>
              <w:tcPr>
                <w:tcW w:w="4928" w:type="dxa"/>
                <w:vAlign w:val="bottom"/>
              </w:tcPr>
              <w:p w14:paraId="1D52BFB4" w14:textId="2B54042F" w:rsidR="005C2F5B" w:rsidRDefault="003E6AD0" w:rsidP="00425669">
                <w:pPr>
                  <w:pStyle w:val="Bezatstarpm"/>
                  <w:keepNext/>
                  <w:keepLines/>
                  <w:ind w:left="-113"/>
                  <w:rPr>
                    <w:rFonts w:cs="Times New Roman"/>
                  </w:rPr>
                </w:pPr>
                <w:r>
                  <w:rPr>
                    <w:rFonts w:cs="Times New Roman"/>
                  </w:rPr>
                  <w:t>Latvijas Bankas prezidents</w:t>
                </w:r>
              </w:p>
            </w:tc>
          </w:sdtContent>
        </w:sdt>
        <w:sdt>
          <w:sdtPr>
            <w:rPr>
              <w:rFonts w:cs="Times New Roman"/>
            </w:rPr>
            <w:alias w:val="V. Uzvārds"/>
            <w:tag w:val="V. Uzvārds"/>
            <w:id w:val="-2084056329"/>
            <w:placeholder>
              <w:docPart w:val="F7B53C03AB66469B915AD6D98E1967F4"/>
            </w:placeholder>
          </w:sdtPr>
          <w:sdtContent>
            <w:tc>
              <w:tcPr>
                <w:tcW w:w="3792" w:type="dxa"/>
                <w:vAlign w:val="bottom"/>
              </w:tcPr>
              <w:p w14:paraId="0A910F58" w14:textId="77777777" w:rsidR="005C2F5B" w:rsidRDefault="005C2F5B" w:rsidP="00425669">
                <w:pPr>
                  <w:pStyle w:val="Bezatstarpm"/>
                  <w:keepNext/>
                  <w:keepLines/>
                  <w:ind w:right="-108"/>
                  <w:jc w:val="right"/>
                  <w:rPr>
                    <w:rFonts w:cs="Times New Roman"/>
                  </w:rPr>
                </w:pPr>
                <w:r>
                  <w:rPr>
                    <w:rFonts w:cs="Times New Roman"/>
                  </w:rPr>
                  <w:t>M. Kazāks</w:t>
                </w:r>
              </w:p>
            </w:tc>
          </w:sdtContent>
        </w:sdt>
      </w:tr>
    </w:tbl>
    <w:p w14:paraId="657F4F77" w14:textId="77777777" w:rsidR="00082FB9" w:rsidRDefault="00082FB9" w:rsidP="008D52C9">
      <w:pPr>
        <w:spacing w:after="200" w:line="276" w:lineRule="auto"/>
      </w:pPr>
    </w:p>
    <w:sectPr w:rsidR="00082FB9" w:rsidSect="00A049F1">
      <w:headerReference w:type="default" r:id="rId30"/>
      <w:footerReference w:type="default" r:id="rId31"/>
      <w:headerReference w:type="first" r:id="rId32"/>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58D21" w14:textId="77777777" w:rsidR="00A049F1" w:rsidRDefault="00A049F1" w:rsidP="00AC4B00">
      <w:r>
        <w:separator/>
      </w:r>
    </w:p>
  </w:endnote>
  <w:endnote w:type="continuationSeparator" w:id="0">
    <w:p w14:paraId="44F7B7C0" w14:textId="77777777" w:rsidR="00A049F1" w:rsidRDefault="00A049F1" w:rsidP="00AC4B00">
      <w:r>
        <w:continuationSeparator/>
      </w:r>
    </w:p>
  </w:endnote>
  <w:endnote w:type="continuationNotice" w:id="1">
    <w:p w14:paraId="37874F43" w14:textId="77777777" w:rsidR="00A049F1" w:rsidRDefault="00A049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eutonica">
    <w:altName w:val="Cambria"/>
    <w:charset w:val="00"/>
    <w:family w:val="roman"/>
    <w:pitch w:val="variable"/>
    <w:sig w:usb0="800002EF" w:usb1="00000048" w:usb2="00000000" w:usb3="00000000" w:csb0="00000097"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A774D" w14:textId="77777777" w:rsidR="003E6AD0" w:rsidRDefault="003E6AD0">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36535" w14:textId="77777777" w:rsidR="00A049F1" w:rsidRDefault="00A049F1" w:rsidP="00AC4B00">
      <w:r>
        <w:separator/>
      </w:r>
    </w:p>
  </w:footnote>
  <w:footnote w:type="continuationSeparator" w:id="0">
    <w:p w14:paraId="6AD228BC" w14:textId="77777777" w:rsidR="00A049F1" w:rsidRDefault="00A049F1" w:rsidP="00AC4B00">
      <w:r>
        <w:continuationSeparator/>
      </w:r>
    </w:p>
  </w:footnote>
  <w:footnote w:type="continuationNotice" w:id="1">
    <w:p w14:paraId="748AFFCB" w14:textId="77777777" w:rsidR="00A049F1" w:rsidRDefault="00A049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3B1FD1C7" w14:textId="6CD3BCF3" w:rsidR="00F64E7C" w:rsidRPr="00C13664" w:rsidRDefault="00F64E7C">
        <w:pPr>
          <w:pStyle w:val="Galvene"/>
          <w:jc w:val="center"/>
          <w:rPr>
            <w:szCs w:val="24"/>
          </w:rPr>
        </w:pPr>
        <w:r w:rsidRPr="00C13664">
          <w:rPr>
            <w:rFonts w:cs="Times New Roman"/>
            <w:szCs w:val="24"/>
          </w:rPr>
          <w:fldChar w:fldCharType="begin"/>
        </w:r>
        <w:r w:rsidRPr="00C13664">
          <w:rPr>
            <w:rFonts w:cs="Times New Roman"/>
            <w:szCs w:val="24"/>
          </w:rPr>
          <w:instrText xml:space="preserve"> PAGE   \* MERGEFORMAT </w:instrText>
        </w:r>
        <w:r w:rsidRPr="00C13664">
          <w:rPr>
            <w:rFonts w:cs="Times New Roman"/>
            <w:szCs w:val="24"/>
          </w:rPr>
          <w:fldChar w:fldCharType="separate"/>
        </w:r>
        <w:r>
          <w:rPr>
            <w:rFonts w:cs="Times New Roman"/>
            <w:noProof/>
            <w:szCs w:val="24"/>
          </w:rPr>
          <w:t>20</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FD1C8" w14:textId="15F8C52B" w:rsidR="00F64E7C" w:rsidRPr="009C42A8" w:rsidRDefault="00F64E7C" w:rsidP="00AA4809">
    <w:pPr>
      <w:pStyle w:val="Galvene"/>
      <w:spacing w:before="560"/>
      <w:jc w:val="center"/>
    </w:pPr>
    <w:r w:rsidRPr="007347C6">
      <w:rPr>
        <w:noProof/>
      </w:rPr>
      <w:drawing>
        <wp:inline distT="0" distB="0" distL="0" distR="0" wp14:anchorId="53D90277" wp14:editId="47407DC0">
          <wp:extent cx="2087973" cy="737649"/>
          <wp:effectExtent l="19050" t="0" r="7527" b="0"/>
          <wp:docPr id="4" name="Attēls 4"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Pr>
        <w:noProof/>
      </w:rPr>
      <mc:AlternateContent>
        <mc:Choice Requires="wps">
          <w:drawing>
            <wp:anchor distT="0" distB="0" distL="114300" distR="114300" simplePos="0" relativeHeight="251662336" behindDoc="0" locked="0" layoutInCell="1" allowOverlap="1" wp14:anchorId="3B1FD1CB" wp14:editId="03B0D0ED">
              <wp:simplePos x="0" y="0"/>
              <wp:positionH relativeFrom="column">
                <wp:posOffset>1496060</wp:posOffset>
              </wp:positionH>
              <wp:positionV relativeFrom="paragraph">
                <wp:posOffset>184785</wp:posOffset>
              </wp:positionV>
              <wp:extent cx="2409190" cy="763270"/>
              <wp:effectExtent l="0" t="0" r="0" b="0"/>
              <wp:wrapNone/>
              <wp:docPr id="2" name="Taisnstūri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763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07DC8D55" id="Rectangle 1" o:spid="_x0000_s1026" style="position:absolute;margin-left:117.8pt;margin-top:14.55pt;width:189.7pt;height:6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2DF211A8"/>
    <w:lvl w:ilvl="0">
      <w:start w:val="1"/>
      <w:numFmt w:val="decimal"/>
      <w:suff w:val="space"/>
      <w:lvlText w:val="%1."/>
      <w:lvlJc w:val="left"/>
      <w:pPr>
        <w:ind w:left="142" w:firstLine="0"/>
      </w:pPr>
      <w:rPr>
        <w:rFonts w:ascii="Times New Roman" w:hAnsi="Times New Roman" w:hint="default"/>
        <w:sz w:val="24"/>
      </w:rPr>
    </w:lvl>
    <w:lvl w:ilvl="1">
      <w:start w:val="1"/>
      <w:numFmt w:val="decimal"/>
      <w:suff w:val="space"/>
      <w:lvlText w:val="%1.%2."/>
      <w:lvlJc w:val="left"/>
      <w:pPr>
        <w:ind w:left="0" w:firstLine="0"/>
      </w:pPr>
      <w:rPr>
        <w:rFonts w:ascii="Times New Roman" w:hAnsi="Times New Roman" w:hint="default"/>
        <w:b w:val="0"/>
        <w:i w:val="0"/>
        <w:sz w:val="24"/>
      </w:rPr>
    </w:lvl>
    <w:lvl w:ilvl="2">
      <w:start w:val="1"/>
      <w:numFmt w:val="decimal"/>
      <w:suff w:val="space"/>
      <w:lvlText w:val="%1.%2.%3."/>
      <w:lvlJc w:val="left"/>
      <w:pPr>
        <w:ind w:left="0" w:firstLine="0"/>
      </w:pPr>
      <w:rPr>
        <w:rFonts w:ascii="Times New Roman" w:hAnsi="Times New Roman" w:hint="default"/>
        <w:b w:val="0"/>
        <w:i w:val="0"/>
        <w:sz w:val="24"/>
      </w:rPr>
    </w:lvl>
    <w:lvl w:ilvl="3">
      <w:start w:val="1"/>
      <w:numFmt w:val="decimal"/>
      <w:pStyle w:val="Virsraksts4"/>
      <w:suff w:val="space"/>
      <w:lvlText w:val="%1.%2.%3.%4."/>
      <w:lvlJc w:val="left"/>
      <w:pPr>
        <w:ind w:left="0" w:firstLine="0"/>
      </w:pPr>
      <w:rPr>
        <w:rFonts w:ascii="Times New Roman" w:hAnsi="Times New Roman" w:hint="default"/>
        <w:b w:val="0"/>
        <w:i w:val="0"/>
        <w:sz w:val="24"/>
      </w:rPr>
    </w:lvl>
    <w:lvl w:ilvl="4">
      <w:start w:val="1"/>
      <w:numFmt w:val="decimal"/>
      <w:pStyle w:val="Virsraksts5"/>
      <w:suff w:val="space"/>
      <w:lvlText w:val="%1.%2.%3.%4.%5."/>
      <w:lvlJc w:val="left"/>
      <w:pPr>
        <w:ind w:left="0" w:firstLine="0"/>
      </w:pPr>
      <w:rPr>
        <w:rFonts w:ascii="Times New Roman" w:hAnsi="Times New Roman" w:hint="default"/>
        <w:b w:val="0"/>
        <w:i w:val="0"/>
        <w:sz w:val="22"/>
      </w:rPr>
    </w:lvl>
    <w:lvl w:ilvl="5">
      <w:start w:val="1"/>
      <w:numFmt w:val="decimal"/>
      <w:pStyle w:val="Virsraksts6"/>
      <w:suff w:val="space"/>
      <w:lvlText w:val="%1.%2.%3.%4.%5.%6."/>
      <w:lvlJc w:val="left"/>
      <w:pPr>
        <w:ind w:left="0" w:firstLine="0"/>
      </w:pPr>
      <w:rPr>
        <w:rFonts w:ascii="Times New Roman" w:hAnsi="Times New Roman" w:hint="default"/>
        <w:b w:val="0"/>
        <w:i w:val="0"/>
        <w:sz w:val="22"/>
      </w:rPr>
    </w:lvl>
    <w:lvl w:ilvl="6">
      <w:start w:val="1"/>
      <w:numFmt w:val="decimal"/>
      <w:pStyle w:val="Virsraksts7"/>
      <w:suff w:val="space"/>
      <w:lvlText w:val="%1.%2.%3.%4.%5.%6.%7."/>
      <w:lvlJc w:val="left"/>
      <w:pPr>
        <w:ind w:left="0" w:firstLine="0"/>
      </w:pPr>
      <w:rPr>
        <w:rFonts w:ascii="Times New Roman" w:hAnsi="Times New Roman" w:hint="default"/>
        <w:b w:val="0"/>
        <w:i w:val="0"/>
        <w:sz w:val="22"/>
      </w:rPr>
    </w:lvl>
    <w:lvl w:ilvl="7">
      <w:start w:val="1"/>
      <w:numFmt w:val="decimal"/>
      <w:pStyle w:val="Virsraksts8"/>
      <w:suff w:val="space"/>
      <w:lvlText w:val="%1.%2.%3.%4.%5.%6.%7.%8."/>
      <w:lvlJc w:val="left"/>
      <w:pPr>
        <w:ind w:left="0" w:firstLine="0"/>
      </w:pPr>
      <w:rPr>
        <w:rFonts w:ascii="Times New Roman" w:hAnsi="Times New Roman" w:hint="default"/>
        <w:b w:val="0"/>
        <w:i w:val="0"/>
        <w:sz w:val="22"/>
      </w:rPr>
    </w:lvl>
    <w:lvl w:ilvl="8">
      <w:start w:val="1"/>
      <w:numFmt w:val="decimal"/>
      <w:pStyle w:val="Virsraksts9"/>
      <w:suff w:val="space"/>
      <w:lvlText w:val="%1.%2.%3.%4.%5.%6.%7.%8.%9."/>
      <w:lvlJc w:val="left"/>
      <w:pPr>
        <w:ind w:left="0" w:firstLine="0"/>
      </w:pPr>
      <w:rPr>
        <w:rFonts w:ascii="Times New Roman" w:hAnsi="Times New Roman" w:hint="default"/>
        <w:b w:val="0"/>
        <w:i w:val="0"/>
        <w:sz w:val="22"/>
      </w:rPr>
    </w:lvl>
  </w:abstractNum>
  <w:abstractNum w:abstractNumId="1" w15:restartNumberingAfterBreak="0">
    <w:nsid w:val="0E910545"/>
    <w:multiLevelType w:val="multilevel"/>
    <w:tmpl w:val="C458D7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037562"/>
    <w:multiLevelType w:val="hybridMultilevel"/>
    <w:tmpl w:val="20D4CAA0"/>
    <w:lvl w:ilvl="0" w:tplc="47E44916">
      <w:numFmt w:val="bullet"/>
      <w:lvlText w:val="-"/>
      <w:lvlJc w:val="left"/>
      <w:pPr>
        <w:ind w:left="720" w:hanging="360"/>
      </w:pPr>
      <w:rPr>
        <w:rFonts w:ascii="Times New Roman" w:eastAsiaTheme="minorEastAsia"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7647AE4"/>
    <w:multiLevelType w:val="multilevel"/>
    <w:tmpl w:val="A0EC006C"/>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C9E06E5"/>
    <w:multiLevelType w:val="hybridMultilevel"/>
    <w:tmpl w:val="182EF50A"/>
    <w:lvl w:ilvl="0" w:tplc="2740319A">
      <w:start w:val="1"/>
      <w:numFmt w:val="decimal"/>
      <w:pStyle w:val="Virsraksts2"/>
      <w:suff w:val="space"/>
      <w:lvlText w:val="%1."/>
      <w:lvlJc w:val="left"/>
      <w:pPr>
        <w:ind w:left="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D46A8C"/>
    <w:multiLevelType w:val="hybridMultilevel"/>
    <w:tmpl w:val="F33CE63C"/>
    <w:lvl w:ilvl="0" w:tplc="4C1432CA">
      <w:start w:val="1"/>
      <w:numFmt w:val="upperRoman"/>
      <w:pStyle w:val="NAnodalaromiesucipari"/>
      <w:suff w:val="space"/>
      <w:lvlText w:val="%1."/>
      <w:lvlJc w:val="left"/>
      <w:pPr>
        <w:ind w:left="0" w:firstLine="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1B5912"/>
    <w:multiLevelType w:val="multilevel"/>
    <w:tmpl w:val="E474BBDA"/>
    <w:lvl w:ilvl="0">
      <w:start w:val="1"/>
      <w:numFmt w:val="decimal"/>
      <w:pStyle w:val="Nodala1"/>
      <w:suff w:val="space"/>
      <w:lvlText w:val="%1."/>
      <w:lvlJc w:val="left"/>
      <w:pPr>
        <w:ind w:left="0" w:firstLine="0"/>
      </w:pPr>
      <w:rPr>
        <w:rFonts w:hint="default"/>
      </w:rPr>
    </w:lvl>
    <w:lvl w:ilvl="1">
      <w:start w:val="1"/>
      <w:numFmt w:val="decimal"/>
      <w:pStyle w:val="Nodala2"/>
      <w:suff w:val="space"/>
      <w:lvlText w:val="%1.%2."/>
      <w:lvlJc w:val="left"/>
      <w:pPr>
        <w:ind w:left="0" w:firstLine="0"/>
      </w:pPr>
      <w:rPr>
        <w:rFonts w:hint="default"/>
      </w:rPr>
    </w:lvl>
    <w:lvl w:ilvl="2">
      <w:start w:val="1"/>
      <w:numFmt w:val="decimal"/>
      <w:pStyle w:val="Nodala3"/>
      <w:suff w:val="space"/>
      <w:lvlText w:val="%1.%2.%3."/>
      <w:lvlJc w:val="left"/>
      <w:pPr>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lowerLetter"/>
      <w:lvlText w:val="%5."/>
      <w:lvlJc w:val="left"/>
      <w:pPr>
        <w:tabs>
          <w:tab w:val="num" w:pos="0"/>
        </w:tabs>
        <w:ind w:left="0" w:firstLine="0"/>
      </w:pPr>
      <w:rPr>
        <w:rFonts w:hint="default"/>
      </w:rPr>
    </w:lvl>
    <w:lvl w:ilvl="5">
      <w:start w:val="1"/>
      <w:numFmt w:val="lowerRoman"/>
      <w:lvlText w:val="%6."/>
      <w:lvlJc w:val="righ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lowerLetter"/>
      <w:lvlText w:val="%8."/>
      <w:lvlJc w:val="left"/>
      <w:pPr>
        <w:tabs>
          <w:tab w:val="num" w:pos="0"/>
        </w:tabs>
        <w:ind w:left="0" w:firstLine="0"/>
      </w:pPr>
      <w:rPr>
        <w:rFonts w:hint="default"/>
      </w:rPr>
    </w:lvl>
    <w:lvl w:ilvl="8">
      <w:start w:val="1"/>
      <w:numFmt w:val="lowerRoman"/>
      <w:lvlText w:val="%9."/>
      <w:lvlJc w:val="right"/>
      <w:pPr>
        <w:tabs>
          <w:tab w:val="num" w:pos="0"/>
        </w:tabs>
        <w:ind w:left="0" w:firstLine="0"/>
      </w:pPr>
      <w:rPr>
        <w:rFonts w:hint="default"/>
      </w:rPr>
    </w:lvl>
  </w:abstractNum>
  <w:abstractNum w:abstractNumId="7" w15:restartNumberingAfterBreak="0">
    <w:nsid w:val="281B3C5D"/>
    <w:multiLevelType w:val="hybridMultilevel"/>
    <w:tmpl w:val="A4FCF74E"/>
    <w:lvl w:ilvl="0" w:tplc="638C5238">
      <w:start w:val="1"/>
      <w:numFmt w:val="decimal"/>
      <w:lvlText w:val="%1&gt;"/>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6DA5D8C"/>
    <w:multiLevelType w:val="multilevel"/>
    <w:tmpl w:val="64BCE92C"/>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90A35CC"/>
    <w:multiLevelType w:val="multilevel"/>
    <w:tmpl w:val="A5FA02E2"/>
    <w:lvl w:ilvl="0">
      <w:start w:val="1"/>
      <w:numFmt w:val="decimal"/>
      <w:pStyle w:val="Textnumur1"/>
      <w:suff w:val="space"/>
      <w:lvlText w:val="%1."/>
      <w:lvlJc w:val="left"/>
      <w:pPr>
        <w:ind w:left="720" w:firstLine="0"/>
      </w:pPr>
      <w:rPr>
        <w:rFonts w:hint="default"/>
        <w:i w:val="0"/>
        <w:color w:val="auto"/>
      </w:rPr>
    </w:lvl>
    <w:lvl w:ilvl="1">
      <w:start w:val="1"/>
      <w:numFmt w:val="decimal"/>
      <w:pStyle w:val="Textnumur2"/>
      <w:isLgl/>
      <w:suff w:val="space"/>
      <w:lvlText w:val="%1.%2."/>
      <w:lvlJc w:val="left"/>
      <w:pPr>
        <w:ind w:left="360" w:firstLine="0"/>
      </w:pPr>
      <w:rPr>
        <w:rFonts w:hint="default"/>
      </w:rPr>
    </w:lvl>
    <w:lvl w:ilvl="2">
      <w:start w:val="1"/>
      <w:numFmt w:val="decimal"/>
      <w:pStyle w:val="Textnumur3"/>
      <w:isLgl/>
      <w:suff w:val="space"/>
      <w:lvlText w:val="%1.%2.%3."/>
      <w:lvlJc w:val="left"/>
      <w:pPr>
        <w:ind w:left="540" w:firstLine="0"/>
      </w:pPr>
      <w:rPr>
        <w:rFonts w:hint="default"/>
        <w:i w:val="0"/>
      </w:rPr>
    </w:lvl>
    <w:lvl w:ilvl="3">
      <w:start w:val="1"/>
      <w:numFmt w:val="decimal"/>
      <w:pStyle w:val="Textnumur4"/>
      <w:isLgl/>
      <w:suff w:val="space"/>
      <w:lvlText w:val="%1.%2.%3.%4."/>
      <w:lvlJc w:val="left"/>
      <w:pPr>
        <w:ind w:left="0" w:firstLine="0"/>
      </w:pPr>
      <w:rPr>
        <w:rFonts w:hint="default"/>
        <w:b w:val="0"/>
        <w:i w:val="0"/>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0" w15:restartNumberingAfterBreak="0">
    <w:nsid w:val="509702BA"/>
    <w:multiLevelType w:val="hybridMultilevel"/>
    <w:tmpl w:val="F290488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2AA08EC"/>
    <w:multiLevelType w:val="hybridMultilevel"/>
    <w:tmpl w:val="3CE8F03A"/>
    <w:lvl w:ilvl="0" w:tplc="0EEE23BE">
      <w:start w:val="1"/>
      <w:numFmt w:val="upperRoman"/>
      <w:pStyle w:val="Virsraksts1"/>
      <w:suff w:val="space"/>
      <w:lvlText w:val="%1."/>
      <w:lvlJc w:val="left"/>
      <w:pPr>
        <w:ind w:left="0" w:firstLine="0"/>
      </w:pPr>
      <w:rPr>
        <w:rFonts w:hint="default"/>
      </w:rPr>
    </w:lvl>
    <w:lvl w:ilvl="1" w:tplc="80C68EB6">
      <w:start w:val="1"/>
      <w:numFmt w:val="lowerLetter"/>
      <w:lvlText w:val="%2."/>
      <w:lvlJc w:val="left"/>
      <w:pPr>
        <w:ind w:left="1440" w:hanging="360"/>
      </w:pPr>
    </w:lvl>
    <w:lvl w:ilvl="2" w:tplc="546648BA" w:tentative="1">
      <w:start w:val="1"/>
      <w:numFmt w:val="lowerRoman"/>
      <w:lvlText w:val="%3."/>
      <w:lvlJc w:val="right"/>
      <w:pPr>
        <w:ind w:left="2160" w:hanging="180"/>
      </w:pPr>
    </w:lvl>
    <w:lvl w:ilvl="3" w:tplc="654A5C98" w:tentative="1">
      <w:start w:val="1"/>
      <w:numFmt w:val="decimal"/>
      <w:lvlText w:val="%4."/>
      <w:lvlJc w:val="left"/>
      <w:pPr>
        <w:ind w:left="2880" w:hanging="360"/>
      </w:pPr>
    </w:lvl>
    <w:lvl w:ilvl="4" w:tplc="BCBABC70" w:tentative="1">
      <w:start w:val="1"/>
      <w:numFmt w:val="lowerLetter"/>
      <w:lvlText w:val="%5."/>
      <w:lvlJc w:val="left"/>
      <w:pPr>
        <w:ind w:left="3600" w:hanging="360"/>
      </w:pPr>
    </w:lvl>
    <w:lvl w:ilvl="5" w:tplc="CEBC877E" w:tentative="1">
      <w:start w:val="1"/>
      <w:numFmt w:val="lowerRoman"/>
      <w:lvlText w:val="%6."/>
      <w:lvlJc w:val="right"/>
      <w:pPr>
        <w:ind w:left="4320" w:hanging="180"/>
      </w:pPr>
    </w:lvl>
    <w:lvl w:ilvl="6" w:tplc="79124CAA" w:tentative="1">
      <w:start w:val="1"/>
      <w:numFmt w:val="decimal"/>
      <w:lvlText w:val="%7."/>
      <w:lvlJc w:val="left"/>
      <w:pPr>
        <w:ind w:left="5040" w:hanging="360"/>
      </w:pPr>
    </w:lvl>
    <w:lvl w:ilvl="7" w:tplc="78A846BE" w:tentative="1">
      <w:start w:val="1"/>
      <w:numFmt w:val="lowerLetter"/>
      <w:lvlText w:val="%8."/>
      <w:lvlJc w:val="left"/>
      <w:pPr>
        <w:ind w:left="5760" w:hanging="360"/>
      </w:pPr>
    </w:lvl>
    <w:lvl w:ilvl="8" w:tplc="77A2E95C" w:tentative="1">
      <w:start w:val="1"/>
      <w:numFmt w:val="lowerRoman"/>
      <w:lvlText w:val="%9."/>
      <w:lvlJc w:val="right"/>
      <w:pPr>
        <w:ind w:left="6480" w:hanging="180"/>
      </w:pPr>
    </w:lvl>
  </w:abstractNum>
  <w:abstractNum w:abstractNumId="12" w15:restartNumberingAfterBreak="0">
    <w:nsid w:val="53BB7D32"/>
    <w:multiLevelType w:val="multilevel"/>
    <w:tmpl w:val="12188A86"/>
    <w:lvl w:ilvl="0">
      <w:start w:val="1"/>
      <w:numFmt w:val="decimal"/>
      <w:pStyle w:val="NApunkts1"/>
      <w:suff w:val="space"/>
      <w:lvlText w:val="%1."/>
      <w:lvlJc w:val="left"/>
      <w:pPr>
        <w:ind w:left="644" w:hanging="360"/>
      </w:pPr>
      <w:rPr>
        <w:rFonts w:hint="default"/>
      </w:rPr>
    </w:lvl>
    <w:lvl w:ilvl="1">
      <w:start w:val="1"/>
      <w:numFmt w:val="decimal"/>
      <w:pStyle w:val="NApunkts2"/>
      <w:suff w:val="space"/>
      <w:lvlText w:val="%1.%2."/>
      <w:lvlJc w:val="left"/>
      <w:pPr>
        <w:ind w:left="567"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EA754B0"/>
    <w:multiLevelType w:val="multilevel"/>
    <w:tmpl w:val="0AB063D8"/>
    <w:lvl w:ilvl="0">
      <w:start w:val="1"/>
      <w:numFmt w:val="decimal"/>
      <w:pStyle w:val="TekstsN1"/>
      <w:suff w:val="space"/>
      <w:lvlText w:val="%1."/>
      <w:lvlJc w:val="left"/>
      <w:pPr>
        <w:ind w:left="851" w:firstLine="0"/>
      </w:pPr>
      <w:rPr>
        <w:rFonts w:ascii="Times New Roman" w:hAnsi="Times New Roman" w:hint="default"/>
        <w:b w:val="0"/>
        <w:i w:val="0"/>
        <w:sz w:val="24"/>
      </w:rPr>
    </w:lvl>
    <w:lvl w:ilvl="1">
      <w:start w:val="1"/>
      <w:numFmt w:val="decimal"/>
      <w:pStyle w:val="TekstsN2"/>
      <w:isLgl/>
      <w:suff w:val="space"/>
      <w:lvlText w:val="%1.%2."/>
      <w:lvlJc w:val="left"/>
      <w:pPr>
        <w:ind w:left="142" w:firstLine="0"/>
      </w:pPr>
      <w:rPr>
        <w:rFonts w:ascii="Times New Roman" w:hAnsi="Times New Roman" w:hint="default"/>
        <w:b w:val="0"/>
        <w:i w:val="0"/>
        <w:color w:val="auto"/>
        <w:sz w:val="24"/>
      </w:rPr>
    </w:lvl>
    <w:lvl w:ilvl="2">
      <w:start w:val="1"/>
      <w:numFmt w:val="decimal"/>
      <w:pStyle w:val="TekstsN3"/>
      <w:isLgl/>
      <w:suff w:val="space"/>
      <w:lvlText w:val="%1.%2.%3."/>
      <w:lvlJc w:val="left"/>
      <w:pPr>
        <w:ind w:left="0" w:firstLine="0"/>
      </w:pPr>
      <w:rPr>
        <w:rFonts w:ascii="Times New Roman" w:hAnsi="Times New Roman" w:hint="default"/>
        <w:b w:val="0"/>
        <w:i w:val="0"/>
        <w:sz w:val="24"/>
      </w:rPr>
    </w:lvl>
    <w:lvl w:ilvl="3">
      <w:start w:val="1"/>
      <w:numFmt w:val="decimal"/>
      <w:pStyle w:val="TekstsN4"/>
      <w:isLgl/>
      <w:suff w:val="space"/>
      <w:lvlText w:val="%1.%2.%3.%4."/>
      <w:lvlJc w:val="left"/>
      <w:pPr>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70FB2FC3"/>
    <w:multiLevelType w:val="hybridMultilevel"/>
    <w:tmpl w:val="3A763D40"/>
    <w:lvl w:ilvl="0" w:tplc="EE802C0E">
      <w:start w:val="1"/>
      <w:numFmt w:val="decimal"/>
      <w:pStyle w:val="Virsraksts3"/>
      <w:suff w:val="space"/>
      <w:lvlText w:val="%1."/>
      <w:lvlJc w:val="left"/>
      <w:pPr>
        <w:ind w:left="0" w:firstLine="0"/>
      </w:pPr>
      <w:rPr>
        <w:rFonts w:hint="default"/>
      </w:rPr>
    </w:lvl>
    <w:lvl w:ilvl="1" w:tplc="7C9E3E0E">
      <w:start w:val="1"/>
      <w:numFmt w:val="decimal"/>
      <w:suff w:val="space"/>
      <w:lvlText w:val="%2."/>
      <w:lvlJc w:val="left"/>
      <w:pPr>
        <w:ind w:left="0" w:firstLine="0"/>
      </w:pPr>
      <w:rPr>
        <w:rFonts w:hint="default"/>
      </w:rPr>
    </w:lvl>
    <w:lvl w:ilvl="2" w:tplc="0CAEC0AA">
      <w:start w:val="1"/>
      <w:numFmt w:val="lowerRoman"/>
      <w:lvlText w:val="%3."/>
      <w:lvlJc w:val="right"/>
      <w:pPr>
        <w:ind w:left="2160" w:hanging="180"/>
      </w:pPr>
    </w:lvl>
    <w:lvl w:ilvl="3" w:tplc="CFF6AF48" w:tentative="1">
      <w:start w:val="1"/>
      <w:numFmt w:val="decimal"/>
      <w:lvlText w:val="%4."/>
      <w:lvlJc w:val="left"/>
      <w:pPr>
        <w:ind w:left="2880" w:hanging="360"/>
      </w:pPr>
    </w:lvl>
    <w:lvl w:ilvl="4" w:tplc="0924FD8A" w:tentative="1">
      <w:start w:val="1"/>
      <w:numFmt w:val="lowerLetter"/>
      <w:lvlText w:val="%5."/>
      <w:lvlJc w:val="left"/>
      <w:pPr>
        <w:ind w:left="3600" w:hanging="360"/>
      </w:pPr>
    </w:lvl>
    <w:lvl w:ilvl="5" w:tplc="5FAE24C4" w:tentative="1">
      <w:start w:val="1"/>
      <w:numFmt w:val="lowerRoman"/>
      <w:lvlText w:val="%6."/>
      <w:lvlJc w:val="right"/>
      <w:pPr>
        <w:ind w:left="4320" w:hanging="180"/>
      </w:pPr>
    </w:lvl>
    <w:lvl w:ilvl="6" w:tplc="FD00A632" w:tentative="1">
      <w:start w:val="1"/>
      <w:numFmt w:val="decimal"/>
      <w:lvlText w:val="%7."/>
      <w:lvlJc w:val="left"/>
      <w:pPr>
        <w:ind w:left="5040" w:hanging="360"/>
      </w:pPr>
    </w:lvl>
    <w:lvl w:ilvl="7" w:tplc="6AACC00E" w:tentative="1">
      <w:start w:val="1"/>
      <w:numFmt w:val="lowerLetter"/>
      <w:lvlText w:val="%8."/>
      <w:lvlJc w:val="left"/>
      <w:pPr>
        <w:ind w:left="5760" w:hanging="360"/>
      </w:pPr>
    </w:lvl>
    <w:lvl w:ilvl="8" w:tplc="57328AE2" w:tentative="1">
      <w:start w:val="1"/>
      <w:numFmt w:val="lowerRoman"/>
      <w:lvlText w:val="%9."/>
      <w:lvlJc w:val="right"/>
      <w:pPr>
        <w:ind w:left="6480" w:hanging="180"/>
      </w:pPr>
    </w:lvl>
  </w:abstractNum>
  <w:abstractNum w:abstractNumId="15" w15:restartNumberingAfterBreak="0">
    <w:nsid w:val="74EA1626"/>
    <w:multiLevelType w:val="hybridMultilevel"/>
    <w:tmpl w:val="5C020E5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86831076">
    <w:abstractNumId w:val="8"/>
  </w:num>
  <w:num w:numId="2" w16cid:durableId="805394972">
    <w:abstractNumId w:val="12"/>
  </w:num>
  <w:num w:numId="3" w16cid:durableId="162511958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14342479">
    <w:abstractNumId w:val="5"/>
  </w:num>
  <w:num w:numId="5" w16cid:durableId="1206679261">
    <w:abstractNumId w:val="13"/>
  </w:num>
  <w:num w:numId="6" w16cid:durableId="971323660">
    <w:abstractNumId w:val="6"/>
  </w:num>
  <w:num w:numId="7" w16cid:durableId="1153840343">
    <w:abstractNumId w:val="11"/>
  </w:num>
  <w:num w:numId="8" w16cid:durableId="2537119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064947">
    <w:abstractNumId w:val="0"/>
  </w:num>
  <w:num w:numId="10" w16cid:durableId="487677346">
    <w:abstractNumId w:val="9"/>
  </w:num>
  <w:num w:numId="11" w16cid:durableId="1561477106">
    <w:abstractNumId w:val="4"/>
  </w:num>
  <w:num w:numId="12" w16cid:durableId="29846286">
    <w:abstractNumId w:val="14"/>
  </w:num>
  <w:num w:numId="13" w16cid:durableId="1499228286">
    <w:abstractNumId w:val="5"/>
    <w:lvlOverride w:ilvl="0">
      <w:startOverride w:val="1"/>
    </w:lvlOverride>
  </w:num>
  <w:num w:numId="14" w16cid:durableId="8206579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199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342806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666772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827336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631938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240903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933030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469411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661582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33131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511699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99514895">
    <w:abstractNumId w:val="1"/>
  </w:num>
  <w:num w:numId="27" w16cid:durableId="523906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064849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240364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344029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916453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46794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985805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948948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582642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729030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020100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63780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5229337">
    <w:abstractNumId w:val="7"/>
  </w:num>
  <w:num w:numId="40" w16cid:durableId="555776458">
    <w:abstractNumId w:val="10"/>
  </w:num>
  <w:num w:numId="41" w16cid:durableId="1509053477">
    <w:abstractNumId w:val="15"/>
  </w:num>
  <w:num w:numId="42" w16cid:durableId="118574648">
    <w:abstractNumId w:val="2"/>
  </w:num>
  <w:num w:numId="43" w16cid:durableId="834607129">
    <w:abstractNumId w:val="5"/>
    <w:lvlOverride w:ilvl="0">
      <w:startOverride w:val="1"/>
    </w:lvlOverride>
  </w:num>
  <w:num w:numId="44" w16cid:durableId="6080524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07853133">
    <w:abstractNumId w:val="3"/>
  </w:num>
  <w:num w:numId="46" w16cid:durableId="166095407">
    <w:abstractNumId w:val="12"/>
    <w:lvlOverride w:ilvl="0">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hideSpellingErrors/>
  <w:hideGrammaticalErrors/>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9D1"/>
    <w:rsid w:val="00000CAA"/>
    <w:rsid w:val="000019AE"/>
    <w:rsid w:val="00001EE0"/>
    <w:rsid w:val="00003926"/>
    <w:rsid w:val="0000447C"/>
    <w:rsid w:val="0000488F"/>
    <w:rsid w:val="00004EF6"/>
    <w:rsid w:val="0001003D"/>
    <w:rsid w:val="0001049F"/>
    <w:rsid w:val="00011363"/>
    <w:rsid w:val="00012ABD"/>
    <w:rsid w:val="00014E68"/>
    <w:rsid w:val="000161FC"/>
    <w:rsid w:val="00016E14"/>
    <w:rsid w:val="00017C12"/>
    <w:rsid w:val="00020126"/>
    <w:rsid w:val="00020BCE"/>
    <w:rsid w:val="000221CA"/>
    <w:rsid w:val="000222E7"/>
    <w:rsid w:val="00022B36"/>
    <w:rsid w:val="000233F9"/>
    <w:rsid w:val="000236E7"/>
    <w:rsid w:val="000244DB"/>
    <w:rsid w:val="000263B6"/>
    <w:rsid w:val="00026D26"/>
    <w:rsid w:val="00026E33"/>
    <w:rsid w:val="00027091"/>
    <w:rsid w:val="00030A89"/>
    <w:rsid w:val="0003170E"/>
    <w:rsid w:val="0003277A"/>
    <w:rsid w:val="00032F04"/>
    <w:rsid w:val="0003395D"/>
    <w:rsid w:val="000348C5"/>
    <w:rsid w:val="00034AEF"/>
    <w:rsid w:val="00034D30"/>
    <w:rsid w:val="000353C1"/>
    <w:rsid w:val="000355BD"/>
    <w:rsid w:val="00035A57"/>
    <w:rsid w:val="00036CCF"/>
    <w:rsid w:val="00040DF8"/>
    <w:rsid w:val="00042BCD"/>
    <w:rsid w:val="00044FFF"/>
    <w:rsid w:val="000457EB"/>
    <w:rsid w:val="00045839"/>
    <w:rsid w:val="00046ACE"/>
    <w:rsid w:val="00046EA5"/>
    <w:rsid w:val="00047948"/>
    <w:rsid w:val="000509A1"/>
    <w:rsid w:val="00050B69"/>
    <w:rsid w:val="00052467"/>
    <w:rsid w:val="00053511"/>
    <w:rsid w:val="000552E2"/>
    <w:rsid w:val="00060943"/>
    <w:rsid w:val="00060D2F"/>
    <w:rsid w:val="0006134C"/>
    <w:rsid w:val="000617B0"/>
    <w:rsid w:val="00061FE1"/>
    <w:rsid w:val="00062011"/>
    <w:rsid w:val="00065B54"/>
    <w:rsid w:val="0006690C"/>
    <w:rsid w:val="000705BE"/>
    <w:rsid w:val="00071EAE"/>
    <w:rsid w:val="00073BA3"/>
    <w:rsid w:val="00075636"/>
    <w:rsid w:val="00077945"/>
    <w:rsid w:val="00077F3F"/>
    <w:rsid w:val="00077F7E"/>
    <w:rsid w:val="000816F9"/>
    <w:rsid w:val="00082C75"/>
    <w:rsid w:val="00082FB9"/>
    <w:rsid w:val="0008465B"/>
    <w:rsid w:val="00085139"/>
    <w:rsid w:val="00085E6B"/>
    <w:rsid w:val="0008718B"/>
    <w:rsid w:val="0008749F"/>
    <w:rsid w:val="00087C92"/>
    <w:rsid w:val="00087D15"/>
    <w:rsid w:val="00090166"/>
    <w:rsid w:val="000902B2"/>
    <w:rsid w:val="000904A0"/>
    <w:rsid w:val="00090577"/>
    <w:rsid w:val="000906DD"/>
    <w:rsid w:val="00090EDE"/>
    <w:rsid w:val="00091B8B"/>
    <w:rsid w:val="00093821"/>
    <w:rsid w:val="00095B4B"/>
    <w:rsid w:val="00096BFB"/>
    <w:rsid w:val="000973A6"/>
    <w:rsid w:val="00097BBA"/>
    <w:rsid w:val="000A0927"/>
    <w:rsid w:val="000A1C5D"/>
    <w:rsid w:val="000A2E41"/>
    <w:rsid w:val="000A64FC"/>
    <w:rsid w:val="000A71A6"/>
    <w:rsid w:val="000B02DF"/>
    <w:rsid w:val="000B14AB"/>
    <w:rsid w:val="000B16E6"/>
    <w:rsid w:val="000B28D3"/>
    <w:rsid w:val="000B32DC"/>
    <w:rsid w:val="000B41DB"/>
    <w:rsid w:val="000B4979"/>
    <w:rsid w:val="000B4C92"/>
    <w:rsid w:val="000C0277"/>
    <w:rsid w:val="000C3BEA"/>
    <w:rsid w:val="000C424B"/>
    <w:rsid w:val="000C52CD"/>
    <w:rsid w:val="000C6512"/>
    <w:rsid w:val="000C6B28"/>
    <w:rsid w:val="000D01D9"/>
    <w:rsid w:val="000D0710"/>
    <w:rsid w:val="000D14C8"/>
    <w:rsid w:val="000D18A5"/>
    <w:rsid w:val="000D2AB0"/>
    <w:rsid w:val="000D3AB4"/>
    <w:rsid w:val="000D4BE0"/>
    <w:rsid w:val="000D6F44"/>
    <w:rsid w:val="000D7EB8"/>
    <w:rsid w:val="000D7F3A"/>
    <w:rsid w:val="000E1580"/>
    <w:rsid w:val="000E1EEB"/>
    <w:rsid w:val="000E2143"/>
    <w:rsid w:val="000E29C9"/>
    <w:rsid w:val="000E340E"/>
    <w:rsid w:val="000E3805"/>
    <w:rsid w:val="000E4379"/>
    <w:rsid w:val="000E5D32"/>
    <w:rsid w:val="000E7631"/>
    <w:rsid w:val="000E765F"/>
    <w:rsid w:val="000F12A5"/>
    <w:rsid w:val="000F2B64"/>
    <w:rsid w:val="000F32C2"/>
    <w:rsid w:val="000F357B"/>
    <w:rsid w:val="000F7D26"/>
    <w:rsid w:val="001017EC"/>
    <w:rsid w:val="00101AF4"/>
    <w:rsid w:val="001022A6"/>
    <w:rsid w:val="0010260A"/>
    <w:rsid w:val="001026BB"/>
    <w:rsid w:val="001032C8"/>
    <w:rsid w:val="00103F48"/>
    <w:rsid w:val="001051A8"/>
    <w:rsid w:val="0010773F"/>
    <w:rsid w:val="0010784E"/>
    <w:rsid w:val="00110BCE"/>
    <w:rsid w:val="00110C58"/>
    <w:rsid w:val="00111114"/>
    <w:rsid w:val="00112369"/>
    <w:rsid w:val="00113427"/>
    <w:rsid w:val="00115A54"/>
    <w:rsid w:val="0011611D"/>
    <w:rsid w:val="001166D0"/>
    <w:rsid w:val="00116A9C"/>
    <w:rsid w:val="00116CF0"/>
    <w:rsid w:val="00117D70"/>
    <w:rsid w:val="001202B2"/>
    <w:rsid w:val="001203B8"/>
    <w:rsid w:val="0012295F"/>
    <w:rsid w:val="00123001"/>
    <w:rsid w:val="00123EAC"/>
    <w:rsid w:val="00124B80"/>
    <w:rsid w:val="001259DF"/>
    <w:rsid w:val="00125F52"/>
    <w:rsid w:val="00126726"/>
    <w:rsid w:val="00126AB2"/>
    <w:rsid w:val="00133500"/>
    <w:rsid w:val="00133602"/>
    <w:rsid w:val="00133A57"/>
    <w:rsid w:val="0013493C"/>
    <w:rsid w:val="001357FE"/>
    <w:rsid w:val="001359EC"/>
    <w:rsid w:val="00135D97"/>
    <w:rsid w:val="00136244"/>
    <w:rsid w:val="001375FE"/>
    <w:rsid w:val="00141C51"/>
    <w:rsid w:val="0014257C"/>
    <w:rsid w:val="00142FAA"/>
    <w:rsid w:val="0014508E"/>
    <w:rsid w:val="00145D4F"/>
    <w:rsid w:val="00145F9D"/>
    <w:rsid w:val="00146930"/>
    <w:rsid w:val="00147AD7"/>
    <w:rsid w:val="0015134F"/>
    <w:rsid w:val="00151EC9"/>
    <w:rsid w:val="00153CA9"/>
    <w:rsid w:val="00154E69"/>
    <w:rsid w:val="00155FC9"/>
    <w:rsid w:val="00156776"/>
    <w:rsid w:val="0015713E"/>
    <w:rsid w:val="001573DA"/>
    <w:rsid w:val="0016036D"/>
    <w:rsid w:val="00163708"/>
    <w:rsid w:val="001645E7"/>
    <w:rsid w:val="00167C28"/>
    <w:rsid w:val="00170665"/>
    <w:rsid w:val="00174209"/>
    <w:rsid w:val="00174DA5"/>
    <w:rsid w:val="001754C0"/>
    <w:rsid w:val="001806D1"/>
    <w:rsid w:val="00180A38"/>
    <w:rsid w:val="00180AAC"/>
    <w:rsid w:val="00181E0D"/>
    <w:rsid w:val="0018352C"/>
    <w:rsid w:val="00183671"/>
    <w:rsid w:val="00184A25"/>
    <w:rsid w:val="001868DE"/>
    <w:rsid w:val="00186ADE"/>
    <w:rsid w:val="00187EF2"/>
    <w:rsid w:val="00190F22"/>
    <w:rsid w:val="00192029"/>
    <w:rsid w:val="001929D3"/>
    <w:rsid w:val="00192E42"/>
    <w:rsid w:val="00195A97"/>
    <w:rsid w:val="00196AC9"/>
    <w:rsid w:val="001A2C12"/>
    <w:rsid w:val="001A2CCA"/>
    <w:rsid w:val="001A377D"/>
    <w:rsid w:val="001A5196"/>
    <w:rsid w:val="001A700F"/>
    <w:rsid w:val="001A729E"/>
    <w:rsid w:val="001A79DD"/>
    <w:rsid w:val="001B0476"/>
    <w:rsid w:val="001B0C2E"/>
    <w:rsid w:val="001B11AE"/>
    <w:rsid w:val="001B234A"/>
    <w:rsid w:val="001B336C"/>
    <w:rsid w:val="001B5D58"/>
    <w:rsid w:val="001B5D7D"/>
    <w:rsid w:val="001C09B2"/>
    <w:rsid w:val="001C2C62"/>
    <w:rsid w:val="001C4F97"/>
    <w:rsid w:val="001C758B"/>
    <w:rsid w:val="001C794B"/>
    <w:rsid w:val="001D0EB9"/>
    <w:rsid w:val="001D1623"/>
    <w:rsid w:val="001D20A3"/>
    <w:rsid w:val="001D452A"/>
    <w:rsid w:val="001D5F59"/>
    <w:rsid w:val="001D63D0"/>
    <w:rsid w:val="001D7F34"/>
    <w:rsid w:val="001E0715"/>
    <w:rsid w:val="001E0EB4"/>
    <w:rsid w:val="001E4384"/>
    <w:rsid w:val="001E4447"/>
    <w:rsid w:val="001E7FDC"/>
    <w:rsid w:val="001F04C9"/>
    <w:rsid w:val="001F09C6"/>
    <w:rsid w:val="001F0C2C"/>
    <w:rsid w:val="001F1251"/>
    <w:rsid w:val="001F128D"/>
    <w:rsid w:val="001F13B3"/>
    <w:rsid w:val="001F1F9A"/>
    <w:rsid w:val="001F227C"/>
    <w:rsid w:val="001F2BF0"/>
    <w:rsid w:val="001F39E2"/>
    <w:rsid w:val="001F4980"/>
    <w:rsid w:val="001F6A00"/>
    <w:rsid w:val="001F6DE4"/>
    <w:rsid w:val="002016F8"/>
    <w:rsid w:val="002018A2"/>
    <w:rsid w:val="00201B3B"/>
    <w:rsid w:val="0020237A"/>
    <w:rsid w:val="002029A4"/>
    <w:rsid w:val="00203344"/>
    <w:rsid w:val="00203D72"/>
    <w:rsid w:val="0020770D"/>
    <w:rsid w:val="002115F7"/>
    <w:rsid w:val="00211C89"/>
    <w:rsid w:val="00212CBB"/>
    <w:rsid w:val="0021337A"/>
    <w:rsid w:val="0021403B"/>
    <w:rsid w:val="002143DD"/>
    <w:rsid w:val="0021445F"/>
    <w:rsid w:val="00214F15"/>
    <w:rsid w:val="002153AC"/>
    <w:rsid w:val="00215938"/>
    <w:rsid w:val="00215FED"/>
    <w:rsid w:val="00216905"/>
    <w:rsid w:val="00217010"/>
    <w:rsid w:val="00217078"/>
    <w:rsid w:val="00220358"/>
    <w:rsid w:val="0022088C"/>
    <w:rsid w:val="00221172"/>
    <w:rsid w:val="00221783"/>
    <w:rsid w:val="00221B14"/>
    <w:rsid w:val="002220E9"/>
    <w:rsid w:val="00223E40"/>
    <w:rsid w:val="002247D9"/>
    <w:rsid w:val="00224DA5"/>
    <w:rsid w:val="00225130"/>
    <w:rsid w:val="00225666"/>
    <w:rsid w:val="0022692D"/>
    <w:rsid w:val="00226951"/>
    <w:rsid w:val="0022754B"/>
    <w:rsid w:val="00230A88"/>
    <w:rsid w:val="00232DF2"/>
    <w:rsid w:val="002333BF"/>
    <w:rsid w:val="00233B54"/>
    <w:rsid w:val="0023463E"/>
    <w:rsid w:val="002365BF"/>
    <w:rsid w:val="0024164E"/>
    <w:rsid w:val="00241CBC"/>
    <w:rsid w:val="0024209F"/>
    <w:rsid w:val="00243A10"/>
    <w:rsid w:val="00244073"/>
    <w:rsid w:val="00244684"/>
    <w:rsid w:val="002446B2"/>
    <w:rsid w:val="0024545B"/>
    <w:rsid w:val="0024650B"/>
    <w:rsid w:val="00250642"/>
    <w:rsid w:val="00251C9C"/>
    <w:rsid w:val="00253879"/>
    <w:rsid w:val="00254C5B"/>
    <w:rsid w:val="00255B95"/>
    <w:rsid w:val="002560C2"/>
    <w:rsid w:val="00256A97"/>
    <w:rsid w:val="00261B8A"/>
    <w:rsid w:val="002625C6"/>
    <w:rsid w:val="00263B95"/>
    <w:rsid w:val="00263C3F"/>
    <w:rsid w:val="002647C9"/>
    <w:rsid w:val="0026689F"/>
    <w:rsid w:val="00266CE4"/>
    <w:rsid w:val="00267185"/>
    <w:rsid w:val="0026765A"/>
    <w:rsid w:val="00270EAE"/>
    <w:rsid w:val="00271A01"/>
    <w:rsid w:val="002728A5"/>
    <w:rsid w:val="002728B2"/>
    <w:rsid w:val="002729B1"/>
    <w:rsid w:val="00272F65"/>
    <w:rsid w:val="0027413F"/>
    <w:rsid w:val="002746A7"/>
    <w:rsid w:val="00277AA4"/>
    <w:rsid w:val="00277DDB"/>
    <w:rsid w:val="002808C1"/>
    <w:rsid w:val="00281B31"/>
    <w:rsid w:val="00282457"/>
    <w:rsid w:val="002827C0"/>
    <w:rsid w:val="00283B87"/>
    <w:rsid w:val="002847E4"/>
    <w:rsid w:val="00286CC1"/>
    <w:rsid w:val="002879CA"/>
    <w:rsid w:val="00290408"/>
    <w:rsid w:val="002916E0"/>
    <w:rsid w:val="00292423"/>
    <w:rsid w:val="0029244F"/>
    <w:rsid w:val="00292A74"/>
    <w:rsid w:val="0029303C"/>
    <w:rsid w:val="002932E7"/>
    <w:rsid w:val="00293304"/>
    <w:rsid w:val="002937E2"/>
    <w:rsid w:val="00294578"/>
    <w:rsid w:val="002946F2"/>
    <w:rsid w:val="00294748"/>
    <w:rsid w:val="00295634"/>
    <w:rsid w:val="002958EA"/>
    <w:rsid w:val="00296CED"/>
    <w:rsid w:val="002971E1"/>
    <w:rsid w:val="00297F3B"/>
    <w:rsid w:val="002A00AA"/>
    <w:rsid w:val="002A02FE"/>
    <w:rsid w:val="002A0B8B"/>
    <w:rsid w:val="002A0B8D"/>
    <w:rsid w:val="002A12E1"/>
    <w:rsid w:val="002A1A3E"/>
    <w:rsid w:val="002A1EA8"/>
    <w:rsid w:val="002A26DF"/>
    <w:rsid w:val="002A3264"/>
    <w:rsid w:val="002A329A"/>
    <w:rsid w:val="002A3774"/>
    <w:rsid w:val="002A3C04"/>
    <w:rsid w:val="002A6873"/>
    <w:rsid w:val="002A756D"/>
    <w:rsid w:val="002B19B4"/>
    <w:rsid w:val="002B2395"/>
    <w:rsid w:val="002B23AE"/>
    <w:rsid w:val="002B23FD"/>
    <w:rsid w:val="002B332D"/>
    <w:rsid w:val="002B3B54"/>
    <w:rsid w:val="002B3D58"/>
    <w:rsid w:val="002B4075"/>
    <w:rsid w:val="002B5098"/>
    <w:rsid w:val="002B7025"/>
    <w:rsid w:val="002B76C0"/>
    <w:rsid w:val="002B796B"/>
    <w:rsid w:val="002C04CA"/>
    <w:rsid w:val="002C08EB"/>
    <w:rsid w:val="002C0E90"/>
    <w:rsid w:val="002C1573"/>
    <w:rsid w:val="002C17FB"/>
    <w:rsid w:val="002C1C37"/>
    <w:rsid w:val="002C29FD"/>
    <w:rsid w:val="002C2CDC"/>
    <w:rsid w:val="002C3896"/>
    <w:rsid w:val="002C47A8"/>
    <w:rsid w:val="002C4C1C"/>
    <w:rsid w:val="002C5C66"/>
    <w:rsid w:val="002C6E91"/>
    <w:rsid w:val="002C6FD2"/>
    <w:rsid w:val="002C70EE"/>
    <w:rsid w:val="002C78E0"/>
    <w:rsid w:val="002D01A6"/>
    <w:rsid w:val="002D0F31"/>
    <w:rsid w:val="002D2D03"/>
    <w:rsid w:val="002D7711"/>
    <w:rsid w:val="002D7947"/>
    <w:rsid w:val="002E06D3"/>
    <w:rsid w:val="002E094E"/>
    <w:rsid w:val="002E0D03"/>
    <w:rsid w:val="002E3855"/>
    <w:rsid w:val="002E5054"/>
    <w:rsid w:val="002E64AA"/>
    <w:rsid w:val="002F01F2"/>
    <w:rsid w:val="002F1B57"/>
    <w:rsid w:val="002F1EE8"/>
    <w:rsid w:val="002F293D"/>
    <w:rsid w:val="002F3B1A"/>
    <w:rsid w:val="002F4756"/>
    <w:rsid w:val="002F5664"/>
    <w:rsid w:val="002F5B6B"/>
    <w:rsid w:val="002F6068"/>
    <w:rsid w:val="002F6E76"/>
    <w:rsid w:val="003007C8"/>
    <w:rsid w:val="00301089"/>
    <w:rsid w:val="0030178E"/>
    <w:rsid w:val="00302370"/>
    <w:rsid w:val="0030272E"/>
    <w:rsid w:val="00304920"/>
    <w:rsid w:val="00304E64"/>
    <w:rsid w:val="00305903"/>
    <w:rsid w:val="003060FE"/>
    <w:rsid w:val="00306819"/>
    <w:rsid w:val="00311E25"/>
    <w:rsid w:val="0031233E"/>
    <w:rsid w:val="00312760"/>
    <w:rsid w:val="00312C0B"/>
    <w:rsid w:val="00315650"/>
    <w:rsid w:val="0031625B"/>
    <w:rsid w:val="003163B3"/>
    <w:rsid w:val="00317968"/>
    <w:rsid w:val="0032116B"/>
    <w:rsid w:val="0032117A"/>
    <w:rsid w:val="003219D2"/>
    <w:rsid w:val="003231DB"/>
    <w:rsid w:val="00323537"/>
    <w:rsid w:val="00323C10"/>
    <w:rsid w:val="003240F9"/>
    <w:rsid w:val="00324677"/>
    <w:rsid w:val="00324A5F"/>
    <w:rsid w:val="00326F73"/>
    <w:rsid w:val="00327E00"/>
    <w:rsid w:val="0033096A"/>
    <w:rsid w:val="00330A82"/>
    <w:rsid w:val="00330ABE"/>
    <w:rsid w:val="00332FA4"/>
    <w:rsid w:val="00334BEC"/>
    <w:rsid w:val="00342707"/>
    <w:rsid w:val="00343A6A"/>
    <w:rsid w:val="00344100"/>
    <w:rsid w:val="003447FD"/>
    <w:rsid w:val="00347C94"/>
    <w:rsid w:val="0035222C"/>
    <w:rsid w:val="00353979"/>
    <w:rsid w:val="00353A5F"/>
    <w:rsid w:val="00354318"/>
    <w:rsid w:val="00354351"/>
    <w:rsid w:val="00355029"/>
    <w:rsid w:val="00357690"/>
    <w:rsid w:val="00357921"/>
    <w:rsid w:val="00360660"/>
    <w:rsid w:val="00364181"/>
    <w:rsid w:val="00364644"/>
    <w:rsid w:val="00364A39"/>
    <w:rsid w:val="00364C71"/>
    <w:rsid w:val="003656FA"/>
    <w:rsid w:val="00366379"/>
    <w:rsid w:val="003669FD"/>
    <w:rsid w:val="00366BA1"/>
    <w:rsid w:val="003670E5"/>
    <w:rsid w:val="00367A18"/>
    <w:rsid w:val="00371C36"/>
    <w:rsid w:val="0037338C"/>
    <w:rsid w:val="0037356D"/>
    <w:rsid w:val="00373AEA"/>
    <w:rsid w:val="00374B89"/>
    <w:rsid w:val="00375585"/>
    <w:rsid w:val="00375C1A"/>
    <w:rsid w:val="00375F86"/>
    <w:rsid w:val="00380778"/>
    <w:rsid w:val="0038137C"/>
    <w:rsid w:val="00384CAE"/>
    <w:rsid w:val="00385752"/>
    <w:rsid w:val="00385E48"/>
    <w:rsid w:val="003866EA"/>
    <w:rsid w:val="00386A0C"/>
    <w:rsid w:val="00386B5B"/>
    <w:rsid w:val="003900F4"/>
    <w:rsid w:val="0039011E"/>
    <w:rsid w:val="00392C5A"/>
    <w:rsid w:val="00394108"/>
    <w:rsid w:val="003948D1"/>
    <w:rsid w:val="00395E91"/>
    <w:rsid w:val="00397402"/>
    <w:rsid w:val="003979E4"/>
    <w:rsid w:val="003A01F7"/>
    <w:rsid w:val="003A03B3"/>
    <w:rsid w:val="003A30BF"/>
    <w:rsid w:val="003A4FC1"/>
    <w:rsid w:val="003A5C43"/>
    <w:rsid w:val="003A79B5"/>
    <w:rsid w:val="003B0734"/>
    <w:rsid w:val="003B1008"/>
    <w:rsid w:val="003B319B"/>
    <w:rsid w:val="003B3213"/>
    <w:rsid w:val="003B395F"/>
    <w:rsid w:val="003B40E0"/>
    <w:rsid w:val="003B4D2C"/>
    <w:rsid w:val="003B54DF"/>
    <w:rsid w:val="003B56C2"/>
    <w:rsid w:val="003B7BD7"/>
    <w:rsid w:val="003B7D7F"/>
    <w:rsid w:val="003C1865"/>
    <w:rsid w:val="003C1E74"/>
    <w:rsid w:val="003C1EF2"/>
    <w:rsid w:val="003C1F74"/>
    <w:rsid w:val="003C3C6F"/>
    <w:rsid w:val="003C42CA"/>
    <w:rsid w:val="003C5415"/>
    <w:rsid w:val="003D10E2"/>
    <w:rsid w:val="003D152B"/>
    <w:rsid w:val="003D201B"/>
    <w:rsid w:val="003D32D7"/>
    <w:rsid w:val="003D3D3C"/>
    <w:rsid w:val="003D408B"/>
    <w:rsid w:val="003D6DCF"/>
    <w:rsid w:val="003D78F8"/>
    <w:rsid w:val="003E00AF"/>
    <w:rsid w:val="003E07A5"/>
    <w:rsid w:val="003E0851"/>
    <w:rsid w:val="003E0FBE"/>
    <w:rsid w:val="003E14E3"/>
    <w:rsid w:val="003E1B30"/>
    <w:rsid w:val="003E2304"/>
    <w:rsid w:val="003E262D"/>
    <w:rsid w:val="003E2889"/>
    <w:rsid w:val="003E2B25"/>
    <w:rsid w:val="003E46DB"/>
    <w:rsid w:val="003E46F5"/>
    <w:rsid w:val="003E47EE"/>
    <w:rsid w:val="003E4820"/>
    <w:rsid w:val="003E5DAC"/>
    <w:rsid w:val="003E6341"/>
    <w:rsid w:val="003E6AD0"/>
    <w:rsid w:val="003E70C4"/>
    <w:rsid w:val="003E71EE"/>
    <w:rsid w:val="003E7B42"/>
    <w:rsid w:val="003E7D4F"/>
    <w:rsid w:val="003F0B6D"/>
    <w:rsid w:val="003F2A3A"/>
    <w:rsid w:val="003F38A2"/>
    <w:rsid w:val="003F3983"/>
    <w:rsid w:val="003F49B6"/>
    <w:rsid w:val="003F5C13"/>
    <w:rsid w:val="003F6CC2"/>
    <w:rsid w:val="003F77DA"/>
    <w:rsid w:val="004004CB"/>
    <w:rsid w:val="0040106A"/>
    <w:rsid w:val="00401282"/>
    <w:rsid w:val="004015C3"/>
    <w:rsid w:val="00402762"/>
    <w:rsid w:val="00402B09"/>
    <w:rsid w:val="00402E07"/>
    <w:rsid w:val="00404656"/>
    <w:rsid w:val="00405DF6"/>
    <w:rsid w:val="0040606D"/>
    <w:rsid w:val="00406BDF"/>
    <w:rsid w:val="00406E69"/>
    <w:rsid w:val="004070FE"/>
    <w:rsid w:val="00407D0E"/>
    <w:rsid w:val="0041407E"/>
    <w:rsid w:val="00414510"/>
    <w:rsid w:val="00415EBA"/>
    <w:rsid w:val="00420991"/>
    <w:rsid w:val="00421341"/>
    <w:rsid w:val="00422BD9"/>
    <w:rsid w:val="004239C6"/>
    <w:rsid w:val="00423CDE"/>
    <w:rsid w:val="004240BE"/>
    <w:rsid w:val="00425669"/>
    <w:rsid w:val="0042566C"/>
    <w:rsid w:val="00425BD3"/>
    <w:rsid w:val="00425EAC"/>
    <w:rsid w:val="00430556"/>
    <w:rsid w:val="00432B22"/>
    <w:rsid w:val="00435098"/>
    <w:rsid w:val="00435DEF"/>
    <w:rsid w:val="004369F4"/>
    <w:rsid w:val="00440703"/>
    <w:rsid w:val="00440CAF"/>
    <w:rsid w:val="00440F03"/>
    <w:rsid w:val="00441325"/>
    <w:rsid w:val="004417C6"/>
    <w:rsid w:val="004447A3"/>
    <w:rsid w:val="00444CDB"/>
    <w:rsid w:val="00444F80"/>
    <w:rsid w:val="0044743E"/>
    <w:rsid w:val="00447C26"/>
    <w:rsid w:val="00447E71"/>
    <w:rsid w:val="00450A6C"/>
    <w:rsid w:val="0045113E"/>
    <w:rsid w:val="00452717"/>
    <w:rsid w:val="00454258"/>
    <w:rsid w:val="00454A1F"/>
    <w:rsid w:val="004556FC"/>
    <w:rsid w:val="00455CBE"/>
    <w:rsid w:val="004570F5"/>
    <w:rsid w:val="004579D1"/>
    <w:rsid w:val="00457AEE"/>
    <w:rsid w:val="00457B95"/>
    <w:rsid w:val="0046093F"/>
    <w:rsid w:val="00462B19"/>
    <w:rsid w:val="00462F73"/>
    <w:rsid w:val="00464F9E"/>
    <w:rsid w:val="0046546E"/>
    <w:rsid w:val="0046603F"/>
    <w:rsid w:val="0046681B"/>
    <w:rsid w:val="00467698"/>
    <w:rsid w:val="00467902"/>
    <w:rsid w:val="00467CEE"/>
    <w:rsid w:val="00470B14"/>
    <w:rsid w:val="00470DF1"/>
    <w:rsid w:val="00471457"/>
    <w:rsid w:val="004725CB"/>
    <w:rsid w:val="0047282B"/>
    <w:rsid w:val="00472EBC"/>
    <w:rsid w:val="00473032"/>
    <w:rsid w:val="004733C1"/>
    <w:rsid w:val="0047397A"/>
    <w:rsid w:val="0047473C"/>
    <w:rsid w:val="0047480A"/>
    <w:rsid w:val="0047501B"/>
    <w:rsid w:val="0047517E"/>
    <w:rsid w:val="00475F09"/>
    <w:rsid w:val="00476876"/>
    <w:rsid w:val="00477103"/>
    <w:rsid w:val="004774C5"/>
    <w:rsid w:val="00477DAB"/>
    <w:rsid w:val="0048171F"/>
    <w:rsid w:val="00484918"/>
    <w:rsid w:val="004908D1"/>
    <w:rsid w:val="0049231D"/>
    <w:rsid w:val="00492326"/>
    <w:rsid w:val="00492474"/>
    <w:rsid w:val="004941C3"/>
    <w:rsid w:val="00494283"/>
    <w:rsid w:val="00494A63"/>
    <w:rsid w:val="00495BEE"/>
    <w:rsid w:val="004963F8"/>
    <w:rsid w:val="004A2153"/>
    <w:rsid w:val="004A3AC7"/>
    <w:rsid w:val="004A400D"/>
    <w:rsid w:val="004A46D7"/>
    <w:rsid w:val="004A6827"/>
    <w:rsid w:val="004A71ED"/>
    <w:rsid w:val="004A7D34"/>
    <w:rsid w:val="004B0522"/>
    <w:rsid w:val="004B0B3B"/>
    <w:rsid w:val="004B1687"/>
    <w:rsid w:val="004B19FF"/>
    <w:rsid w:val="004B2533"/>
    <w:rsid w:val="004B2B92"/>
    <w:rsid w:val="004B3283"/>
    <w:rsid w:val="004B3E58"/>
    <w:rsid w:val="004B3E6C"/>
    <w:rsid w:val="004B44CD"/>
    <w:rsid w:val="004B5AFC"/>
    <w:rsid w:val="004B6117"/>
    <w:rsid w:val="004B691A"/>
    <w:rsid w:val="004B7B80"/>
    <w:rsid w:val="004B7BFA"/>
    <w:rsid w:val="004C4362"/>
    <w:rsid w:val="004C46E5"/>
    <w:rsid w:val="004C5786"/>
    <w:rsid w:val="004C683D"/>
    <w:rsid w:val="004C6891"/>
    <w:rsid w:val="004C7866"/>
    <w:rsid w:val="004C7DDD"/>
    <w:rsid w:val="004C7DFE"/>
    <w:rsid w:val="004C7F82"/>
    <w:rsid w:val="004D1664"/>
    <w:rsid w:val="004D17FF"/>
    <w:rsid w:val="004D19EC"/>
    <w:rsid w:val="004D3D29"/>
    <w:rsid w:val="004D3D99"/>
    <w:rsid w:val="004D4CE3"/>
    <w:rsid w:val="004D54CA"/>
    <w:rsid w:val="004D61E5"/>
    <w:rsid w:val="004D6658"/>
    <w:rsid w:val="004D7DD2"/>
    <w:rsid w:val="004D7EB3"/>
    <w:rsid w:val="004E03FA"/>
    <w:rsid w:val="004E05F9"/>
    <w:rsid w:val="004E18DB"/>
    <w:rsid w:val="004E3633"/>
    <w:rsid w:val="004E4A81"/>
    <w:rsid w:val="004E5CD3"/>
    <w:rsid w:val="004E6170"/>
    <w:rsid w:val="004E7BC0"/>
    <w:rsid w:val="004F06A2"/>
    <w:rsid w:val="004F12A2"/>
    <w:rsid w:val="004F24B2"/>
    <w:rsid w:val="004F2971"/>
    <w:rsid w:val="004F40FB"/>
    <w:rsid w:val="004F4CA6"/>
    <w:rsid w:val="004F5220"/>
    <w:rsid w:val="004F75EF"/>
    <w:rsid w:val="00500118"/>
    <w:rsid w:val="005002B8"/>
    <w:rsid w:val="00501FC2"/>
    <w:rsid w:val="00502846"/>
    <w:rsid w:val="00503ED1"/>
    <w:rsid w:val="00505014"/>
    <w:rsid w:val="005051F6"/>
    <w:rsid w:val="005054F8"/>
    <w:rsid w:val="00506558"/>
    <w:rsid w:val="005073EB"/>
    <w:rsid w:val="0050750F"/>
    <w:rsid w:val="0051027F"/>
    <w:rsid w:val="00510A14"/>
    <w:rsid w:val="00510D16"/>
    <w:rsid w:val="00511796"/>
    <w:rsid w:val="00513E39"/>
    <w:rsid w:val="00513EE9"/>
    <w:rsid w:val="00514EBF"/>
    <w:rsid w:val="0051668E"/>
    <w:rsid w:val="00517101"/>
    <w:rsid w:val="00520908"/>
    <w:rsid w:val="005213A4"/>
    <w:rsid w:val="00521A25"/>
    <w:rsid w:val="00521EF5"/>
    <w:rsid w:val="00523063"/>
    <w:rsid w:val="005267AA"/>
    <w:rsid w:val="00526B28"/>
    <w:rsid w:val="00526E7A"/>
    <w:rsid w:val="00527025"/>
    <w:rsid w:val="005271A2"/>
    <w:rsid w:val="00531689"/>
    <w:rsid w:val="005329FD"/>
    <w:rsid w:val="00535B61"/>
    <w:rsid w:val="0053695B"/>
    <w:rsid w:val="00537713"/>
    <w:rsid w:val="00540C28"/>
    <w:rsid w:val="00540F98"/>
    <w:rsid w:val="00541477"/>
    <w:rsid w:val="00541629"/>
    <w:rsid w:val="00543E3D"/>
    <w:rsid w:val="005456AC"/>
    <w:rsid w:val="00546474"/>
    <w:rsid w:val="00547B7C"/>
    <w:rsid w:val="00550C7F"/>
    <w:rsid w:val="00551CB4"/>
    <w:rsid w:val="00551ED8"/>
    <w:rsid w:val="00555170"/>
    <w:rsid w:val="0055540A"/>
    <w:rsid w:val="00555DD2"/>
    <w:rsid w:val="00556F52"/>
    <w:rsid w:val="005571B4"/>
    <w:rsid w:val="00560D63"/>
    <w:rsid w:val="00561800"/>
    <w:rsid w:val="00566B04"/>
    <w:rsid w:val="00567D20"/>
    <w:rsid w:val="0057090B"/>
    <w:rsid w:val="00570D59"/>
    <w:rsid w:val="00571A60"/>
    <w:rsid w:val="005722E5"/>
    <w:rsid w:val="0057366E"/>
    <w:rsid w:val="0057487F"/>
    <w:rsid w:val="00575E78"/>
    <w:rsid w:val="0057765C"/>
    <w:rsid w:val="005778F7"/>
    <w:rsid w:val="00580762"/>
    <w:rsid w:val="00581F69"/>
    <w:rsid w:val="00582CBF"/>
    <w:rsid w:val="00582FDC"/>
    <w:rsid w:val="005834DD"/>
    <w:rsid w:val="00583CE6"/>
    <w:rsid w:val="005841E8"/>
    <w:rsid w:val="00584A93"/>
    <w:rsid w:val="00585292"/>
    <w:rsid w:val="00585F69"/>
    <w:rsid w:val="0059049D"/>
    <w:rsid w:val="005935B3"/>
    <w:rsid w:val="00595BA0"/>
    <w:rsid w:val="00595DE7"/>
    <w:rsid w:val="00596000"/>
    <w:rsid w:val="005963AE"/>
    <w:rsid w:val="00596B41"/>
    <w:rsid w:val="005A1117"/>
    <w:rsid w:val="005A2071"/>
    <w:rsid w:val="005A22DF"/>
    <w:rsid w:val="005A2C7B"/>
    <w:rsid w:val="005A39EB"/>
    <w:rsid w:val="005A4C51"/>
    <w:rsid w:val="005A5AFC"/>
    <w:rsid w:val="005A6053"/>
    <w:rsid w:val="005A73CC"/>
    <w:rsid w:val="005A79EB"/>
    <w:rsid w:val="005B00A4"/>
    <w:rsid w:val="005B116D"/>
    <w:rsid w:val="005B208A"/>
    <w:rsid w:val="005B2892"/>
    <w:rsid w:val="005B2A73"/>
    <w:rsid w:val="005B3356"/>
    <w:rsid w:val="005B34E7"/>
    <w:rsid w:val="005B445A"/>
    <w:rsid w:val="005B4DD0"/>
    <w:rsid w:val="005B7773"/>
    <w:rsid w:val="005C12B0"/>
    <w:rsid w:val="005C1D2B"/>
    <w:rsid w:val="005C2395"/>
    <w:rsid w:val="005C2F5B"/>
    <w:rsid w:val="005C319E"/>
    <w:rsid w:val="005C43B0"/>
    <w:rsid w:val="005C4F9F"/>
    <w:rsid w:val="005C59BE"/>
    <w:rsid w:val="005C678E"/>
    <w:rsid w:val="005D3507"/>
    <w:rsid w:val="005D5ADB"/>
    <w:rsid w:val="005D6092"/>
    <w:rsid w:val="005D61A7"/>
    <w:rsid w:val="005D6B48"/>
    <w:rsid w:val="005D7F2B"/>
    <w:rsid w:val="005E298F"/>
    <w:rsid w:val="005E2B7C"/>
    <w:rsid w:val="005E44B4"/>
    <w:rsid w:val="005E4C1C"/>
    <w:rsid w:val="005E607F"/>
    <w:rsid w:val="005E77CC"/>
    <w:rsid w:val="005E7D2D"/>
    <w:rsid w:val="005F12D9"/>
    <w:rsid w:val="005F17DA"/>
    <w:rsid w:val="005F24C9"/>
    <w:rsid w:val="005F268A"/>
    <w:rsid w:val="005F29E7"/>
    <w:rsid w:val="005F3B33"/>
    <w:rsid w:val="005F463D"/>
    <w:rsid w:val="005F4BD1"/>
    <w:rsid w:val="005F6101"/>
    <w:rsid w:val="005F6388"/>
    <w:rsid w:val="005F65BC"/>
    <w:rsid w:val="005F7D6A"/>
    <w:rsid w:val="00600F54"/>
    <w:rsid w:val="00604088"/>
    <w:rsid w:val="006041A5"/>
    <w:rsid w:val="006042ED"/>
    <w:rsid w:val="006044B1"/>
    <w:rsid w:val="00604E8B"/>
    <w:rsid w:val="00605265"/>
    <w:rsid w:val="006054AC"/>
    <w:rsid w:val="00605655"/>
    <w:rsid w:val="00605837"/>
    <w:rsid w:val="00605995"/>
    <w:rsid w:val="00605DA3"/>
    <w:rsid w:val="00605EC8"/>
    <w:rsid w:val="0060660B"/>
    <w:rsid w:val="00607EB8"/>
    <w:rsid w:val="0061054A"/>
    <w:rsid w:val="00610C85"/>
    <w:rsid w:val="0061127D"/>
    <w:rsid w:val="006116CC"/>
    <w:rsid w:val="00611B63"/>
    <w:rsid w:val="006120D0"/>
    <w:rsid w:val="006130FC"/>
    <w:rsid w:val="006136E0"/>
    <w:rsid w:val="00613BED"/>
    <w:rsid w:val="00614026"/>
    <w:rsid w:val="0061451D"/>
    <w:rsid w:val="006157E1"/>
    <w:rsid w:val="00615CFC"/>
    <w:rsid w:val="00617D42"/>
    <w:rsid w:val="006203C5"/>
    <w:rsid w:val="0062171E"/>
    <w:rsid w:val="00621D8D"/>
    <w:rsid w:val="006223F2"/>
    <w:rsid w:val="0062244A"/>
    <w:rsid w:val="00622BCB"/>
    <w:rsid w:val="00623B64"/>
    <w:rsid w:val="006257E3"/>
    <w:rsid w:val="00626D42"/>
    <w:rsid w:val="00630081"/>
    <w:rsid w:val="00630F2A"/>
    <w:rsid w:val="0063204C"/>
    <w:rsid w:val="006328BD"/>
    <w:rsid w:val="00633C79"/>
    <w:rsid w:val="0063510A"/>
    <w:rsid w:val="00635187"/>
    <w:rsid w:val="00636095"/>
    <w:rsid w:val="006368BA"/>
    <w:rsid w:val="00636AD1"/>
    <w:rsid w:val="00636C41"/>
    <w:rsid w:val="00636E2E"/>
    <w:rsid w:val="00637499"/>
    <w:rsid w:val="006407DD"/>
    <w:rsid w:val="0064091A"/>
    <w:rsid w:val="00641073"/>
    <w:rsid w:val="006428EA"/>
    <w:rsid w:val="00643264"/>
    <w:rsid w:val="00645451"/>
    <w:rsid w:val="00645534"/>
    <w:rsid w:val="006463FD"/>
    <w:rsid w:val="00646C7C"/>
    <w:rsid w:val="00647632"/>
    <w:rsid w:val="00647AA2"/>
    <w:rsid w:val="00654066"/>
    <w:rsid w:val="006547F7"/>
    <w:rsid w:val="00654E4D"/>
    <w:rsid w:val="00655966"/>
    <w:rsid w:val="00656CBD"/>
    <w:rsid w:val="00656FAF"/>
    <w:rsid w:val="00657206"/>
    <w:rsid w:val="00661622"/>
    <w:rsid w:val="00662679"/>
    <w:rsid w:val="00662A8C"/>
    <w:rsid w:val="006640C5"/>
    <w:rsid w:val="00664291"/>
    <w:rsid w:val="00664319"/>
    <w:rsid w:val="00664337"/>
    <w:rsid w:val="00665449"/>
    <w:rsid w:val="00667EDE"/>
    <w:rsid w:val="00670DA6"/>
    <w:rsid w:val="00671376"/>
    <w:rsid w:val="00671567"/>
    <w:rsid w:val="006741F5"/>
    <w:rsid w:val="00674516"/>
    <w:rsid w:val="006748E3"/>
    <w:rsid w:val="0067545D"/>
    <w:rsid w:val="0067556E"/>
    <w:rsid w:val="00676C3D"/>
    <w:rsid w:val="00676FE1"/>
    <w:rsid w:val="00677351"/>
    <w:rsid w:val="0068000A"/>
    <w:rsid w:val="00680DE6"/>
    <w:rsid w:val="006811C7"/>
    <w:rsid w:val="0068319E"/>
    <w:rsid w:val="00683EA9"/>
    <w:rsid w:val="0068529D"/>
    <w:rsid w:val="0068538D"/>
    <w:rsid w:val="00686998"/>
    <w:rsid w:val="006871CA"/>
    <w:rsid w:val="0069052C"/>
    <w:rsid w:val="00690C88"/>
    <w:rsid w:val="00690E85"/>
    <w:rsid w:val="006912B5"/>
    <w:rsid w:val="00691659"/>
    <w:rsid w:val="00692173"/>
    <w:rsid w:val="006933AD"/>
    <w:rsid w:val="00693553"/>
    <w:rsid w:val="00696B43"/>
    <w:rsid w:val="00697525"/>
    <w:rsid w:val="006A20A2"/>
    <w:rsid w:val="006A363B"/>
    <w:rsid w:val="006A51B4"/>
    <w:rsid w:val="006A68EA"/>
    <w:rsid w:val="006B0011"/>
    <w:rsid w:val="006B19B1"/>
    <w:rsid w:val="006B2FCC"/>
    <w:rsid w:val="006B4C32"/>
    <w:rsid w:val="006B5390"/>
    <w:rsid w:val="006B68ED"/>
    <w:rsid w:val="006B7518"/>
    <w:rsid w:val="006B794C"/>
    <w:rsid w:val="006C06FD"/>
    <w:rsid w:val="006C1514"/>
    <w:rsid w:val="006C21A2"/>
    <w:rsid w:val="006C265D"/>
    <w:rsid w:val="006C37B6"/>
    <w:rsid w:val="006C4F0B"/>
    <w:rsid w:val="006C5947"/>
    <w:rsid w:val="006C5F9C"/>
    <w:rsid w:val="006C62F1"/>
    <w:rsid w:val="006C64DA"/>
    <w:rsid w:val="006C6594"/>
    <w:rsid w:val="006D1663"/>
    <w:rsid w:val="006D208E"/>
    <w:rsid w:val="006D395C"/>
    <w:rsid w:val="006D58C8"/>
    <w:rsid w:val="006D5B4E"/>
    <w:rsid w:val="006E0197"/>
    <w:rsid w:val="006E338D"/>
    <w:rsid w:val="006E5A6A"/>
    <w:rsid w:val="006E5E52"/>
    <w:rsid w:val="006E6C17"/>
    <w:rsid w:val="006F016D"/>
    <w:rsid w:val="006F11E3"/>
    <w:rsid w:val="006F1298"/>
    <w:rsid w:val="006F236E"/>
    <w:rsid w:val="006F4779"/>
    <w:rsid w:val="006F5854"/>
    <w:rsid w:val="006F5CDF"/>
    <w:rsid w:val="006F627E"/>
    <w:rsid w:val="006F7457"/>
    <w:rsid w:val="00700975"/>
    <w:rsid w:val="00702A39"/>
    <w:rsid w:val="00702FDF"/>
    <w:rsid w:val="0070375C"/>
    <w:rsid w:val="007039EB"/>
    <w:rsid w:val="00704600"/>
    <w:rsid w:val="00704A92"/>
    <w:rsid w:val="00704F60"/>
    <w:rsid w:val="007055D2"/>
    <w:rsid w:val="0070621D"/>
    <w:rsid w:val="00706657"/>
    <w:rsid w:val="007070B6"/>
    <w:rsid w:val="00710817"/>
    <w:rsid w:val="00711274"/>
    <w:rsid w:val="00713B24"/>
    <w:rsid w:val="00714838"/>
    <w:rsid w:val="00714932"/>
    <w:rsid w:val="00714A72"/>
    <w:rsid w:val="007159A5"/>
    <w:rsid w:val="00716BAA"/>
    <w:rsid w:val="0071725E"/>
    <w:rsid w:val="00717317"/>
    <w:rsid w:val="007212C7"/>
    <w:rsid w:val="00721333"/>
    <w:rsid w:val="00721373"/>
    <w:rsid w:val="00721949"/>
    <w:rsid w:val="00721E2B"/>
    <w:rsid w:val="00723141"/>
    <w:rsid w:val="00725F1D"/>
    <w:rsid w:val="00726963"/>
    <w:rsid w:val="00727484"/>
    <w:rsid w:val="00727652"/>
    <w:rsid w:val="00734B74"/>
    <w:rsid w:val="007366FB"/>
    <w:rsid w:val="0073690D"/>
    <w:rsid w:val="0074033D"/>
    <w:rsid w:val="007424B2"/>
    <w:rsid w:val="007426D7"/>
    <w:rsid w:val="0074340B"/>
    <w:rsid w:val="00743E9C"/>
    <w:rsid w:val="00743F1C"/>
    <w:rsid w:val="007448EF"/>
    <w:rsid w:val="00746FE1"/>
    <w:rsid w:val="007505AD"/>
    <w:rsid w:val="00750681"/>
    <w:rsid w:val="00750D2D"/>
    <w:rsid w:val="0075205B"/>
    <w:rsid w:val="007521CC"/>
    <w:rsid w:val="00752AD6"/>
    <w:rsid w:val="007577AE"/>
    <w:rsid w:val="00760110"/>
    <w:rsid w:val="007606E7"/>
    <w:rsid w:val="00761AB0"/>
    <w:rsid w:val="00761E43"/>
    <w:rsid w:val="007621C8"/>
    <w:rsid w:val="0076277A"/>
    <w:rsid w:val="007628BE"/>
    <w:rsid w:val="00762B1C"/>
    <w:rsid w:val="00762CB3"/>
    <w:rsid w:val="0076332E"/>
    <w:rsid w:val="00763E6F"/>
    <w:rsid w:val="007652F7"/>
    <w:rsid w:val="00766210"/>
    <w:rsid w:val="00766217"/>
    <w:rsid w:val="00766E1B"/>
    <w:rsid w:val="00767D78"/>
    <w:rsid w:val="00770417"/>
    <w:rsid w:val="00770CBB"/>
    <w:rsid w:val="007717A6"/>
    <w:rsid w:val="00771CB0"/>
    <w:rsid w:val="00772119"/>
    <w:rsid w:val="0077306D"/>
    <w:rsid w:val="007736A8"/>
    <w:rsid w:val="0077440C"/>
    <w:rsid w:val="00774864"/>
    <w:rsid w:val="0077573E"/>
    <w:rsid w:val="0077593D"/>
    <w:rsid w:val="00775DDC"/>
    <w:rsid w:val="007803F6"/>
    <w:rsid w:val="007828D7"/>
    <w:rsid w:val="00784B8C"/>
    <w:rsid w:val="00785BB4"/>
    <w:rsid w:val="0078613C"/>
    <w:rsid w:val="00786196"/>
    <w:rsid w:val="00787FB2"/>
    <w:rsid w:val="00790CE7"/>
    <w:rsid w:val="00791783"/>
    <w:rsid w:val="0079205D"/>
    <w:rsid w:val="0079219F"/>
    <w:rsid w:val="00793175"/>
    <w:rsid w:val="00796690"/>
    <w:rsid w:val="00796794"/>
    <w:rsid w:val="00797266"/>
    <w:rsid w:val="00797644"/>
    <w:rsid w:val="007A05A7"/>
    <w:rsid w:val="007A1C92"/>
    <w:rsid w:val="007A1F0A"/>
    <w:rsid w:val="007A246A"/>
    <w:rsid w:val="007A25FE"/>
    <w:rsid w:val="007A4159"/>
    <w:rsid w:val="007A4582"/>
    <w:rsid w:val="007A4FFB"/>
    <w:rsid w:val="007A5050"/>
    <w:rsid w:val="007A53D9"/>
    <w:rsid w:val="007A586A"/>
    <w:rsid w:val="007A5FCB"/>
    <w:rsid w:val="007A7640"/>
    <w:rsid w:val="007A77A8"/>
    <w:rsid w:val="007A7D52"/>
    <w:rsid w:val="007B0C23"/>
    <w:rsid w:val="007B16B1"/>
    <w:rsid w:val="007B1F85"/>
    <w:rsid w:val="007B2755"/>
    <w:rsid w:val="007B326B"/>
    <w:rsid w:val="007B3A9B"/>
    <w:rsid w:val="007B5EAB"/>
    <w:rsid w:val="007B7255"/>
    <w:rsid w:val="007C06D2"/>
    <w:rsid w:val="007C149C"/>
    <w:rsid w:val="007C2002"/>
    <w:rsid w:val="007C37F4"/>
    <w:rsid w:val="007C498B"/>
    <w:rsid w:val="007C5249"/>
    <w:rsid w:val="007C5F6F"/>
    <w:rsid w:val="007C78B7"/>
    <w:rsid w:val="007D370C"/>
    <w:rsid w:val="007D563A"/>
    <w:rsid w:val="007D5FB2"/>
    <w:rsid w:val="007D69F5"/>
    <w:rsid w:val="007D7738"/>
    <w:rsid w:val="007E046C"/>
    <w:rsid w:val="007E3032"/>
    <w:rsid w:val="007E3471"/>
    <w:rsid w:val="007E35CE"/>
    <w:rsid w:val="007E3AA6"/>
    <w:rsid w:val="007E4B8B"/>
    <w:rsid w:val="007E5235"/>
    <w:rsid w:val="007E5460"/>
    <w:rsid w:val="007E6308"/>
    <w:rsid w:val="007E6AEE"/>
    <w:rsid w:val="007E74FC"/>
    <w:rsid w:val="007F070A"/>
    <w:rsid w:val="007F0C50"/>
    <w:rsid w:val="007F0D40"/>
    <w:rsid w:val="007F131F"/>
    <w:rsid w:val="007F1834"/>
    <w:rsid w:val="007F2179"/>
    <w:rsid w:val="007F2A2A"/>
    <w:rsid w:val="007F4A16"/>
    <w:rsid w:val="007F51AD"/>
    <w:rsid w:val="007F5D24"/>
    <w:rsid w:val="007F5F24"/>
    <w:rsid w:val="007F6292"/>
    <w:rsid w:val="007F6620"/>
    <w:rsid w:val="00800140"/>
    <w:rsid w:val="0080342F"/>
    <w:rsid w:val="00803C74"/>
    <w:rsid w:val="008045B9"/>
    <w:rsid w:val="0080525A"/>
    <w:rsid w:val="0080604C"/>
    <w:rsid w:val="00806BB9"/>
    <w:rsid w:val="008101DC"/>
    <w:rsid w:val="00810FA7"/>
    <w:rsid w:val="00811438"/>
    <w:rsid w:val="00812C1F"/>
    <w:rsid w:val="00815CD0"/>
    <w:rsid w:val="0081706B"/>
    <w:rsid w:val="00820987"/>
    <w:rsid w:val="008217F5"/>
    <w:rsid w:val="00822352"/>
    <w:rsid w:val="00822383"/>
    <w:rsid w:val="00822CA7"/>
    <w:rsid w:val="00824030"/>
    <w:rsid w:val="00825EC4"/>
    <w:rsid w:val="00826E4D"/>
    <w:rsid w:val="00827440"/>
    <w:rsid w:val="008277C8"/>
    <w:rsid w:val="00827B8D"/>
    <w:rsid w:val="00827D60"/>
    <w:rsid w:val="008305B4"/>
    <w:rsid w:val="008311FD"/>
    <w:rsid w:val="00831ABA"/>
    <w:rsid w:val="00833935"/>
    <w:rsid w:val="00833ACA"/>
    <w:rsid w:val="0083434D"/>
    <w:rsid w:val="008347FB"/>
    <w:rsid w:val="00834D8E"/>
    <w:rsid w:val="00834F3C"/>
    <w:rsid w:val="00836E25"/>
    <w:rsid w:val="00837CA4"/>
    <w:rsid w:val="00837D04"/>
    <w:rsid w:val="00841A73"/>
    <w:rsid w:val="00845D76"/>
    <w:rsid w:val="00846165"/>
    <w:rsid w:val="00846A3B"/>
    <w:rsid w:val="0084763B"/>
    <w:rsid w:val="00850184"/>
    <w:rsid w:val="0085117A"/>
    <w:rsid w:val="00851262"/>
    <w:rsid w:val="008518CF"/>
    <w:rsid w:val="008522DD"/>
    <w:rsid w:val="0085370D"/>
    <w:rsid w:val="00853A8A"/>
    <w:rsid w:val="00854515"/>
    <w:rsid w:val="008548A6"/>
    <w:rsid w:val="0085506D"/>
    <w:rsid w:val="008567FB"/>
    <w:rsid w:val="00856A19"/>
    <w:rsid w:val="00856CB7"/>
    <w:rsid w:val="008575CE"/>
    <w:rsid w:val="00861F03"/>
    <w:rsid w:val="008621D2"/>
    <w:rsid w:val="0086319F"/>
    <w:rsid w:val="00864A25"/>
    <w:rsid w:val="00865BFD"/>
    <w:rsid w:val="00865DFE"/>
    <w:rsid w:val="00866A76"/>
    <w:rsid w:val="008704BC"/>
    <w:rsid w:val="0087094E"/>
    <w:rsid w:val="0087121D"/>
    <w:rsid w:val="008715E0"/>
    <w:rsid w:val="00871C25"/>
    <w:rsid w:val="00872832"/>
    <w:rsid w:val="00872AB4"/>
    <w:rsid w:val="00872DFD"/>
    <w:rsid w:val="00873827"/>
    <w:rsid w:val="008738FB"/>
    <w:rsid w:val="00875D07"/>
    <w:rsid w:val="0087689C"/>
    <w:rsid w:val="008768B1"/>
    <w:rsid w:val="00876B1B"/>
    <w:rsid w:val="00876FBE"/>
    <w:rsid w:val="0087706F"/>
    <w:rsid w:val="00877C62"/>
    <w:rsid w:val="00880628"/>
    <w:rsid w:val="0088088E"/>
    <w:rsid w:val="008819BB"/>
    <w:rsid w:val="00883A55"/>
    <w:rsid w:val="0088591B"/>
    <w:rsid w:val="00891DD3"/>
    <w:rsid w:val="00892EFF"/>
    <w:rsid w:val="0089606E"/>
    <w:rsid w:val="00896135"/>
    <w:rsid w:val="00896373"/>
    <w:rsid w:val="0089652A"/>
    <w:rsid w:val="00896893"/>
    <w:rsid w:val="00896A10"/>
    <w:rsid w:val="00896F1E"/>
    <w:rsid w:val="00897684"/>
    <w:rsid w:val="008A0DEA"/>
    <w:rsid w:val="008A10C7"/>
    <w:rsid w:val="008A20E7"/>
    <w:rsid w:val="008A21DB"/>
    <w:rsid w:val="008A2613"/>
    <w:rsid w:val="008A3BEA"/>
    <w:rsid w:val="008A5658"/>
    <w:rsid w:val="008A6611"/>
    <w:rsid w:val="008A6912"/>
    <w:rsid w:val="008B178F"/>
    <w:rsid w:val="008B2A75"/>
    <w:rsid w:val="008B3B99"/>
    <w:rsid w:val="008B43E0"/>
    <w:rsid w:val="008B58FB"/>
    <w:rsid w:val="008B6D84"/>
    <w:rsid w:val="008C0094"/>
    <w:rsid w:val="008C14C6"/>
    <w:rsid w:val="008C197E"/>
    <w:rsid w:val="008C2C39"/>
    <w:rsid w:val="008C36D6"/>
    <w:rsid w:val="008C64D5"/>
    <w:rsid w:val="008C659D"/>
    <w:rsid w:val="008C6C8A"/>
    <w:rsid w:val="008C770B"/>
    <w:rsid w:val="008D0A95"/>
    <w:rsid w:val="008D10CD"/>
    <w:rsid w:val="008D17B7"/>
    <w:rsid w:val="008D227D"/>
    <w:rsid w:val="008D52C9"/>
    <w:rsid w:val="008D54EC"/>
    <w:rsid w:val="008D642A"/>
    <w:rsid w:val="008D73E8"/>
    <w:rsid w:val="008D7A38"/>
    <w:rsid w:val="008E181C"/>
    <w:rsid w:val="008E2542"/>
    <w:rsid w:val="008E2554"/>
    <w:rsid w:val="008E463C"/>
    <w:rsid w:val="008E60A7"/>
    <w:rsid w:val="008F211C"/>
    <w:rsid w:val="008F29A7"/>
    <w:rsid w:val="008F3940"/>
    <w:rsid w:val="008F3F78"/>
    <w:rsid w:val="008F45FA"/>
    <w:rsid w:val="008F48E5"/>
    <w:rsid w:val="008F50A8"/>
    <w:rsid w:val="008F51EF"/>
    <w:rsid w:val="00902535"/>
    <w:rsid w:val="00902D77"/>
    <w:rsid w:val="0090304E"/>
    <w:rsid w:val="00905300"/>
    <w:rsid w:val="00906B14"/>
    <w:rsid w:val="00907353"/>
    <w:rsid w:val="009076A2"/>
    <w:rsid w:val="00911AC9"/>
    <w:rsid w:val="00912066"/>
    <w:rsid w:val="00912539"/>
    <w:rsid w:val="00913161"/>
    <w:rsid w:val="00913BE2"/>
    <w:rsid w:val="009144B4"/>
    <w:rsid w:val="00914B39"/>
    <w:rsid w:val="00914E2B"/>
    <w:rsid w:val="009159E0"/>
    <w:rsid w:val="00915D24"/>
    <w:rsid w:val="00921214"/>
    <w:rsid w:val="009217C8"/>
    <w:rsid w:val="00922DD2"/>
    <w:rsid w:val="009241C3"/>
    <w:rsid w:val="00924366"/>
    <w:rsid w:val="00926BB2"/>
    <w:rsid w:val="00926D2C"/>
    <w:rsid w:val="00926FB2"/>
    <w:rsid w:val="009276E4"/>
    <w:rsid w:val="00930711"/>
    <w:rsid w:val="00932F15"/>
    <w:rsid w:val="009340B0"/>
    <w:rsid w:val="00934ACC"/>
    <w:rsid w:val="00934E40"/>
    <w:rsid w:val="00935094"/>
    <w:rsid w:val="00935B48"/>
    <w:rsid w:val="00935F45"/>
    <w:rsid w:val="0093671A"/>
    <w:rsid w:val="00937AA2"/>
    <w:rsid w:val="009400BA"/>
    <w:rsid w:val="009406F2"/>
    <w:rsid w:val="0094080B"/>
    <w:rsid w:val="0094180E"/>
    <w:rsid w:val="009448D8"/>
    <w:rsid w:val="009448E9"/>
    <w:rsid w:val="00944EE2"/>
    <w:rsid w:val="009455AF"/>
    <w:rsid w:val="009468BB"/>
    <w:rsid w:val="009476CE"/>
    <w:rsid w:val="00947E63"/>
    <w:rsid w:val="00947F4D"/>
    <w:rsid w:val="00951556"/>
    <w:rsid w:val="0095284B"/>
    <w:rsid w:val="00953324"/>
    <w:rsid w:val="00953B13"/>
    <w:rsid w:val="00953DF7"/>
    <w:rsid w:val="00953FDD"/>
    <w:rsid w:val="009544D8"/>
    <w:rsid w:val="00954CF1"/>
    <w:rsid w:val="00955C49"/>
    <w:rsid w:val="00956FEC"/>
    <w:rsid w:val="0096028B"/>
    <w:rsid w:val="009611B6"/>
    <w:rsid w:val="00962E03"/>
    <w:rsid w:val="00962F4A"/>
    <w:rsid w:val="00966987"/>
    <w:rsid w:val="00966FB8"/>
    <w:rsid w:val="0096760B"/>
    <w:rsid w:val="00967809"/>
    <w:rsid w:val="0096780D"/>
    <w:rsid w:val="009707AD"/>
    <w:rsid w:val="00970BE0"/>
    <w:rsid w:val="009718E5"/>
    <w:rsid w:val="00971B44"/>
    <w:rsid w:val="00971D8D"/>
    <w:rsid w:val="00973585"/>
    <w:rsid w:val="009739D0"/>
    <w:rsid w:val="0097491B"/>
    <w:rsid w:val="00975FBB"/>
    <w:rsid w:val="00977792"/>
    <w:rsid w:val="00980711"/>
    <w:rsid w:val="00982C5B"/>
    <w:rsid w:val="00982E4E"/>
    <w:rsid w:val="0098408A"/>
    <w:rsid w:val="009842D8"/>
    <w:rsid w:val="00984AFC"/>
    <w:rsid w:val="00985492"/>
    <w:rsid w:val="00985755"/>
    <w:rsid w:val="0098631F"/>
    <w:rsid w:val="00991163"/>
    <w:rsid w:val="00991B2D"/>
    <w:rsid w:val="00991D6F"/>
    <w:rsid w:val="00992492"/>
    <w:rsid w:val="00993DCE"/>
    <w:rsid w:val="009947E8"/>
    <w:rsid w:val="00994C0D"/>
    <w:rsid w:val="00994F4D"/>
    <w:rsid w:val="009950FE"/>
    <w:rsid w:val="009953D1"/>
    <w:rsid w:val="00996195"/>
    <w:rsid w:val="0099620B"/>
    <w:rsid w:val="00996585"/>
    <w:rsid w:val="00997232"/>
    <w:rsid w:val="00997258"/>
    <w:rsid w:val="00997448"/>
    <w:rsid w:val="009A1961"/>
    <w:rsid w:val="009A1A17"/>
    <w:rsid w:val="009A284A"/>
    <w:rsid w:val="009A43CE"/>
    <w:rsid w:val="009A4A14"/>
    <w:rsid w:val="009A5A97"/>
    <w:rsid w:val="009A6381"/>
    <w:rsid w:val="009A6CDA"/>
    <w:rsid w:val="009A7731"/>
    <w:rsid w:val="009A7AD9"/>
    <w:rsid w:val="009B031F"/>
    <w:rsid w:val="009B2049"/>
    <w:rsid w:val="009B2AAB"/>
    <w:rsid w:val="009B2AD2"/>
    <w:rsid w:val="009B3896"/>
    <w:rsid w:val="009B502D"/>
    <w:rsid w:val="009B51CA"/>
    <w:rsid w:val="009B55C1"/>
    <w:rsid w:val="009B6B85"/>
    <w:rsid w:val="009B79C2"/>
    <w:rsid w:val="009B7B30"/>
    <w:rsid w:val="009C00BE"/>
    <w:rsid w:val="009C0978"/>
    <w:rsid w:val="009C1CAA"/>
    <w:rsid w:val="009C42A8"/>
    <w:rsid w:val="009C530B"/>
    <w:rsid w:val="009C5C5B"/>
    <w:rsid w:val="009C71B7"/>
    <w:rsid w:val="009C72D7"/>
    <w:rsid w:val="009C7CD0"/>
    <w:rsid w:val="009D03DC"/>
    <w:rsid w:val="009D0982"/>
    <w:rsid w:val="009D1178"/>
    <w:rsid w:val="009D39BA"/>
    <w:rsid w:val="009D3DCE"/>
    <w:rsid w:val="009D65C7"/>
    <w:rsid w:val="009D6C25"/>
    <w:rsid w:val="009D6D1E"/>
    <w:rsid w:val="009E0560"/>
    <w:rsid w:val="009E4C65"/>
    <w:rsid w:val="009E5689"/>
    <w:rsid w:val="009E5726"/>
    <w:rsid w:val="009E6684"/>
    <w:rsid w:val="009E7145"/>
    <w:rsid w:val="009F11C2"/>
    <w:rsid w:val="009F59CD"/>
    <w:rsid w:val="009F6209"/>
    <w:rsid w:val="009F6603"/>
    <w:rsid w:val="00A00211"/>
    <w:rsid w:val="00A0046F"/>
    <w:rsid w:val="00A00514"/>
    <w:rsid w:val="00A0308B"/>
    <w:rsid w:val="00A049F1"/>
    <w:rsid w:val="00A0599A"/>
    <w:rsid w:val="00A062B8"/>
    <w:rsid w:val="00A07B2D"/>
    <w:rsid w:val="00A07D9C"/>
    <w:rsid w:val="00A07FE2"/>
    <w:rsid w:val="00A10F42"/>
    <w:rsid w:val="00A115D7"/>
    <w:rsid w:val="00A11D7D"/>
    <w:rsid w:val="00A12803"/>
    <w:rsid w:val="00A12B10"/>
    <w:rsid w:val="00A13697"/>
    <w:rsid w:val="00A13B78"/>
    <w:rsid w:val="00A14357"/>
    <w:rsid w:val="00A14792"/>
    <w:rsid w:val="00A14E39"/>
    <w:rsid w:val="00A171E1"/>
    <w:rsid w:val="00A2049F"/>
    <w:rsid w:val="00A206A0"/>
    <w:rsid w:val="00A2113F"/>
    <w:rsid w:val="00A214A5"/>
    <w:rsid w:val="00A22779"/>
    <w:rsid w:val="00A22F9D"/>
    <w:rsid w:val="00A24CF1"/>
    <w:rsid w:val="00A2665F"/>
    <w:rsid w:val="00A26817"/>
    <w:rsid w:val="00A2730E"/>
    <w:rsid w:val="00A27D06"/>
    <w:rsid w:val="00A300AC"/>
    <w:rsid w:val="00A300FB"/>
    <w:rsid w:val="00A302D7"/>
    <w:rsid w:val="00A32B54"/>
    <w:rsid w:val="00A33683"/>
    <w:rsid w:val="00A340EE"/>
    <w:rsid w:val="00A35387"/>
    <w:rsid w:val="00A35B25"/>
    <w:rsid w:val="00A367BD"/>
    <w:rsid w:val="00A37069"/>
    <w:rsid w:val="00A4039C"/>
    <w:rsid w:val="00A40AFC"/>
    <w:rsid w:val="00A44A84"/>
    <w:rsid w:val="00A456B7"/>
    <w:rsid w:val="00A458D3"/>
    <w:rsid w:val="00A472E7"/>
    <w:rsid w:val="00A50250"/>
    <w:rsid w:val="00A5039D"/>
    <w:rsid w:val="00A50959"/>
    <w:rsid w:val="00A5171A"/>
    <w:rsid w:val="00A51BF5"/>
    <w:rsid w:val="00A51EBB"/>
    <w:rsid w:val="00A51F92"/>
    <w:rsid w:val="00A52DBD"/>
    <w:rsid w:val="00A53669"/>
    <w:rsid w:val="00A5400D"/>
    <w:rsid w:val="00A5542E"/>
    <w:rsid w:val="00A55861"/>
    <w:rsid w:val="00A56221"/>
    <w:rsid w:val="00A56853"/>
    <w:rsid w:val="00A568D5"/>
    <w:rsid w:val="00A56918"/>
    <w:rsid w:val="00A57F5E"/>
    <w:rsid w:val="00A61CF2"/>
    <w:rsid w:val="00A61D33"/>
    <w:rsid w:val="00A63974"/>
    <w:rsid w:val="00A64614"/>
    <w:rsid w:val="00A64981"/>
    <w:rsid w:val="00A64DEE"/>
    <w:rsid w:val="00A65BB7"/>
    <w:rsid w:val="00A65D8C"/>
    <w:rsid w:val="00A665D2"/>
    <w:rsid w:val="00A66E78"/>
    <w:rsid w:val="00A71259"/>
    <w:rsid w:val="00A72A98"/>
    <w:rsid w:val="00A73E96"/>
    <w:rsid w:val="00A744B6"/>
    <w:rsid w:val="00A76CBB"/>
    <w:rsid w:val="00A80D2D"/>
    <w:rsid w:val="00A81C6C"/>
    <w:rsid w:val="00A8266F"/>
    <w:rsid w:val="00A8315E"/>
    <w:rsid w:val="00A8402C"/>
    <w:rsid w:val="00A848E7"/>
    <w:rsid w:val="00A860A9"/>
    <w:rsid w:val="00A90B90"/>
    <w:rsid w:val="00A93293"/>
    <w:rsid w:val="00A93294"/>
    <w:rsid w:val="00A94486"/>
    <w:rsid w:val="00A95815"/>
    <w:rsid w:val="00A96996"/>
    <w:rsid w:val="00AA0CC5"/>
    <w:rsid w:val="00AA1167"/>
    <w:rsid w:val="00AA1C50"/>
    <w:rsid w:val="00AA24E0"/>
    <w:rsid w:val="00AA2C14"/>
    <w:rsid w:val="00AA3B86"/>
    <w:rsid w:val="00AA4765"/>
    <w:rsid w:val="00AA4809"/>
    <w:rsid w:val="00AA4C12"/>
    <w:rsid w:val="00AA599E"/>
    <w:rsid w:val="00AA60D4"/>
    <w:rsid w:val="00AA6157"/>
    <w:rsid w:val="00AA7CAA"/>
    <w:rsid w:val="00AB056F"/>
    <w:rsid w:val="00AB3C0C"/>
    <w:rsid w:val="00AB3F60"/>
    <w:rsid w:val="00AB4004"/>
    <w:rsid w:val="00AB4CDB"/>
    <w:rsid w:val="00AB5BFB"/>
    <w:rsid w:val="00AC07AB"/>
    <w:rsid w:val="00AC0855"/>
    <w:rsid w:val="00AC0D9B"/>
    <w:rsid w:val="00AC2F69"/>
    <w:rsid w:val="00AC32EC"/>
    <w:rsid w:val="00AC33F8"/>
    <w:rsid w:val="00AC42A4"/>
    <w:rsid w:val="00AC4B00"/>
    <w:rsid w:val="00AC4C81"/>
    <w:rsid w:val="00AC5F90"/>
    <w:rsid w:val="00AC62F8"/>
    <w:rsid w:val="00AC6A66"/>
    <w:rsid w:val="00AD0B7F"/>
    <w:rsid w:val="00AD0E3B"/>
    <w:rsid w:val="00AD1C19"/>
    <w:rsid w:val="00AD1E8A"/>
    <w:rsid w:val="00AD288F"/>
    <w:rsid w:val="00AD2C8D"/>
    <w:rsid w:val="00AD2EC3"/>
    <w:rsid w:val="00AD3E45"/>
    <w:rsid w:val="00AD43CB"/>
    <w:rsid w:val="00AD441E"/>
    <w:rsid w:val="00AD4825"/>
    <w:rsid w:val="00AD5BA3"/>
    <w:rsid w:val="00AD5C45"/>
    <w:rsid w:val="00AD65E6"/>
    <w:rsid w:val="00AD7865"/>
    <w:rsid w:val="00AD7B7F"/>
    <w:rsid w:val="00AE5FDC"/>
    <w:rsid w:val="00AF064D"/>
    <w:rsid w:val="00AF2D62"/>
    <w:rsid w:val="00AF30A9"/>
    <w:rsid w:val="00AF33E8"/>
    <w:rsid w:val="00AF47B0"/>
    <w:rsid w:val="00AF5451"/>
    <w:rsid w:val="00AF6EB3"/>
    <w:rsid w:val="00B00226"/>
    <w:rsid w:val="00B0022B"/>
    <w:rsid w:val="00B01C92"/>
    <w:rsid w:val="00B024CA"/>
    <w:rsid w:val="00B02F7E"/>
    <w:rsid w:val="00B04607"/>
    <w:rsid w:val="00B05CE0"/>
    <w:rsid w:val="00B07679"/>
    <w:rsid w:val="00B0774B"/>
    <w:rsid w:val="00B11D0E"/>
    <w:rsid w:val="00B11FC4"/>
    <w:rsid w:val="00B127A7"/>
    <w:rsid w:val="00B136FB"/>
    <w:rsid w:val="00B13754"/>
    <w:rsid w:val="00B1448C"/>
    <w:rsid w:val="00B15DD7"/>
    <w:rsid w:val="00B15E07"/>
    <w:rsid w:val="00B1770D"/>
    <w:rsid w:val="00B21043"/>
    <w:rsid w:val="00B22E69"/>
    <w:rsid w:val="00B24640"/>
    <w:rsid w:val="00B249C2"/>
    <w:rsid w:val="00B27C16"/>
    <w:rsid w:val="00B30DF6"/>
    <w:rsid w:val="00B31CE7"/>
    <w:rsid w:val="00B322C7"/>
    <w:rsid w:val="00B331D2"/>
    <w:rsid w:val="00B33BAA"/>
    <w:rsid w:val="00B33DC9"/>
    <w:rsid w:val="00B34374"/>
    <w:rsid w:val="00B34A07"/>
    <w:rsid w:val="00B35C9E"/>
    <w:rsid w:val="00B37499"/>
    <w:rsid w:val="00B400EE"/>
    <w:rsid w:val="00B406C1"/>
    <w:rsid w:val="00B41101"/>
    <w:rsid w:val="00B41239"/>
    <w:rsid w:val="00B41461"/>
    <w:rsid w:val="00B42575"/>
    <w:rsid w:val="00B42744"/>
    <w:rsid w:val="00B43FDF"/>
    <w:rsid w:val="00B44C31"/>
    <w:rsid w:val="00B44F5A"/>
    <w:rsid w:val="00B45938"/>
    <w:rsid w:val="00B45E7E"/>
    <w:rsid w:val="00B46C7C"/>
    <w:rsid w:val="00B475A6"/>
    <w:rsid w:val="00B47DE9"/>
    <w:rsid w:val="00B50432"/>
    <w:rsid w:val="00B5073D"/>
    <w:rsid w:val="00B50D23"/>
    <w:rsid w:val="00B520D1"/>
    <w:rsid w:val="00B53052"/>
    <w:rsid w:val="00B5352D"/>
    <w:rsid w:val="00B53A90"/>
    <w:rsid w:val="00B53E0E"/>
    <w:rsid w:val="00B53EE4"/>
    <w:rsid w:val="00B56542"/>
    <w:rsid w:val="00B600E5"/>
    <w:rsid w:val="00B614C1"/>
    <w:rsid w:val="00B62013"/>
    <w:rsid w:val="00B621C0"/>
    <w:rsid w:val="00B62401"/>
    <w:rsid w:val="00B63526"/>
    <w:rsid w:val="00B63760"/>
    <w:rsid w:val="00B63BC2"/>
    <w:rsid w:val="00B64E5F"/>
    <w:rsid w:val="00B650FC"/>
    <w:rsid w:val="00B65950"/>
    <w:rsid w:val="00B65C1C"/>
    <w:rsid w:val="00B6686F"/>
    <w:rsid w:val="00B66A0E"/>
    <w:rsid w:val="00B6781D"/>
    <w:rsid w:val="00B70239"/>
    <w:rsid w:val="00B7024A"/>
    <w:rsid w:val="00B70403"/>
    <w:rsid w:val="00B70B1D"/>
    <w:rsid w:val="00B72BB6"/>
    <w:rsid w:val="00B72D90"/>
    <w:rsid w:val="00B73415"/>
    <w:rsid w:val="00B73FB4"/>
    <w:rsid w:val="00B7437E"/>
    <w:rsid w:val="00B76D8D"/>
    <w:rsid w:val="00B77F72"/>
    <w:rsid w:val="00B8013A"/>
    <w:rsid w:val="00B83C95"/>
    <w:rsid w:val="00B84931"/>
    <w:rsid w:val="00B84C6F"/>
    <w:rsid w:val="00B851AD"/>
    <w:rsid w:val="00B85E98"/>
    <w:rsid w:val="00B862ED"/>
    <w:rsid w:val="00B91D6D"/>
    <w:rsid w:val="00B92384"/>
    <w:rsid w:val="00B9249D"/>
    <w:rsid w:val="00B92E16"/>
    <w:rsid w:val="00B94CDE"/>
    <w:rsid w:val="00B95EE4"/>
    <w:rsid w:val="00B97229"/>
    <w:rsid w:val="00BA0032"/>
    <w:rsid w:val="00BA107A"/>
    <w:rsid w:val="00BA1183"/>
    <w:rsid w:val="00BA15D4"/>
    <w:rsid w:val="00BA1665"/>
    <w:rsid w:val="00BA2DD8"/>
    <w:rsid w:val="00BA349B"/>
    <w:rsid w:val="00BA3739"/>
    <w:rsid w:val="00BA42E4"/>
    <w:rsid w:val="00BA44E1"/>
    <w:rsid w:val="00BA4687"/>
    <w:rsid w:val="00BB0EB3"/>
    <w:rsid w:val="00BB1B80"/>
    <w:rsid w:val="00BB311D"/>
    <w:rsid w:val="00BB3763"/>
    <w:rsid w:val="00BB468F"/>
    <w:rsid w:val="00BB6840"/>
    <w:rsid w:val="00BB6D6A"/>
    <w:rsid w:val="00BB78D6"/>
    <w:rsid w:val="00BC082A"/>
    <w:rsid w:val="00BC0B26"/>
    <w:rsid w:val="00BC1973"/>
    <w:rsid w:val="00BC1B90"/>
    <w:rsid w:val="00BC3114"/>
    <w:rsid w:val="00BC34F3"/>
    <w:rsid w:val="00BC3D03"/>
    <w:rsid w:val="00BC4EC6"/>
    <w:rsid w:val="00BC532E"/>
    <w:rsid w:val="00BC54A9"/>
    <w:rsid w:val="00BC5FA1"/>
    <w:rsid w:val="00BC6DE4"/>
    <w:rsid w:val="00BC7475"/>
    <w:rsid w:val="00BD0885"/>
    <w:rsid w:val="00BD0D4D"/>
    <w:rsid w:val="00BD1273"/>
    <w:rsid w:val="00BD24DA"/>
    <w:rsid w:val="00BD2623"/>
    <w:rsid w:val="00BD3A1A"/>
    <w:rsid w:val="00BD3F86"/>
    <w:rsid w:val="00BD3FB8"/>
    <w:rsid w:val="00BD49B6"/>
    <w:rsid w:val="00BD4C4E"/>
    <w:rsid w:val="00BD6572"/>
    <w:rsid w:val="00BE1292"/>
    <w:rsid w:val="00BE2F7E"/>
    <w:rsid w:val="00BE3456"/>
    <w:rsid w:val="00BE3576"/>
    <w:rsid w:val="00BE6BB5"/>
    <w:rsid w:val="00BF00B3"/>
    <w:rsid w:val="00BF04A0"/>
    <w:rsid w:val="00BF0A3A"/>
    <w:rsid w:val="00BF0C6C"/>
    <w:rsid w:val="00BF0E8D"/>
    <w:rsid w:val="00BF15F9"/>
    <w:rsid w:val="00BF3860"/>
    <w:rsid w:val="00BF3D5D"/>
    <w:rsid w:val="00BF3E8B"/>
    <w:rsid w:val="00BF41BD"/>
    <w:rsid w:val="00BF4D29"/>
    <w:rsid w:val="00BF619C"/>
    <w:rsid w:val="00BF61AD"/>
    <w:rsid w:val="00BF6244"/>
    <w:rsid w:val="00BF6B10"/>
    <w:rsid w:val="00BF72CC"/>
    <w:rsid w:val="00BF74C6"/>
    <w:rsid w:val="00BF7F7D"/>
    <w:rsid w:val="00C01EDD"/>
    <w:rsid w:val="00C03B44"/>
    <w:rsid w:val="00C03FA4"/>
    <w:rsid w:val="00C041F4"/>
    <w:rsid w:val="00C04299"/>
    <w:rsid w:val="00C04667"/>
    <w:rsid w:val="00C10301"/>
    <w:rsid w:val="00C1100F"/>
    <w:rsid w:val="00C116A5"/>
    <w:rsid w:val="00C1285D"/>
    <w:rsid w:val="00C12D99"/>
    <w:rsid w:val="00C12E39"/>
    <w:rsid w:val="00C13664"/>
    <w:rsid w:val="00C1425F"/>
    <w:rsid w:val="00C14E5D"/>
    <w:rsid w:val="00C15A8F"/>
    <w:rsid w:val="00C15E7A"/>
    <w:rsid w:val="00C207C7"/>
    <w:rsid w:val="00C2157D"/>
    <w:rsid w:val="00C21D40"/>
    <w:rsid w:val="00C2284A"/>
    <w:rsid w:val="00C23D14"/>
    <w:rsid w:val="00C24E30"/>
    <w:rsid w:val="00C2517A"/>
    <w:rsid w:val="00C254DE"/>
    <w:rsid w:val="00C26053"/>
    <w:rsid w:val="00C262E4"/>
    <w:rsid w:val="00C26978"/>
    <w:rsid w:val="00C31188"/>
    <w:rsid w:val="00C31305"/>
    <w:rsid w:val="00C322FB"/>
    <w:rsid w:val="00C338E0"/>
    <w:rsid w:val="00C340E1"/>
    <w:rsid w:val="00C346DE"/>
    <w:rsid w:val="00C36B52"/>
    <w:rsid w:val="00C3778A"/>
    <w:rsid w:val="00C37A92"/>
    <w:rsid w:val="00C40A9D"/>
    <w:rsid w:val="00C41475"/>
    <w:rsid w:val="00C416E4"/>
    <w:rsid w:val="00C41820"/>
    <w:rsid w:val="00C42CDD"/>
    <w:rsid w:val="00C43B8F"/>
    <w:rsid w:val="00C441B0"/>
    <w:rsid w:val="00C46680"/>
    <w:rsid w:val="00C4673D"/>
    <w:rsid w:val="00C46CD4"/>
    <w:rsid w:val="00C47C75"/>
    <w:rsid w:val="00C51338"/>
    <w:rsid w:val="00C54D54"/>
    <w:rsid w:val="00C5530F"/>
    <w:rsid w:val="00C56AFB"/>
    <w:rsid w:val="00C56F70"/>
    <w:rsid w:val="00C622DD"/>
    <w:rsid w:val="00C6263B"/>
    <w:rsid w:val="00C636EB"/>
    <w:rsid w:val="00C63983"/>
    <w:rsid w:val="00C648E0"/>
    <w:rsid w:val="00C64F3E"/>
    <w:rsid w:val="00C6554D"/>
    <w:rsid w:val="00C679BC"/>
    <w:rsid w:val="00C67B72"/>
    <w:rsid w:val="00C70212"/>
    <w:rsid w:val="00C70236"/>
    <w:rsid w:val="00C702C1"/>
    <w:rsid w:val="00C71CEC"/>
    <w:rsid w:val="00C72096"/>
    <w:rsid w:val="00C72409"/>
    <w:rsid w:val="00C72F61"/>
    <w:rsid w:val="00C7324F"/>
    <w:rsid w:val="00C73633"/>
    <w:rsid w:val="00C7455E"/>
    <w:rsid w:val="00C76402"/>
    <w:rsid w:val="00C767B7"/>
    <w:rsid w:val="00C7797C"/>
    <w:rsid w:val="00C820CD"/>
    <w:rsid w:val="00C82146"/>
    <w:rsid w:val="00C829D9"/>
    <w:rsid w:val="00C82A65"/>
    <w:rsid w:val="00C82EB7"/>
    <w:rsid w:val="00C84992"/>
    <w:rsid w:val="00C863ED"/>
    <w:rsid w:val="00C877DC"/>
    <w:rsid w:val="00C90B55"/>
    <w:rsid w:val="00C91A84"/>
    <w:rsid w:val="00C927E4"/>
    <w:rsid w:val="00C934A3"/>
    <w:rsid w:val="00C9372D"/>
    <w:rsid w:val="00C9570B"/>
    <w:rsid w:val="00C95871"/>
    <w:rsid w:val="00C9704B"/>
    <w:rsid w:val="00CA0682"/>
    <w:rsid w:val="00CA09F9"/>
    <w:rsid w:val="00CA0CF0"/>
    <w:rsid w:val="00CA1D04"/>
    <w:rsid w:val="00CA248E"/>
    <w:rsid w:val="00CA2837"/>
    <w:rsid w:val="00CA3670"/>
    <w:rsid w:val="00CA3B95"/>
    <w:rsid w:val="00CA3CCD"/>
    <w:rsid w:val="00CA4BE5"/>
    <w:rsid w:val="00CA72EC"/>
    <w:rsid w:val="00CA7312"/>
    <w:rsid w:val="00CA7436"/>
    <w:rsid w:val="00CA78AB"/>
    <w:rsid w:val="00CB3386"/>
    <w:rsid w:val="00CB46F5"/>
    <w:rsid w:val="00CB5949"/>
    <w:rsid w:val="00CB5DCC"/>
    <w:rsid w:val="00CB6824"/>
    <w:rsid w:val="00CB736E"/>
    <w:rsid w:val="00CB7462"/>
    <w:rsid w:val="00CB7965"/>
    <w:rsid w:val="00CC03AE"/>
    <w:rsid w:val="00CC0BAE"/>
    <w:rsid w:val="00CC188F"/>
    <w:rsid w:val="00CC18A1"/>
    <w:rsid w:val="00CC1E5D"/>
    <w:rsid w:val="00CC230E"/>
    <w:rsid w:val="00CC2787"/>
    <w:rsid w:val="00CC3524"/>
    <w:rsid w:val="00CC367A"/>
    <w:rsid w:val="00CC3790"/>
    <w:rsid w:val="00CC424C"/>
    <w:rsid w:val="00CC436C"/>
    <w:rsid w:val="00CC4F54"/>
    <w:rsid w:val="00CC5176"/>
    <w:rsid w:val="00CC5D01"/>
    <w:rsid w:val="00CC5D96"/>
    <w:rsid w:val="00CC60F6"/>
    <w:rsid w:val="00CC6E8A"/>
    <w:rsid w:val="00CD2175"/>
    <w:rsid w:val="00CD42DA"/>
    <w:rsid w:val="00CD725C"/>
    <w:rsid w:val="00CE101D"/>
    <w:rsid w:val="00CE34B4"/>
    <w:rsid w:val="00CE722E"/>
    <w:rsid w:val="00CE76A9"/>
    <w:rsid w:val="00CF0591"/>
    <w:rsid w:val="00CF0AB0"/>
    <w:rsid w:val="00CF115C"/>
    <w:rsid w:val="00CF1785"/>
    <w:rsid w:val="00CF1A7C"/>
    <w:rsid w:val="00CF1FC4"/>
    <w:rsid w:val="00CF42C8"/>
    <w:rsid w:val="00CF43D0"/>
    <w:rsid w:val="00CF4AB2"/>
    <w:rsid w:val="00CF4F05"/>
    <w:rsid w:val="00CF4F73"/>
    <w:rsid w:val="00CF535D"/>
    <w:rsid w:val="00CF5C36"/>
    <w:rsid w:val="00CF62FF"/>
    <w:rsid w:val="00CF6323"/>
    <w:rsid w:val="00CF7AE3"/>
    <w:rsid w:val="00D00E1A"/>
    <w:rsid w:val="00D025C4"/>
    <w:rsid w:val="00D028BF"/>
    <w:rsid w:val="00D02919"/>
    <w:rsid w:val="00D02CC5"/>
    <w:rsid w:val="00D04906"/>
    <w:rsid w:val="00D05BF4"/>
    <w:rsid w:val="00D06981"/>
    <w:rsid w:val="00D07390"/>
    <w:rsid w:val="00D079FE"/>
    <w:rsid w:val="00D07D0E"/>
    <w:rsid w:val="00D111DE"/>
    <w:rsid w:val="00D135BA"/>
    <w:rsid w:val="00D167CC"/>
    <w:rsid w:val="00D20F1F"/>
    <w:rsid w:val="00D219FC"/>
    <w:rsid w:val="00D21DCF"/>
    <w:rsid w:val="00D2210F"/>
    <w:rsid w:val="00D22420"/>
    <w:rsid w:val="00D23ACA"/>
    <w:rsid w:val="00D24801"/>
    <w:rsid w:val="00D24A49"/>
    <w:rsid w:val="00D25425"/>
    <w:rsid w:val="00D26119"/>
    <w:rsid w:val="00D27F1A"/>
    <w:rsid w:val="00D30DFE"/>
    <w:rsid w:val="00D319C9"/>
    <w:rsid w:val="00D31A09"/>
    <w:rsid w:val="00D327BB"/>
    <w:rsid w:val="00D33EFE"/>
    <w:rsid w:val="00D3755E"/>
    <w:rsid w:val="00D4321E"/>
    <w:rsid w:val="00D44941"/>
    <w:rsid w:val="00D4659B"/>
    <w:rsid w:val="00D47083"/>
    <w:rsid w:val="00D4714D"/>
    <w:rsid w:val="00D47B85"/>
    <w:rsid w:val="00D519E8"/>
    <w:rsid w:val="00D533F9"/>
    <w:rsid w:val="00D5386B"/>
    <w:rsid w:val="00D55859"/>
    <w:rsid w:val="00D5590D"/>
    <w:rsid w:val="00D5647D"/>
    <w:rsid w:val="00D5732D"/>
    <w:rsid w:val="00D60D94"/>
    <w:rsid w:val="00D6116B"/>
    <w:rsid w:val="00D620B7"/>
    <w:rsid w:val="00D62409"/>
    <w:rsid w:val="00D63B3F"/>
    <w:rsid w:val="00D63CB8"/>
    <w:rsid w:val="00D640B1"/>
    <w:rsid w:val="00D64135"/>
    <w:rsid w:val="00D64198"/>
    <w:rsid w:val="00D64E1F"/>
    <w:rsid w:val="00D66698"/>
    <w:rsid w:val="00D7194A"/>
    <w:rsid w:val="00D725E5"/>
    <w:rsid w:val="00D72D9E"/>
    <w:rsid w:val="00D75204"/>
    <w:rsid w:val="00D76AB2"/>
    <w:rsid w:val="00D77474"/>
    <w:rsid w:val="00D774B1"/>
    <w:rsid w:val="00D77E8D"/>
    <w:rsid w:val="00D77F3D"/>
    <w:rsid w:val="00D80664"/>
    <w:rsid w:val="00D80AB6"/>
    <w:rsid w:val="00D81F8B"/>
    <w:rsid w:val="00D8329F"/>
    <w:rsid w:val="00D8444A"/>
    <w:rsid w:val="00D85621"/>
    <w:rsid w:val="00D85B64"/>
    <w:rsid w:val="00D85C46"/>
    <w:rsid w:val="00D85F04"/>
    <w:rsid w:val="00D90B06"/>
    <w:rsid w:val="00D95B49"/>
    <w:rsid w:val="00D95F8A"/>
    <w:rsid w:val="00D95FEC"/>
    <w:rsid w:val="00DA1254"/>
    <w:rsid w:val="00DA194A"/>
    <w:rsid w:val="00DA1B22"/>
    <w:rsid w:val="00DA1FF4"/>
    <w:rsid w:val="00DA2472"/>
    <w:rsid w:val="00DA3454"/>
    <w:rsid w:val="00DA3A7E"/>
    <w:rsid w:val="00DA4E53"/>
    <w:rsid w:val="00DA577C"/>
    <w:rsid w:val="00DA5DEF"/>
    <w:rsid w:val="00DA68BF"/>
    <w:rsid w:val="00DB07A5"/>
    <w:rsid w:val="00DB2065"/>
    <w:rsid w:val="00DB385B"/>
    <w:rsid w:val="00DB5533"/>
    <w:rsid w:val="00DB579F"/>
    <w:rsid w:val="00DB6361"/>
    <w:rsid w:val="00DB67F8"/>
    <w:rsid w:val="00DB784C"/>
    <w:rsid w:val="00DC164C"/>
    <w:rsid w:val="00DC2FA8"/>
    <w:rsid w:val="00DC381E"/>
    <w:rsid w:val="00DC3822"/>
    <w:rsid w:val="00DC494D"/>
    <w:rsid w:val="00DC5AA2"/>
    <w:rsid w:val="00DC5E0D"/>
    <w:rsid w:val="00DC7E7C"/>
    <w:rsid w:val="00DD0556"/>
    <w:rsid w:val="00DD13D3"/>
    <w:rsid w:val="00DD2591"/>
    <w:rsid w:val="00DD2C4C"/>
    <w:rsid w:val="00DD428B"/>
    <w:rsid w:val="00DD4BEE"/>
    <w:rsid w:val="00DD574D"/>
    <w:rsid w:val="00DD5A1C"/>
    <w:rsid w:val="00DD6C42"/>
    <w:rsid w:val="00DD7A6D"/>
    <w:rsid w:val="00DD7EC9"/>
    <w:rsid w:val="00DD7FA0"/>
    <w:rsid w:val="00DE04F7"/>
    <w:rsid w:val="00DE2157"/>
    <w:rsid w:val="00DE2558"/>
    <w:rsid w:val="00DE2714"/>
    <w:rsid w:val="00DE33F8"/>
    <w:rsid w:val="00DE3538"/>
    <w:rsid w:val="00DE3861"/>
    <w:rsid w:val="00DE47EA"/>
    <w:rsid w:val="00DE4E06"/>
    <w:rsid w:val="00DE4F33"/>
    <w:rsid w:val="00DE501A"/>
    <w:rsid w:val="00DE5483"/>
    <w:rsid w:val="00DE54E8"/>
    <w:rsid w:val="00DE5516"/>
    <w:rsid w:val="00DE6766"/>
    <w:rsid w:val="00DE6EE2"/>
    <w:rsid w:val="00DF1BE6"/>
    <w:rsid w:val="00DF2513"/>
    <w:rsid w:val="00DF3683"/>
    <w:rsid w:val="00DF3BB8"/>
    <w:rsid w:val="00DF42C5"/>
    <w:rsid w:val="00DF47FA"/>
    <w:rsid w:val="00DF64C5"/>
    <w:rsid w:val="00DF69EA"/>
    <w:rsid w:val="00E00DF0"/>
    <w:rsid w:val="00E03A27"/>
    <w:rsid w:val="00E03ABB"/>
    <w:rsid w:val="00E060CE"/>
    <w:rsid w:val="00E06393"/>
    <w:rsid w:val="00E069C6"/>
    <w:rsid w:val="00E071B1"/>
    <w:rsid w:val="00E0757F"/>
    <w:rsid w:val="00E10187"/>
    <w:rsid w:val="00E113C5"/>
    <w:rsid w:val="00E120A9"/>
    <w:rsid w:val="00E13042"/>
    <w:rsid w:val="00E13F5C"/>
    <w:rsid w:val="00E152C9"/>
    <w:rsid w:val="00E16CB4"/>
    <w:rsid w:val="00E16EC1"/>
    <w:rsid w:val="00E20193"/>
    <w:rsid w:val="00E21FF0"/>
    <w:rsid w:val="00E224D5"/>
    <w:rsid w:val="00E22A54"/>
    <w:rsid w:val="00E22A90"/>
    <w:rsid w:val="00E23720"/>
    <w:rsid w:val="00E2428F"/>
    <w:rsid w:val="00E246B4"/>
    <w:rsid w:val="00E256E7"/>
    <w:rsid w:val="00E25A78"/>
    <w:rsid w:val="00E2714A"/>
    <w:rsid w:val="00E27452"/>
    <w:rsid w:val="00E27811"/>
    <w:rsid w:val="00E30A2B"/>
    <w:rsid w:val="00E3140C"/>
    <w:rsid w:val="00E31D2A"/>
    <w:rsid w:val="00E32606"/>
    <w:rsid w:val="00E3407A"/>
    <w:rsid w:val="00E34083"/>
    <w:rsid w:val="00E341A5"/>
    <w:rsid w:val="00E34F9E"/>
    <w:rsid w:val="00E36793"/>
    <w:rsid w:val="00E41821"/>
    <w:rsid w:val="00E421E0"/>
    <w:rsid w:val="00E42FC2"/>
    <w:rsid w:val="00E43D54"/>
    <w:rsid w:val="00E45EBA"/>
    <w:rsid w:val="00E45F50"/>
    <w:rsid w:val="00E46D60"/>
    <w:rsid w:val="00E479A8"/>
    <w:rsid w:val="00E50A79"/>
    <w:rsid w:val="00E5165E"/>
    <w:rsid w:val="00E51C22"/>
    <w:rsid w:val="00E51CB6"/>
    <w:rsid w:val="00E5217F"/>
    <w:rsid w:val="00E52811"/>
    <w:rsid w:val="00E54864"/>
    <w:rsid w:val="00E557D7"/>
    <w:rsid w:val="00E56831"/>
    <w:rsid w:val="00E57236"/>
    <w:rsid w:val="00E5785B"/>
    <w:rsid w:val="00E57DD8"/>
    <w:rsid w:val="00E60AE6"/>
    <w:rsid w:val="00E61E9D"/>
    <w:rsid w:val="00E62698"/>
    <w:rsid w:val="00E62F05"/>
    <w:rsid w:val="00E630A4"/>
    <w:rsid w:val="00E649CD"/>
    <w:rsid w:val="00E66365"/>
    <w:rsid w:val="00E66764"/>
    <w:rsid w:val="00E676A9"/>
    <w:rsid w:val="00E67AF1"/>
    <w:rsid w:val="00E67DD6"/>
    <w:rsid w:val="00E70F07"/>
    <w:rsid w:val="00E71BC2"/>
    <w:rsid w:val="00E71BCC"/>
    <w:rsid w:val="00E75C85"/>
    <w:rsid w:val="00E7731B"/>
    <w:rsid w:val="00E818D0"/>
    <w:rsid w:val="00E823FC"/>
    <w:rsid w:val="00E82CF1"/>
    <w:rsid w:val="00E83116"/>
    <w:rsid w:val="00E83FEB"/>
    <w:rsid w:val="00E85015"/>
    <w:rsid w:val="00E85C7D"/>
    <w:rsid w:val="00E8613D"/>
    <w:rsid w:val="00E87A3D"/>
    <w:rsid w:val="00E87B1C"/>
    <w:rsid w:val="00E90275"/>
    <w:rsid w:val="00E9053A"/>
    <w:rsid w:val="00E922D2"/>
    <w:rsid w:val="00E92B35"/>
    <w:rsid w:val="00E93817"/>
    <w:rsid w:val="00E944EB"/>
    <w:rsid w:val="00E95315"/>
    <w:rsid w:val="00E95E5B"/>
    <w:rsid w:val="00E974C6"/>
    <w:rsid w:val="00EA135F"/>
    <w:rsid w:val="00EA190A"/>
    <w:rsid w:val="00EA1B1B"/>
    <w:rsid w:val="00EA44B9"/>
    <w:rsid w:val="00EA550D"/>
    <w:rsid w:val="00EA55F4"/>
    <w:rsid w:val="00EA6B01"/>
    <w:rsid w:val="00EA7FAF"/>
    <w:rsid w:val="00EB09AF"/>
    <w:rsid w:val="00EB2AE3"/>
    <w:rsid w:val="00EB2E7E"/>
    <w:rsid w:val="00EB38DA"/>
    <w:rsid w:val="00EB4146"/>
    <w:rsid w:val="00EB423E"/>
    <w:rsid w:val="00EB733D"/>
    <w:rsid w:val="00EC0675"/>
    <w:rsid w:val="00EC1AA4"/>
    <w:rsid w:val="00EC1DCD"/>
    <w:rsid w:val="00EC2090"/>
    <w:rsid w:val="00EC20D9"/>
    <w:rsid w:val="00EC271C"/>
    <w:rsid w:val="00EC3113"/>
    <w:rsid w:val="00EC50E5"/>
    <w:rsid w:val="00EC5113"/>
    <w:rsid w:val="00EC51C5"/>
    <w:rsid w:val="00EC64BB"/>
    <w:rsid w:val="00ED0147"/>
    <w:rsid w:val="00ED0775"/>
    <w:rsid w:val="00ED0EB4"/>
    <w:rsid w:val="00ED14A1"/>
    <w:rsid w:val="00ED1802"/>
    <w:rsid w:val="00ED32AE"/>
    <w:rsid w:val="00ED4FBC"/>
    <w:rsid w:val="00ED52FA"/>
    <w:rsid w:val="00ED72F2"/>
    <w:rsid w:val="00EE0D63"/>
    <w:rsid w:val="00EE33F2"/>
    <w:rsid w:val="00EE36C6"/>
    <w:rsid w:val="00EE380C"/>
    <w:rsid w:val="00EE5162"/>
    <w:rsid w:val="00EE7DBA"/>
    <w:rsid w:val="00EF1B01"/>
    <w:rsid w:val="00EF266A"/>
    <w:rsid w:val="00EF3C33"/>
    <w:rsid w:val="00EF401A"/>
    <w:rsid w:val="00EF43A5"/>
    <w:rsid w:val="00EF47AB"/>
    <w:rsid w:val="00EF582E"/>
    <w:rsid w:val="00EF606D"/>
    <w:rsid w:val="00EF60E1"/>
    <w:rsid w:val="00F00421"/>
    <w:rsid w:val="00F013D2"/>
    <w:rsid w:val="00F018B2"/>
    <w:rsid w:val="00F034AA"/>
    <w:rsid w:val="00F04097"/>
    <w:rsid w:val="00F04CE3"/>
    <w:rsid w:val="00F05418"/>
    <w:rsid w:val="00F06CED"/>
    <w:rsid w:val="00F0766B"/>
    <w:rsid w:val="00F07C1C"/>
    <w:rsid w:val="00F103F8"/>
    <w:rsid w:val="00F11F7C"/>
    <w:rsid w:val="00F12950"/>
    <w:rsid w:val="00F13DD7"/>
    <w:rsid w:val="00F14D97"/>
    <w:rsid w:val="00F16850"/>
    <w:rsid w:val="00F16B85"/>
    <w:rsid w:val="00F2023A"/>
    <w:rsid w:val="00F220D9"/>
    <w:rsid w:val="00F22EAC"/>
    <w:rsid w:val="00F26914"/>
    <w:rsid w:val="00F306D8"/>
    <w:rsid w:val="00F30773"/>
    <w:rsid w:val="00F30B2F"/>
    <w:rsid w:val="00F30F87"/>
    <w:rsid w:val="00F316E0"/>
    <w:rsid w:val="00F31E91"/>
    <w:rsid w:val="00F32DD2"/>
    <w:rsid w:val="00F3323C"/>
    <w:rsid w:val="00F3384A"/>
    <w:rsid w:val="00F338A0"/>
    <w:rsid w:val="00F34A40"/>
    <w:rsid w:val="00F34EE1"/>
    <w:rsid w:val="00F35AB7"/>
    <w:rsid w:val="00F35CD2"/>
    <w:rsid w:val="00F36812"/>
    <w:rsid w:val="00F36DFF"/>
    <w:rsid w:val="00F418A5"/>
    <w:rsid w:val="00F422CF"/>
    <w:rsid w:val="00F4252D"/>
    <w:rsid w:val="00F4504B"/>
    <w:rsid w:val="00F451EA"/>
    <w:rsid w:val="00F4537B"/>
    <w:rsid w:val="00F45D69"/>
    <w:rsid w:val="00F46E83"/>
    <w:rsid w:val="00F4757E"/>
    <w:rsid w:val="00F502BE"/>
    <w:rsid w:val="00F50583"/>
    <w:rsid w:val="00F51202"/>
    <w:rsid w:val="00F51B86"/>
    <w:rsid w:val="00F525AE"/>
    <w:rsid w:val="00F52AE5"/>
    <w:rsid w:val="00F54AAA"/>
    <w:rsid w:val="00F619B2"/>
    <w:rsid w:val="00F61DC8"/>
    <w:rsid w:val="00F62FCA"/>
    <w:rsid w:val="00F639B6"/>
    <w:rsid w:val="00F639C6"/>
    <w:rsid w:val="00F6498F"/>
    <w:rsid w:val="00F64A46"/>
    <w:rsid w:val="00F64E7C"/>
    <w:rsid w:val="00F6565B"/>
    <w:rsid w:val="00F672F6"/>
    <w:rsid w:val="00F703B3"/>
    <w:rsid w:val="00F7207D"/>
    <w:rsid w:val="00F75199"/>
    <w:rsid w:val="00F75224"/>
    <w:rsid w:val="00F75A2C"/>
    <w:rsid w:val="00F75B5F"/>
    <w:rsid w:val="00F7771F"/>
    <w:rsid w:val="00F80743"/>
    <w:rsid w:val="00F80C8D"/>
    <w:rsid w:val="00F8141D"/>
    <w:rsid w:val="00F8176A"/>
    <w:rsid w:val="00F82127"/>
    <w:rsid w:val="00F84CD0"/>
    <w:rsid w:val="00F86155"/>
    <w:rsid w:val="00F8737E"/>
    <w:rsid w:val="00F87AF3"/>
    <w:rsid w:val="00F91733"/>
    <w:rsid w:val="00F91ECF"/>
    <w:rsid w:val="00F9266C"/>
    <w:rsid w:val="00F928A2"/>
    <w:rsid w:val="00F930BE"/>
    <w:rsid w:val="00F93C03"/>
    <w:rsid w:val="00F952EC"/>
    <w:rsid w:val="00F954C9"/>
    <w:rsid w:val="00F9565D"/>
    <w:rsid w:val="00F9590C"/>
    <w:rsid w:val="00F962AF"/>
    <w:rsid w:val="00F96E6C"/>
    <w:rsid w:val="00FA072F"/>
    <w:rsid w:val="00FA09B5"/>
    <w:rsid w:val="00FA15E7"/>
    <w:rsid w:val="00FA202C"/>
    <w:rsid w:val="00FA32EC"/>
    <w:rsid w:val="00FA4095"/>
    <w:rsid w:val="00FA476C"/>
    <w:rsid w:val="00FA4D71"/>
    <w:rsid w:val="00FA6077"/>
    <w:rsid w:val="00FA6CA5"/>
    <w:rsid w:val="00FA79D0"/>
    <w:rsid w:val="00FA7AE0"/>
    <w:rsid w:val="00FB0EEE"/>
    <w:rsid w:val="00FB11F9"/>
    <w:rsid w:val="00FB1572"/>
    <w:rsid w:val="00FB1FAC"/>
    <w:rsid w:val="00FB2DC2"/>
    <w:rsid w:val="00FB3CA6"/>
    <w:rsid w:val="00FB4CE1"/>
    <w:rsid w:val="00FB6B0B"/>
    <w:rsid w:val="00FB73E6"/>
    <w:rsid w:val="00FC1B3A"/>
    <w:rsid w:val="00FC2476"/>
    <w:rsid w:val="00FC4265"/>
    <w:rsid w:val="00FC5812"/>
    <w:rsid w:val="00FC6311"/>
    <w:rsid w:val="00FC6633"/>
    <w:rsid w:val="00FC7A0B"/>
    <w:rsid w:val="00FD1982"/>
    <w:rsid w:val="00FD2606"/>
    <w:rsid w:val="00FD2FCD"/>
    <w:rsid w:val="00FD5303"/>
    <w:rsid w:val="00FD568F"/>
    <w:rsid w:val="00FD6E33"/>
    <w:rsid w:val="00FD7E3F"/>
    <w:rsid w:val="00FE1746"/>
    <w:rsid w:val="00FE2568"/>
    <w:rsid w:val="00FE2749"/>
    <w:rsid w:val="00FE2A95"/>
    <w:rsid w:val="00FE2F55"/>
    <w:rsid w:val="00FE3174"/>
    <w:rsid w:val="00FE5CEE"/>
    <w:rsid w:val="00FE618B"/>
    <w:rsid w:val="00FE65A6"/>
    <w:rsid w:val="00FE6E6F"/>
    <w:rsid w:val="00FE749E"/>
    <w:rsid w:val="00FE79E2"/>
    <w:rsid w:val="00FE7F36"/>
    <w:rsid w:val="00FF0CC7"/>
    <w:rsid w:val="00FF1CB5"/>
    <w:rsid w:val="00FF326C"/>
    <w:rsid w:val="00FF430C"/>
    <w:rsid w:val="00FF4791"/>
    <w:rsid w:val="00FF6DEF"/>
    <w:rsid w:val="00FF7E7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martTagType w:namespaceuri="urn:schemas-tilde-lv/tildestengine" w:name="firmas"/>
  <w:shapeDefaults>
    <o:shapedefaults v:ext="edit" spidmax="2050"/>
    <o:shapelayout v:ext="edit">
      <o:idmap v:ext="edit" data="2"/>
    </o:shapelayout>
  </w:shapeDefaults>
  <w:decimalSymbol w:val="."/>
  <w:listSeparator w:val=","/>
  <w14:docId w14:val="3B1FC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C33F8"/>
    <w:pPr>
      <w:spacing w:after="0" w:line="240" w:lineRule="auto"/>
    </w:pPr>
    <w:rPr>
      <w:rFonts w:ascii="Times New Roman" w:hAnsi="Times New Roman"/>
      <w:sz w:val="24"/>
    </w:rPr>
  </w:style>
  <w:style w:type="paragraph" w:styleId="Virsraksts1">
    <w:name w:val="heading 1"/>
    <w:basedOn w:val="Parasts"/>
    <w:next w:val="TekstsN1"/>
    <w:link w:val="Virsraksts1Rakstz"/>
    <w:autoRedefine/>
    <w:qFormat/>
    <w:rsid w:val="00DE2558"/>
    <w:pPr>
      <w:keepNext/>
      <w:keepLines/>
      <w:numPr>
        <w:numId w:val="7"/>
      </w:numPr>
      <w:spacing w:before="240"/>
      <w:outlineLvl w:val="0"/>
    </w:pPr>
    <w:rPr>
      <w:rFonts w:eastAsia="Arial Unicode MS" w:cs="Times New Roman"/>
      <w:b/>
      <w:kern w:val="28"/>
      <w:szCs w:val="20"/>
      <w:lang w:eastAsia="en-US"/>
    </w:rPr>
  </w:style>
  <w:style w:type="paragraph" w:styleId="Virsraksts2">
    <w:name w:val="heading 2"/>
    <w:basedOn w:val="Parasts"/>
    <w:next w:val="TekstsN1"/>
    <w:link w:val="Virsraksts2Rakstz"/>
    <w:autoRedefine/>
    <w:qFormat/>
    <w:rsid w:val="00DE2558"/>
    <w:pPr>
      <w:keepNext/>
      <w:numPr>
        <w:numId w:val="11"/>
      </w:numPr>
      <w:spacing w:before="240"/>
      <w:jc w:val="both"/>
      <w:outlineLvl w:val="1"/>
    </w:pPr>
    <w:rPr>
      <w:rFonts w:eastAsia="Times New Roman" w:cs="Times New Roman"/>
      <w:b/>
      <w:szCs w:val="20"/>
      <w:lang w:eastAsia="en-US"/>
    </w:rPr>
  </w:style>
  <w:style w:type="paragraph" w:styleId="Virsraksts3">
    <w:name w:val="heading 3"/>
    <w:basedOn w:val="Parasts"/>
    <w:next w:val="TekstsN1"/>
    <w:link w:val="Virsraksts3Rakstz"/>
    <w:autoRedefine/>
    <w:qFormat/>
    <w:rsid w:val="00DE2558"/>
    <w:pPr>
      <w:widowControl w:val="0"/>
      <w:numPr>
        <w:numId w:val="12"/>
      </w:numPr>
      <w:spacing w:before="240"/>
      <w:jc w:val="both"/>
      <w:outlineLvl w:val="2"/>
    </w:pPr>
    <w:rPr>
      <w:rFonts w:eastAsia="Arial Unicode MS" w:cs="Times New Roman"/>
      <w:b/>
      <w:szCs w:val="20"/>
      <w:lang w:eastAsia="en-US"/>
    </w:rPr>
  </w:style>
  <w:style w:type="paragraph" w:styleId="Virsraksts4">
    <w:name w:val="heading 4"/>
    <w:basedOn w:val="Parasts"/>
    <w:link w:val="Virsraksts4Rakstz"/>
    <w:autoRedefine/>
    <w:qFormat/>
    <w:rsid w:val="00DE2558"/>
    <w:pPr>
      <w:keepLines/>
      <w:numPr>
        <w:ilvl w:val="3"/>
        <w:numId w:val="9"/>
      </w:numPr>
      <w:spacing w:before="120"/>
      <w:jc w:val="both"/>
      <w:outlineLvl w:val="3"/>
    </w:pPr>
    <w:rPr>
      <w:rFonts w:eastAsia="Times New Roman" w:cs="Times New Roman"/>
      <w:szCs w:val="20"/>
      <w:lang w:eastAsia="en-US"/>
    </w:rPr>
  </w:style>
  <w:style w:type="paragraph" w:styleId="Virsraksts5">
    <w:name w:val="heading 5"/>
    <w:basedOn w:val="Parasts"/>
    <w:link w:val="Virsraksts5Rakstz"/>
    <w:autoRedefine/>
    <w:qFormat/>
    <w:rsid w:val="00DE2558"/>
    <w:pPr>
      <w:numPr>
        <w:ilvl w:val="4"/>
        <w:numId w:val="9"/>
      </w:numPr>
      <w:jc w:val="both"/>
      <w:outlineLvl w:val="4"/>
    </w:pPr>
    <w:rPr>
      <w:rFonts w:eastAsia="Times New Roman" w:cs="Times New Roman"/>
      <w:sz w:val="22"/>
      <w:szCs w:val="20"/>
      <w:lang w:eastAsia="en-US"/>
    </w:rPr>
  </w:style>
  <w:style w:type="paragraph" w:styleId="Virsraksts6">
    <w:name w:val="heading 6"/>
    <w:basedOn w:val="Parasts"/>
    <w:link w:val="Virsraksts6Rakstz"/>
    <w:autoRedefine/>
    <w:qFormat/>
    <w:rsid w:val="00DE2558"/>
    <w:pPr>
      <w:keepLines/>
      <w:numPr>
        <w:ilvl w:val="5"/>
        <w:numId w:val="9"/>
      </w:numPr>
      <w:jc w:val="both"/>
      <w:outlineLvl w:val="5"/>
    </w:pPr>
    <w:rPr>
      <w:rFonts w:eastAsia="Times New Roman" w:cs="Times New Roman"/>
      <w:sz w:val="22"/>
      <w:szCs w:val="20"/>
      <w:lang w:eastAsia="en-US"/>
    </w:rPr>
  </w:style>
  <w:style w:type="paragraph" w:styleId="Virsraksts7">
    <w:name w:val="heading 7"/>
    <w:basedOn w:val="Parasts"/>
    <w:link w:val="Virsraksts7Rakstz"/>
    <w:autoRedefine/>
    <w:qFormat/>
    <w:rsid w:val="00DE2558"/>
    <w:pPr>
      <w:keepLines/>
      <w:numPr>
        <w:ilvl w:val="6"/>
        <w:numId w:val="9"/>
      </w:numPr>
      <w:jc w:val="both"/>
      <w:outlineLvl w:val="6"/>
    </w:pPr>
    <w:rPr>
      <w:rFonts w:eastAsia="Times New Roman" w:cs="Times New Roman"/>
      <w:sz w:val="22"/>
      <w:szCs w:val="20"/>
      <w:lang w:eastAsia="en-US"/>
    </w:rPr>
  </w:style>
  <w:style w:type="paragraph" w:styleId="Virsraksts8">
    <w:name w:val="heading 8"/>
    <w:basedOn w:val="Parasts"/>
    <w:link w:val="Virsraksts8Rakstz"/>
    <w:autoRedefine/>
    <w:qFormat/>
    <w:rsid w:val="00DE2558"/>
    <w:pPr>
      <w:keepLines/>
      <w:numPr>
        <w:ilvl w:val="7"/>
        <w:numId w:val="9"/>
      </w:numPr>
      <w:jc w:val="both"/>
      <w:outlineLvl w:val="7"/>
    </w:pPr>
    <w:rPr>
      <w:rFonts w:eastAsia="Times New Roman" w:cs="Times New Roman"/>
      <w:sz w:val="22"/>
      <w:szCs w:val="20"/>
      <w:lang w:eastAsia="en-US"/>
    </w:rPr>
  </w:style>
  <w:style w:type="paragraph" w:styleId="Virsraksts9">
    <w:name w:val="heading 9"/>
    <w:basedOn w:val="Parasts"/>
    <w:link w:val="Virsraksts9Rakstz"/>
    <w:autoRedefine/>
    <w:qFormat/>
    <w:rsid w:val="00DE2558"/>
    <w:pPr>
      <w:keepLines/>
      <w:numPr>
        <w:ilvl w:val="8"/>
        <w:numId w:val="9"/>
      </w:numPr>
      <w:jc w:val="both"/>
      <w:outlineLvl w:val="8"/>
    </w:pPr>
    <w:rPr>
      <w:rFonts w:eastAsia="Times New Roman" w:cs="Times New Roman"/>
      <w:sz w:val="22"/>
      <w:szCs w:val="20"/>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nhideWhenUsed/>
    <w:rsid w:val="00AC4B00"/>
    <w:pPr>
      <w:tabs>
        <w:tab w:val="center" w:pos="4153"/>
        <w:tab w:val="right" w:pos="8306"/>
      </w:tabs>
    </w:pPr>
  </w:style>
  <w:style w:type="character" w:customStyle="1" w:styleId="GalveneRakstz">
    <w:name w:val="Galvene Rakstz."/>
    <w:basedOn w:val="Noklusjumarindkopasfonts"/>
    <w:link w:val="Galvene"/>
    <w:rsid w:val="00AC4B00"/>
  </w:style>
  <w:style w:type="paragraph" w:styleId="Kjene">
    <w:name w:val="footer"/>
    <w:basedOn w:val="Parasts"/>
    <w:link w:val="KjeneRakstz"/>
    <w:unhideWhenUsed/>
    <w:rsid w:val="00AC4B00"/>
    <w:pPr>
      <w:tabs>
        <w:tab w:val="center" w:pos="4153"/>
        <w:tab w:val="right" w:pos="8306"/>
      </w:tabs>
    </w:pPr>
  </w:style>
  <w:style w:type="character" w:customStyle="1" w:styleId="KjeneRakstz">
    <w:name w:val="Kājene Rakstz."/>
    <w:basedOn w:val="Noklusjumarindkopasfonts"/>
    <w:link w:val="Kjene"/>
    <w:rsid w:val="00AC4B00"/>
  </w:style>
  <w:style w:type="paragraph" w:styleId="Balonteksts">
    <w:name w:val="Balloon Text"/>
    <w:basedOn w:val="Parasts"/>
    <w:link w:val="BalontekstsRakstz"/>
    <w:semiHidden/>
    <w:unhideWhenUsed/>
    <w:rsid w:val="00AC4B00"/>
    <w:rPr>
      <w:rFonts w:ascii="Tahoma" w:hAnsi="Tahoma" w:cs="Tahoma"/>
      <w:sz w:val="16"/>
      <w:szCs w:val="16"/>
    </w:rPr>
  </w:style>
  <w:style w:type="character" w:customStyle="1" w:styleId="BalontekstsRakstz">
    <w:name w:val="Balonteksts Rakstz."/>
    <w:basedOn w:val="Noklusjumarindkopasfonts"/>
    <w:link w:val="Balonteksts"/>
    <w:semiHidden/>
    <w:rsid w:val="00AC4B00"/>
    <w:rPr>
      <w:rFonts w:ascii="Tahoma" w:hAnsi="Tahoma" w:cs="Tahoma"/>
      <w:sz w:val="16"/>
      <w:szCs w:val="16"/>
    </w:rPr>
  </w:style>
  <w:style w:type="character" w:styleId="Vietturateksts">
    <w:name w:val="Placeholder Text"/>
    <w:basedOn w:val="Noklusjumarindkopasfonts"/>
    <w:uiPriority w:val="99"/>
    <w:semiHidden/>
    <w:rsid w:val="009C42A8"/>
    <w:rPr>
      <w:color w:val="808080"/>
    </w:rPr>
  </w:style>
  <w:style w:type="table" w:styleId="Reatabula">
    <w:name w:val="Table Grid"/>
    <w:basedOn w:val="Parastatabula"/>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6F5854"/>
    <w:pPr>
      <w:ind w:left="720"/>
      <w:contextualSpacing/>
    </w:pPr>
  </w:style>
  <w:style w:type="paragraph" w:customStyle="1" w:styleId="NApielikums">
    <w:name w:val="NA pielikums"/>
    <w:basedOn w:val="Parasts"/>
    <w:link w:val="NApielikumsCharChar"/>
    <w:rsid w:val="006D395C"/>
    <w:pPr>
      <w:jc w:val="right"/>
    </w:pPr>
    <w:rPr>
      <w:rFonts w:eastAsia="Times New Roman" w:cs="Times New Roman"/>
      <w:szCs w:val="24"/>
    </w:rPr>
  </w:style>
  <w:style w:type="character" w:customStyle="1" w:styleId="NApielikumsCharChar">
    <w:name w:val="NA pielikums Char Char"/>
    <w:basedOn w:val="Noklusjumarindkopasfonts"/>
    <w:link w:val="NApielikums"/>
    <w:rsid w:val="006D395C"/>
    <w:rPr>
      <w:rFonts w:ascii="Times New Roman" w:eastAsia="Times New Roman" w:hAnsi="Times New Roman" w:cs="Times New Roman"/>
      <w:sz w:val="24"/>
      <w:szCs w:val="24"/>
    </w:rPr>
  </w:style>
  <w:style w:type="paragraph" w:customStyle="1" w:styleId="NAnodala">
    <w:name w:val="NA nodala"/>
    <w:basedOn w:val="Parasts"/>
    <w:next w:val="NApunkts1"/>
    <w:autoRedefine/>
    <w:qFormat/>
    <w:rsid w:val="00311E25"/>
    <w:pPr>
      <w:keepNext/>
      <w:keepLines/>
      <w:numPr>
        <w:numId w:val="1"/>
      </w:numPr>
      <w:spacing w:before="240"/>
      <w:outlineLvl w:val="0"/>
    </w:pPr>
    <w:rPr>
      <w:rFonts w:eastAsia="Times New Roman" w:cs="Times New Roman"/>
      <w:b/>
      <w:szCs w:val="24"/>
    </w:rPr>
  </w:style>
  <w:style w:type="paragraph" w:customStyle="1" w:styleId="NApunkts1">
    <w:name w:val="NA punkts 1"/>
    <w:basedOn w:val="Parasts"/>
    <w:link w:val="NApunkts1Rakstz"/>
    <w:qFormat/>
    <w:rsid w:val="00C340E1"/>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Parasts"/>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Noklusjumarindkopasfonts"/>
    <w:link w:val="NApunkts1"/>
    <w:rsid w:val="00C340E1"/>
    <w:rPr>
      <w:rFonts w:ascii="Times New Roman" w:eastAsia="Times New Roman" w:hAnsi="Times New Roman" w:cs="Times New Roman"/>
      <w:sz w:val="24"/>
      <w:szCs w:val="24"/>
    </w:rPr>
  </w:style>
  <w:style w:type="paragraph" w:customStyle="1" w:styleId="NApunkts2">
    <w:name w:val="NA punkts 2"/>
    <w:basedOn w:val="Parasts"/>
    <w:qFormat/>
    <w:rsid w:val="00123001"/>
    <w:pPr>
      <w:keepLines/>
      <w:numPr>
        <w:ilvl w:val="1"/>
        <w:numId w:val="2"/>
      </w:numPr>
      <w:ind w:left="0"/>
      <w:jc w:val="both"/>
      <w:outlineLvl w:val="1"/>
    </w:pPr>
    <w:rPr>
      <w:rFonts w:eastAsia="Times New Roman" w:cs="Times New Roman"/>
      <w:szCs w:val="24"/>
    </w:rPr>
  </w:style>
  <w:style w:type="paragraph" w:customStyle="1" w:styleId="NApunkts3">
    <w:name w:val="NA punkts 3"/>
    <w:basedOn w:val="Parasts"/>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Parasts"/>
    <w:qFormat/>
    <w:rsid w:val="00123001"/>
    <w:pPr>
      <w:keepLines/>
      <w:numPr>
        <w:ilvl w:val="3"/>
        <w:numId w:val="2"/>
      </w:numPr>
      <w:jc w:val="both"/>
      <w:outlineLvl w:val="3"/>
    </w:pPr>
    <w:rPr>
      <w:rFonts w:eastAsia="Times New Roman" w:cs="Times New Roman"/>
      <w:szCs w:val="24"/>
    </w:rPr>
  </w:style>
  <w:style w:type="paragraph" w:styleId="Bezatstarpm">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Parasts"/>
    <w:next w:val="NApunkts1"/>
    <w:autoRedefine/>
    <w:qFormat/>
    <w:rsid w:val="006157E1"/>
    <w:pPr>
      <w:keepNext/>
      <w:keepLines/>
      <w:numPr>
        <w:numId w:val="4"/>
      </w:numPr>
      <w:spacing w:before="240"/>
      <w:outlineLvl w:val="0"/>
    </w:pPr>
    <w:rPr>
      <w:rFonts w:eastAsia="Times New Roman" w:cs="Times New Roman"/>
      <w:b/>
      <w:szCs w:val="24"/>
    </w:rPr>
  </w:style>
  <w:style w:type="character" w:styleId="Komentraatsauce">
    <w:name w:val="annotation reference"/>
    <w:basedOn w:val="Noklusjumarindkopasfonts"/>
    <w:uiPriority w:val="99"/>
    <w:semiHidden/>
    <w:unhideWhenUsed/>
    <w:rsid w:val="002E094E"/>
    <w:rPr>
      <w:sz w:val="16"/>
      <w:szCs w:val="16"/>
    </w:rPr>
  </w:style>
  <w:style w:type="paragraph" w:styleId="Komentrateksts">
    <w:name w:val="annotation text"/>
    <w:basedOn w:val="Parasts"/>
    <w:link w:val="KomentratekstsRakstz"/>
    <w:uiPriority w:val="99"/>
    <w:unhideWhenUsed/>
    <w:rsid w:val="002E094E"/>
    <w:rPr>
      <w:sz w:val="20"/>
      <w:szCs w:val="20"/>
    </w:rPr>
  </w:style>
  <w:style w:type="character" w:customStyle="1" w:styleId="KomentratekstsRakstz">
    <w:name w:val="Komentāra teksts Rakstz."/>
    <w:basedOn w:val="Noklusjumarindkopasfonts"/>
    <w:link w:val="Komentrateksts"/>
    <w:uiPriority w:val="99"/>
    <w:rsid w:val="002E094E"/>
    <w:rPr>
      <w:rFonts w:ascii="Times New Roman" w:hAnsi="Times New Roman"/>
      <w:sz w:val="20"/>
      <w:szCs w:val="20"/>
    </w:rPr>
  </w:style>
  <w:style w:type="paragraph" w:customStyle="1" w:styleId="TekstsN1">
    <w:name w:val="TekstsN1"/>
    <w:basedOn w:val="Parasts"/>
    <w:autoRedefine/>
    <w:rsid w:val="002E094E"/>
    <w:pPr>
      <w:numPr>
        <w:numId w:val="5"/>
      </w:numPr>
      <w:spacing w:before="240"/>
      <w:ind w:left="0"/>
      <w:jc w:val="both"/>
      <w:outlineLvl w:val="0"/>
    </w:pPr>
    <w:rPr>
      <w:rFonts w:eastAsia="Times New Roman" w:cs="Times New Roman"/>
      <w:szCs w:val="20"/>
      <w:lang w:eastAsia="en-US"/>
    </w:rPr>
  </w:style>
  <w:style w:type="paragraph" w:customStyle="1" w:styleId="TekstsN2">
    <w:name w:val="TekstsN2"/>
    <w:basedOn w:val="Parasts"/>
    <w:autoRedefine/>
    <w:rsid w:val="002E094E"/>
    <w:pPr>
      <w:numPr>
        <w:ilvl w:val="1"/>
        <w:numId w:val="5"/>
      </w:numPr>
      <w:ind w:left="0"/>
      <w:jc w:val="both"/>
      <w:outlineLvl w:val="0"/>
    </w:pPr>
    <w:rPr>
      <w:rFonts w:eastAsia="Times New Roman" w:cs="Times New Roman"/>
      <w:szCs w:val="20"/>
      <w:lang w:eastAsia="en-US"/>
    </w:rPr>
  </w:style>
  <w:style w:type="paragraph" w:customStyle="1" w:styleId="TekstsN3">
    <w:name w:val="TekstsN3"/>
    <w:basedOn w:val="Parasts"/>
    <w:autoRedefine/>
    <w:rsid w:val="002E094E"/>
    <w:pPr>
      <w:keepNext/>
      <w:keepLines/>
      <w:numPr>
        <w:ilvl w:val="2"/>
        <w:numId w:val="5"/>
      </w:numPr>
      <w:jc w:val="both"/>
      <w:outlineLvl w:val="2"/>
    </w:pPr>
    <w:rPr>
      <w:rFonts w:eastAsia="Times New Roman" w:cs="Times New Roman"/>
      <w:szCs w:val="20"/>
      <w:lang w:eastAsia="en-US"/>
    </w:rPr>
  </w:style>
  <w:style w:type="paragraph" w:customStyle="1" w:styleId="TekstsN4">
    <w:name w:val="TekstsN4"/>
    <w:basedOn w:val="Parasts"/>
    <w:autoRedefine/>
    <w:rsid w:val="002E094E"/>
    <w:pPr>
      <w:keepNext/>
      <w:keepLines/>
      <w:numPr>
        <w:ilvl w:val="3"/>
        <w:numId w:val="5"/>
      </w:numPr>
      <w:ind w:left="0" w:firstLine="0"/>
      <w:jc w:val="both"/>
      <w:outlineLvl w:val="3"/>
    </w:pPr>
    <w:rPr>
      <w:rFonts w:eastAsia="Times New Roman" w:cs="Times New Roman"/>
      <w:szCs w:val="20"/>
      <w:lang w:eastAsia="en-US"/>
    </w:rPr>
  </w:style>
  <w:style w:type="paragraph" w:styleId="Saturs4">
    <w:name w:val="toc 4"/>
    <w:basedOn w:val="Parasts"/>
    <w:next w:val="Parasts"/>
    <w:autoRedefine/>
    <w:semiHidden/>
    <w:rsid w:val="002E094E"/>
    <w:pPr>
      <w:ind w:left="720"/>
      <w:jc w:val="both"/>
    </w:pPr>
    <w:rPr>
      <w:rFonts w:eastAsia="Times New Roman" w:cs="Times New Roman"/>
      <w:szCs w:val="20"/>
      <w:lang w:eastAsia="en-US"/>
    </w:rPr>
  </w:style>
  <w:style w:type="character" w:styleId="Hipersaite">
    <w:name w:val="Hyperlink"/>
    <w:basedOn w:val="Noklusjumarindkopasfonts"/>
    <w:rsid w:val="002E094E"/>
    <w:rPr>
      <w:color w:val="0000FF"/>
      <w:u w:val="single"/>
    </w:rPr>
  </w:style>
  <w:style w:type="paragraph" w:customStyle="1" w:styleId="Nodala1">
    <w:name w:val="Nodala 1"/>
    <w:basedOn w:val="Parasts"/>
    <w:autoRedefine/>
    <w:qFormat/>
    <w:rsid w:val="002E094E"/>
    <w:pPr>
      <w:numPr>
        <w:numId w:val="6"/>
      </w:numPr>
      <w:spacing w:before="240"/>
      <w:jc w:val="both"/>
      <w:outlineLvl w:val="0"/>
    </w:pPr>
    <w:rPr>
      <w:rFonts w:eastAsia="Times New Roman" w:cs="Times New Roman"/>
      <w:b/>
      <w:szCs w:val="20"/>
      <w:lang w:eastAsia="en-US"/>
    </w:rPr>
  </w:style>
  <w:style w:type="paragraph" w:customStyle="1" w:styleId="Nodala2">
    <w:name w:val="Nodala 2"/>
    <w:basedOn w:val="Nodala1"/>
    <w:next w:val="TekstsN1"/>
    <w:autoRedefine/>
    <w:qFormat/>
    <w:rsid w:val="002E094E"/>
    <w:pPr>
      <w:numPr>
        <w:ilvl w:val="1"/>
      </w:numPr>
      <w:jc w:val="left"/>
      <w:outlineLvl w:val="1"/>
    </w:pPr>
  </w:style>
  <w:style w:type="paragraph" w:customStyle="1" w:styleId="Nodala3">
    <w:name w:val="Nodala 3"/>
    <w:basedOn w:val="Parasts"/>
    <w:next w:val="TekstsN1"/>
    <w:autoRedefine/>
    <w:qFormat/>
    <w:rsid w:val="002E094E"/>
    <w:pPr>
      <w:keepNext/>
      <w:keepLines/>
      <w:numPr>
        <w:ilvl w:val="2"/>
        <w:numId w:val="6"/>
      </w:numPr>
      <w:spacing w:before="240"/>
      <w:jc w:val="both"/>
    </w:pPr>
    <w:rPr>
      <w:rFonts w:eastAsia="Times New Roman" w:cs="Times New Roman"/>
      <w:b/>
      <w:szCs w:val="20"/>
      <w:lang w:eastAsia="en-US"/>
    </w:rPr>
  </w:style>
  <w:style w:type="paragraph" w:styleId="Pamatteksts2">
    <w:name w:val="Body Text 2"/>
    <w:basedOn w:val="Parasts"/>
    <w:link w:val="Pamatteksts2Rakstz"/>
    <w:rsid w:val="002E094E"/>
    <w:pPr>
      <w:jc w:val="center"/>
    </w:pPr>
    <w:rPr>
      <w:rFonts w:eastAsia="Times New Roman" w:cs="Times New Roman"/>
      <w:szCs w:val="20"/>
      <w:u w:val="single"/>
      <w:lang w:eastAsia="en-US"/>
    </w:rPr>
  </w:style>
  <w:style w:type="character" w:customStyle="1" w:styleId="Pamatteksts2Rakstz">
    <w:name w:val="Pamatteksts 2 Rakstz."/>
    <w:basedOn w:val="Noklusjumarindkopasfonts"/>
    <w:link w:val="Pamatteksts2"/>
    <w:rsid w:val="002E094E"/>
    <w:rPr>
      <w:rFonts w:ascii="Times New Roman" w:eastAsia="Times New Roman" w:hAnsi="Times New Roman" w:cs="Times New Roman"/>
      <w:sz w:val="24"/>
      <w:szCs w:val="20"/>
      <w:u w:val="single"/>
      <w:lang w:eastAsia="en-US"/>
    </w:rPr>
  </w:style>
  <w:style w:type="paragraph" w:customStyle="1" w:styleId="Teksts2">
    <w:name w:val="Teksts2"/>
    <w:basedOn w:val="Parasts"/>
    <w:autoRedefine/>
    <w:rsid w:val="00E557D7"/>
    <w:pPr>
      <w:keepLines/>
      <w:tabs>
        <w:tab w:val="right" w:pos="8505"/>
      </w:tabs>
      <w:spacing w:before="240"/>
      <w:jc w:val="both"/>
    </w:pPr>
    <w:rPr>
      <w:rFonts w:eastAsia="Times New Roman" w:cs="Times New Roman"/>
      <w:szCs w:val="20"/>
      <w:lang w:eastAsia="en-US"/>
    </w:rPr>
  </w:style>
  <w:style w:type="paragraph" w:styleId="Komentratma">
    <w:name w:val="annotation subject"/>
    <w:basedOn w:val="Komentrateksts"/>
    <w:next w:val="Komentrateksts"/>
    <w:link w:val="KomentratmaRakstz"/>
    <w:semiHidden/>
    <w:unhideWhenUsed/>
    <w:rsid w:val="00E557D7"/>
    <w:rPr>
      <w:b/>
      <w:bCs/>
    </w:rPr>
  </w:style>
  <w:style w:type="character" w:customStyle="1" w:styleId="KomentratmaRakstz">
    <w:name w:val="Komentāra tēma Rakstz."/>
    <w:basedOn w:val="KomentratekstsRakstz"/>
    <w:link w:val="Komentratma"/>
    <w:semiHidden/>
    <w:rsid w:val="00E557D7"/>
    <w:rPr>
      <w:rFonts w:ascii="Times New Roman" w:hAnsi="Times New Roman"/>
      <w:b/>
      <w:bCs/>
      <w:sz w:val="20"/>
      <w:szCs w:val="20"/>
    </w:rPr>
  </w:style>
  <w:style w:type="character" w:customStyle="1" w:styleId="Virsraksts1Rakstz">
    <w:name w:val="Virsraksts 1 Rakstz."/>
    <w:basedOn w:val="Noklusjumarindkopasfonts"/>
    <w:link w:val="Virsraksts1"/>
    <w:rsid w:val="00DE2558"/>
    <w:rPr>
      <w:rFonts w:ascii="Times New Roman" w:eastAsia="Arial Unicode MS" w:hAnsi="Times New Roman" w:cs="Times New Roman"/>
      <w:b/>
      <w:kern w:val="28"/>
      <w:sz w:val="24"/>
      <w:szCs w:val="20"/>
      <w:lang w:eastAsia="en-US"/>
    </w:rPr>
  </w:style>
  <w:style w:type="paragraph" w:customStyle="1" w:styleId="Teksts1">
    <w:name w:val="Teksts1"/>
    <w:basedOn w:val="Parasts"/>
    <w:link w:val="Teksts1Char"/>
    <w:autoRedefine/>
    <w:rsid w:val="00DE2558"/>
    <w:pPr>
      <w:keepLines/>
      <w:spacing w:before="240"/>
      <w:jc w:val="both"/>
    </w:pPr>
    <w:rPr>
      <w:rFonts w:eastAsia="Times New Roman" w:cs="Times New Roman"/>
      <w:szCs w:val="20"/>
      <w:lang w:eastAsia="en-US"/>
    </w:rPr>
  </w:style>
  <w:style w:type="character" w:customStyle="1" w:styleId="Teksts1Char">
    <w:name w:val="Teksts1 Char"/>
    <w:basedOn w:val="Noklusjumarindkopasfonts"/>
    <w:link w:val="Teksts1"/>
    <w:locked/>
    <w:rsid w:val="00DE2558"/>
    <w:rPr>
      <w:rFonts w:ascii="Times New Roman" w:eastAsia="Times New Roman" w:hAnsi="Times New Roman" w:cs="Times New Roman"/>
      <w:sz w:val="24"/>
      <w:szCs w:val="20"/>
      <w:lang w:eastAsia="en-US"/>
    </w:rPr>
  </w:style>
  <w:style w:type="character" w:customStyle="1" w:styleId="Virsraksts2Rakstz">
    <w:name w:val="Virsraksts 2 Rakstz."/>
    <w:basedOn w:val="Noklusjumarindkopasfonts"/>
    <w:link w:val="Virsraksts2"/>
    <w:rsid w:val="00DE2558"/>
    <w:rPr>
      <w:rFonts w:ascii="Times New Roman" w:eastAsia="Times New Roman" w:hAnsi="Times New Roman" w:cs="Times New Roman"/>
      <w:b/>
      <w:sz w:val="24"/>
      <w:szCs w:val="20"/>
      <w:lang w:eastAsia="en-US"/>
    </w:rPr>
  </w:style>
  <w:style w:type="character" w:customStyle="1" w:styleId="Virsraksts3Rakstz">
    <w:name w:val="Virsraksts 3 Rakstz."/>
    <w:basedOn w:val="Noklusjumarindkopasfonts"/>
    <w:link w:val="Virsraksts3"/>
    <w:rsid w:val="00DE2558"/>
    <w:rPr>
      <w:rFonts w:ascii="Times New Roman" w:eastAsia="Arial Unicode MS" w:hAnsi="Times New Roman" w:cs="Times New Roman"/>
      <w:b/>
      <w:sz w:val="24"/>
      <w:szCs w:val="20"/>
      <w:lang w:eastAsia="en-US"/>
    </w:rPr>
  </w:style>
  <w:style w:type="character" w:customStyle="1" w:styleId="Virsraksts4Rakstz">
    <w:name w:val="Virsraksts 4 Rakstz."/>
    <w:basedOn w:val="Noklusjumarindkopasfonts"/>
    <w:link w:val="Virsraksts4"/>
    <w:rsid w:val="00DE2558"/>
    <w:rPr>
      <w:rFonts w:ascii="Times New Roman" w:eastAsia="Times New Roman" w:hAnsi="Times New Roman" w:cs="Times New Roman"/>
      <w:sz w:val="24"/>
      <w:szCs w:val="20"/>
      <w:lang w:eastAsia="en-US"/>
    </w:rPr>
  </w:style>
  <w:style w:type="character" w:customStyle="1" w:styleId="Virsraksts5Rakstz">
    <w:name w:val="Virsraksts 5 Rakstz."/>
    <w:basedOn w:val="Noklusjumarindkopasfonts"/>
    <w:link w:val="Virsraksts5"/>
    <w:rsid w:val="00DE2558"/>
    <w:rPr>
      <w:rFonts w:ascii="Times New Roman" w:eastAsia="Times New Roman" w:hAnsi="Times New Roman" w:cs="Times New Roman"/>
      <w:szCs w:val="20"/>
      <w:lang w:eastAsia="en-US"/>
    </w:rPr>
  </w:style>
  <w:style w:type="character" w:customStyle="1" w:styleId="Virsraksts6Rakstz">
    <w:name w:val="Virsraksts 6 Rakstz."/>
    <w:basedOn w:val="Noklusjumarindkopasfonts"/>
    <w:link w:val="Virsraksts6"/>
    <w:rsid w:val="00DE2558"/>
    <w:rPr>
      <w:rFonts w:ascii="Times New Roman" w:eastAsia="Times New Roman" w:hAnsi="Times New Roman" w:cs="Times New Roman"/>
      <w:szCs w:val="20"/>
      <w:lang w:eastAsia="en-US"/>
    </w:rPr>
  </w:style>
  <w:style w:type="character" w:customStyle="1" w:styleId="Virsraksts7Rakstz">
    <w:name w:val="Virsraksts 7 Rakstz."/>
    <w:basedOn w:val="Noklusjumarindkopasfonts"/>
    <w:link w:val="Virsraksts7"/>
    <w:rsid w:val="00DE2558"/>
    <w:rPr>
      <w:rFonts w:ascii="Times New Roman" w:eastAsia="Times New Roman" w:hAnsi="Times New Roman" w:cs="Times New Roman"/>
      <w:szCs w:val="20"/>
      <w:lang w:eastAsia="en-US"/>
    </w:rPr>
  </w:style>
  <w:style w:type="character" w:customStyle="1" w:styleId="Virsraksts8Rakstz">
    <w:name w:val="Virsraksts 8 Rakstz."/>
    <w:basedOn w:val="Noklusjumarindkopasfonts"/>
    <w:link w:val="Virsraksts8"/>
    <w:rsid w:val="00DE2558"/>
    <w:rPr>
      <w:rFonts w:ascii="Times New Roman" w:eastAsia="Times New Roman" w:hAnsi="Times New Roman" w:cs="Times New Roman"/>
      <w:szCs w:val="20"/>
      <w:lang w:eastAsia="en-US"/>
    </w:rPr>
  </w:style>
  <w:style w:type="character" w:customStyle="1" w:styleId="Virsraksts9Rakstz">
    <w:name w:val="Virsraksts 9 Rakstz."/>
    <w:basedOn w:val="Noklusjumarindkopasfonts"/>
    <w:link w:val="Virsraksts9"/>
    <w:rsid w:val="00DE2558"/>
    <w:rPr>
      <w:rFonts w:ascii="Times New Roman" w:eastAsia="Times New Roman" w:hAnsi="Times New Roman" w:cs="Times New Roman"/>
      <w:szCs w:val="20"/>
      <w:lang w:eastAsia="en-US"/>
    </w:rPr>
  </w:style>
  <w:style w:type="paragraph" w:styleId="Saturs1">
    <w:name w:val="toc 1"/>
    <w:basedOn w:val="Parasts"/>
    <w:next w:val="Parasts"/>
    <w:autoRedefine/>
    <w:semiHidden/>
    <w:rsid w:val="00DE2558"/>
    <w:pPr>
      <w:spacing w:before="240"/>
      <w:jc w:val="both"/>
    </w:pPr>
    <w:rPr>
      <w:rFonts w:eastAsia="Times New Roman" w:cs="Times New Roman"/>
      <w:szCs w:val="20"/>
      <w:lang w:eastAsia="en-US"/>
    </w:rPr>
  </w:style>
  <w:style w:type="paragraph" w:customStyle="1" w:styleId="Teksts3">
    <w:name w:val="Teksts3"/>
    <w:basedOn w:val="Teksts1"/>
    <w:autoRedefine/>
    <w:rsid w:val="00DE2558"/>
    <w:pPr>
      <w:spacing w:after="120"/>
    </w:pPr>
  </w:style>
  <w:style w:type="paragraph" w:styleId="Saturs2">
    <w:name w:val="toc 2"/>
    <w:basedOn w:val="Parasts"/>
    <w:next w:val="Parasts"/>
    <w:autoRedefine/>
    <w:semiHidden/>
    <w:rsid w:val="00DE2558"/>
    <w:pPr>
      <w:spacing w:before="240"/>
      <w:jc w:val="both"/>
    </w:pPr>
    <w:rPr>
      <w:rFonts w:eastAsia="Times New Roman" w:cs="Times New Roman"/>
      <w:szCs w:val="20"/>
      <w:lang w:eastAsia="en-US"/>
    </w:rPr>
  </w:style>
  <w:style w:type="paragraph" w:styleId="Saturs3">
    <w:name w:val="toc 3"/>
    <w:basedOn w:val="Parasts"/>
    <w:next w:val="Parasts"/>
    <w:autoRedefine/>
    <w:semiHidden/>
    <w:rsid w:val="00DE2558"/>
    <w:pPr>
      <w:spacing w:before="120"/>
      <w:jc w:val="both"/>
    </w:pPr>
    <w:rPr>
      <w:rFonts w:eastAsia="Times New Roman" w:cs="Times New Roman"/>
      <w:szCs w:val="20"/>
      <w:lang w:eastAsia="en-US"/>
    </w:rPr>
  </w:style>
  <w:style w:type="paragraph" w:styleId="Saturs5">
    <w:name w:val="toc 5"/>
    <w:basedOn w:val="Parasts"/>
    <w:next w:val="Parasts"/>
    <w:autoRedefine/>
    <w:semiHidden/>
    <w:rsid w:val="00DE2558"/>
    <w:pPr>
      <w:ind w:left="960"/>
      <w:jc w:val="both"/>
    </w:pPr>
    <w:rPr>
      <w:rFonts w:eastAsia="Times New Roman" w:cs="Times New Roman"/>
      <w:szCs w:val="20"/>
      <w:lang w:eastAsia="en-US"/>
    </w:rPr>
  </w:style>
  <w:style w:type="paragraph" w:styleId="Saturs6">
    <w:name w:val="toc 6"/>
    <w:basedOn w:val="Parasts"/>
    <w:next w:val="Parasts"/>
    <w:autoRedefine/>
    <w:semiHidden/>
    <w:rsid w:val="00DE2558"/>
    <w:pPr>
      <w:ind w:left="1200"/>
      <w:jc w:val="both"/>
    </w:pPr>
    <w:rPr>
      <w:rFonts w:eastAsia="Times New Roman" w:cs="Times New Roman"/>
      <w:szCs w:val="20"/>
      <w:lang w:eastAsia="en-US"/>
    </w:rPr>
  </w:style>
  <w:style w:type="paragraph" w:styleId="Saturs7">
    <w:name w:val="toc 7"/>
    <w:basedOn w:val="Parasts"/>
    <w:next w:val="Parasts"/>
    <w:autoRedefine/>
    <w:semiHidden/>
    <w:rsid w:val="00DE2558"/>
    <w:pPr>
      <w:ind w:left="1440"/>
      <w:jc w:val="both"/>
    </w:pPr>
    <w:rPr>
      <w:rFonts w:eastAsia="Times New Roman" w:cs="Times New Roman"/>
      <w:szCs w:val="20"/>
      <w:lang w:eastAsia="en-US"/>
    </w:rPr>
  </w:style>
  <w:style w:type="paragraph" w:styleId="Saturs8">
    <w:name w:val="toc 8"/>
    <w:basedOn w:val="Parasts"/>
    <w:next w:val="Parasts"/>
    <w:autoRedefine/>
    <w:semiHidden/>
    <w:rsid w:val="00DE2558"/>
    <w:pPr>
      <w:ind w:left="1680"/>
      <w:jc w:val="both"/>
    </w:pPr>
    <w:rPr>
      <w:rFonts w:eastAsia="Times New Roman" w:cs="Times New Roman"/>
      <w:szCs w:val="20"/>
      <w:lang w:eastAsia="en-US"/>
    </w:rPr>
  </w:style>
  <w:style w:type="paragraph" w:styleId="Saturs9">
    <w:name w:val="toc 9"/>
    <w:basedOn w:val="Parasts"/>
    <w:next w:val="Parasts"/>
    <w:autoRedefine/>
    <w:semiHidden/>
    <w:rsid w:val="00DE2558"/>
    <w:pPr>
      <w:ind w:left="1920"/>
      <w:jc w:val="both"/>
    </w:pPr>
    <w:rPr>
      <w:rFonts w:eastAsia="Times New Roman" w:cs="Times New Roman"/>
      <w:szCs w:val="20"/>
      <w:lang w:eastAsia="en-US"/>
    </w:rPr>
  </w:style>
  <w:style w:type="paragraph" w:styleId="Sarakstaaizzme">
    <w:name w:val="List Bullet"/>
    <w:basedOn w:val="Parasts"/>
    <w:autoRedefine/>
    <w:rsid w:val="00DE2558"/>
    <w:pPr>
      <w:tabs>
        <w:tab w:val="num" w:pos="360"/>
      </w:tabs>
      <w:ind w:left="360" w:hanging="360"/>
    </w:pPr>
    <w:rPr>
      <w:rFonts w:ascii="Teutonica" w:eastAsia="Times New Roman" w:hAnsi="Teutonica" w:cs="Times New Roman"/>
      <w:szCs w:val="20"/>
      <w:lang w:eastAsia="en-US"/>
    </w:rPr>
  </w:style>
  <w:style w:type="paragraph" w:styleId="Sarakstanumurs">
    <w:name w:val="List Number"/>
    <w:basedOn w:val="Parasts"/>
    <w:rsid w:val="00DE2558"/>
    <w:pPr>
      <w:tabs>
        <w:tab w:val="num" w:pos="360"/>
      </w:tabs>
      <w:ind w:left="360" w:hanging="360"/>
    </w:pPr>
    <w:rPr>
      <w:rFonts w:ascii="Teutonica" w:eastAsia="Times New Roman" w:hAnsi="Teutonica" w:cs="Times New Roman"/>
      <w:szCs w:val="20"/>
      <w:lang w:eastAsia="en-US"/>
    </w:rPr>
  </w:style>
  <w:style w:type="paragraph" w:styleId="Sarakstaaizzme2">
    <w:name w:val="List Bullet 2"/>
    <w:basedOn w:val="Parasts"/>
    <w:autoRedefine/>
    <w:rsid w:val="00DE2558"/>
    <w:pPr>
      <w:tabs>
        <w:tab w:val="num" w:pos="643"/>
      </w:tabs>
      <w:ind w:left="643" w:hanging="360"/>
    </w:pPr>
    <w:rPr>
      <w:rFonts w:ascii="Teutonica" w:eastAsia="Times New Roman" w:hAnsi="Teutonica" w:cs="Times New Roman"/>
      <w:szCs w:val="20"/>
      <w:lang w:eastAsia="en-US"/>
    </w:rPr>
  </w:style>
  <w:style w:type="paragraph" w:styleId="Sarakstaaizzme3">
    <w:name w:val="List Bullet 3"/>
    <w:basedOn w:val="Parasts"/>
    <w:autoRedefine/>
    <w:rsid w:val="00DE2558"/>
    <w:pPr>
      <w:tabs>
        <w:tab w:val="num" w:pos="926"/>
      </w:tabs>
      <w:ind w:left="926" w:hanging="360"/>
    </w:pPr>
    <w:rPr>
      <w:rFonts w:ascii="Teutonica" w:eastAsia="Times New Roman" w:hAnsi="Teutonica" w:cs="Times New Roman"/>
      <w:szCs w:val="20"/>
      <w:lang w:eastAsia="en-US"/>
    </w:rPr>
  </w:style>
  <w:style w:type="paragraph" w:styleId="Sarakstaaizzme4">
    <w:name w:val="List Bullet 4"/>
    <w:basedOn w:val="Parasts"/>
    <w:autoRedefine/>
    <w:rsid w:val="00DE2558"/>
    <w:pPr>
      <w:tabs>
        <w:tab w:val="num" w:pos="1209"/>
      </w:tabs>
      <w:ind w:left="1209" w:hanging="360"/>
    </w:pPr>
    <w:rPr>
      <w:rFonts w:ascii="Teutonica" w:eastAsia="Times New Roman" w:hAnsi="Teutonica" w:cs="Times New Roman"/>
      <w:szCs w:val="20"/>
      <w:lang w:eastAsia="en-US"/>
    </w:rPr>
  </w:style>
  <w:style w:type="paragraph" w:styleId="Sarakstaaizzme5">
    <w:name w:val="List Bullet 5"/>
    <w:basedOn w:val="Parasts"/>
    <w:autoRedefine/>
    <w:rsid w:val="00DE2558"/>
    <w:pPr>
      <w:tabs>
        <w:tab w:val="num" w:pos="1492"/>
      </w:tabs>
      <w:ind w:left="1492" w:hanging="360"/>
    </w:pPr>
    <w:rPr>
      <w:rFonts w:ascii="Teutonica" w:eastAsia="Times New Roman" w:hAnsi="Teutonica" w:cs="Times New Roman"/>
      <w:szCs w:val="20"/>
      <w:lang w:eastAsia="en-US"/>
    </w:rPr>
  </w:style>
  <w:style w:type="paragraph" w:styleId="Sarakstanumurs2">
    <w:name w:val="List Number 2"/>
    <w:basedOn w:val="Parasts"/>
    <w:rsid w:val="00DE2558"/>
    <w:pPr>
      <w:tabs>
        <w:tab w:val="num" w:pos="643"/>
      </w:tabs>
      <w:ind w:left="643" w:hanging="360"/>
    </w:pPr>
    <w:rPr>
      <w:rFonts w:ascii="Teutonica" w:eastAsia="Times New Roman" w:hAnsi="Teutonica" w:cs="Times New Roman"/>
      <w:szCs w:val="20"/>
      <w:lang w:eastAsia="en-US"/>
    </w:rPr>
  </w:style>
  <w:style w:type="paragraph" w:styleId="Sarakstanumurs3">
    <w:name w:val="List Number 3"/>
    <w:basedOn w:val="Parasts"/>
    <w:rsid w:val="00DE2558"/>
    <w:pPr>
      <w:tabs>
        <w:tab w:val="num" w:pos="926"/>
      </w:tabs>
      <w:ind w:left="926" w:hanging="360"/>
    </w:pPr>
    <w:rPr>
      <w:rFonts w:ascii="Teutonica" w:eastAsia="Times New Roman" w:hAnsi="Teutonica" w:cs="Times New Roman"/>
      <w:szCs w:val="20"/>
      <w:lang w:eastAsia="en-US"/>
    </w:rPr>
  </w:style>
  <w:style w:type="paragraph" w:styleId="Sarakstanumurs4">
    <w:name w:val="List Number 4"/>
    <w:basedOn w:val="Parasts"/>
    <w:rsid w:val="00DE2558"/>
    <w:pPr>
      <w:tabs>
        <w:tab w:val="num" w:pos="1209"/>
      </w:tabs>
      <w:ind w:left="1209" w:hanging="360"/>
    </w:pPr>
    <w:rPr>
      <w:rFonts w:ascii="Teutonica" w:eastAsia="Times New Roman" w:hAnsi="Teutonica" w:cs="Times New Roman"/>
      <w:szCs w:val="20"/>
      <w:lang w:eastAsia="en-US"/>
    </w:rPr>
  </w:style>
  <w:style w:type="paragraph" w:styleId="Sarakstanumurs5">
    <w:name w:val="List Number 5"/>
    <w:basedOn w:val="Parasts"/>
    <w:rsid w:val="00DE2558"/>
    <w:pPr>
      <w:tabs>
        <w:tab w:val="num" w:pos="1492"/>
      </w:tabs>
      <w:ind w:left="1492" w:hanging="360"/>
    </w:pPr>
    <w:rPr>
      <w:rFonts w:ascii="Teutonica" w:eastAsia="Times New Roman" w:hAnsi="Teutonica" w:cs="Times New Roman"/>
      <w:szCs w:val="20"/>
      <w:lang w:eastAsia="en-US"/>
    </w:rPr>
  </w:style>
  <w:style w:type="character" w:styleId="Lappusesnumurs">
    <w:name w:val="page number"/>
    <w:basedOn w:val="Noklusjumarindkopasfonts"/>
    <w:rsid w:val="00DE2558"/>
  </w:style>
  <w:style w:type="paragraph" w:styleId="Pamatteksts">
    <w:name w:val="Body Text"/>
    <w:basedOn w:val="Parasts"/>
    <w:link w:val="PamattekstsRakstz"/>
    <w:autoRedefine/>
    <w:rsid w:val="00DE2558"/>
    <w:pPr>
      <w:keepLines/>
      <w:tabs>
        <w:tab w:val="right" w:pos="9072"/>
      </w:tabs>
      <w:jc w:val="both"/>
    </w:pPr>
    <w:rPr>
      <w:rFonts w:eastAsia="Times New Roman" w:cs="Times New Roman"/>
      <w:szCs w:val="20"/>
      <w:lang w:eastAsia="en-US"/>
    </w:rPr>
  </w:style>
  <w:style w:type="character" w:customStyle="1" w:styleId="PamattekstsRakstz">
    <w:name w:val="Pamatteksts Rakstz."/>
    <w:basedOn w:val="Noklusjumarindkopasfonts"/>
    <w:link w:val="Pamatteksts"/>
    <w:rsid w:val="00DE2558"/>
    <w:rPr>
      <w:rFonts w:ascii="Times New Roman" w:eastAsia="Times New Roman" w:hAnsi="Times New Roman" w:cs="Times New Roman"/>
      <w:sz w:val="24"/>
      <w:szCs w:val="20"/>
      <w:lang w:eastAsia="en-US"/>
    </w:rPr>
  </w:style>
  <w:style w:type="character" w:styleId="Izmantotahipersaite">
    <w:name w:val="FollowedHyperlink"/>
    <w:basedOn w:val="Noklusjumarindkopasfonts"/>
    <w:rsid w:val="00DE2558"/>
    <w:rPr>
      <w:color w:val="800080"/>
      <w:u w:val="single"/>
    </w:rPr>
  </w:style>
  <w:style w:type="paragraph" w:styleId="Nosaukums">
    <w:name w:val="Title"/>
    <w:basedOn w:val="Parasts"/>
    <w:link w:val="NosaukumsRakstz"/>
    <w:autoRedefine/>
    <w:qFormat/>
    <w:rsid w:val="00DE2558"/>
    <w:pPr>
      <w:spacing w:before="240" w:after="240"/>
    </w:pPr>
    <w:rPr>
      <w:rFonts w:eastAsia="Times New Roman" w:cs="Times New Roman"/>
      <w:b/>
      <w:szCs w:val="20"/>
      <w:lang w:eastAsia="en-US"/>
    </w:rPr>
  </w:style>
  <w:style w:type="character" w:customStyle="1" w:styleId="NosaukumsRakstz">
    <w:name w:val="Nosaukums Rakstz."/>
    <w:basedOn w:val="Noklusjumarindkopasfonts"/>
    <w:link w:val="Nosaukums"/>
    <w:rsid w:val="00DE2558"/>
    <w:rPr>
      <w:rFonts w:ascii="Times New Roman" w:eastAsia="Times New Roman" w:hAnsi="Times New Roman" w:cs="Times New Roman"/>
      <w:b/>
      <w:sz w:val="24"/>
      <w:szCs w:val="20"/>
      <w:lang w:eastAsia="en-US"/>
    </w:rPr>
  </w:style>
  <w:style w:type="paragraph" w:styleId="Alfabtiskaisrdtjs1">
    <w:name w:val="index 1"/>
    <w:basedOn w:val="Parasts"/>
    <w:next w:val="Parasts"/>
    <w:autoRedefine/>
    <w:semiHidden/>
    <w:rsid w:val="00DE2558"/>
    <w:pPr>
      <w:ind w:left="240" w:hanging="240"/>
      <w:jc w:val="both"/>
    </w:pPr>
    <w:rPr>
      <w:rFonts w:eastAsia="Times New Roman" w:cs="Times New Roman"/>
      <w:szCs w:val="20"/>
      <w:lang w:eastAsia="en-US"/>
    </w:rPr>
  </w:style>
  <w:style w:type="paragraph" w:styleId="Alfabtiskrdtjavirsraksts">
    <w:name w:val="index heading"/>
    <w:basedOn w:val="Parasts"/>
    <w:next w:val="Alfabtiskaisrdtjs1"/>
    <w:semiHidden/>
    <w:rsid w:val="00DE2558"/>
    <w:pPr>
      <w:jc w:val="both"/>
    </w:pPr>
    <w:rPr>
      <w:rFonts w:eastAsia="Times New Roman" w:cs="Times New Roman"/>
      <w:szCs w:val="20"/>
      <w:lang w:eastAsia="en-US"/>
    </w:rPr>
  </w:style>
  <w:style w:type="paragraph" w:customStyle="1" w:styleId="Datums1">
    <w:name w:val="Datums1"/>
    <w:basedOn w:val="Parasts"/>
    <w:next w:val="Teksts2"/>
    <w:rsid w:val="00DE2558"/>
    <w:pPr>
      <w:spacing w:before="1700" w:after="320"/>
      <w:jc w:val="both"/>
    </w:pPr>
    <w:rPr>
      <w:rFonts w:ascii="Teutonica" w:eastAsia="Times New Roman" w:hAnsi="Teutonica" w:cs="Times New Roman"/>
      <w:szCs w:val="20"/>
      <w:lang w:eastAsia="en-US"/>
    </w:rPr>
  </w:style>
  <w:style w:type="paragraph" w:customStyle="1" w:styleId="Textnumur1">
    <w:name w:val="Text numur 1"/>
    <w:basedOn w:val="Parasts"/>
    <w:rsid w:val="00DE2558"/>
    <w:pPr>
      <w:numPr>
        <w:numId w:val="10"/>
      </w:numPr>
      <w:spacing w:after="120"/>
      <w:ind w:left="0"/>
    </w:pPr>
    <w:rPr>
      <w:rFonts w:eastAsia="Times New Roman" w:cs="Times New Roman"/>
      <w:szCs w:val="20"/>
      <w:lang w:eastAsia="en-US"/>
    </w:rPr>
  </w:style>
  <w:style w:type="paragraph" w:customStyle="1" w:styleId="Textnumur2">
    <w:name w:val="Text numur 2"/>
    <w:basedOn w:val="Parasts"/>
    <w:rsid w:val="00DE2558"/>
    <w:pPr>
      <w:numPr>
        <w:ilvl w:val="1"/>
        <w:numId w:val="10"/>
      </w:numPr>
      <w:jc w:val="both"/>
    </w:pPr>
    <w:rPr>
      <w:rFonts w:eastAsia="Times New Roman" w:cs="Times New Roman"/>
      <w:szCs w:val="20"/>
      <w:lang w:eastAsia="en-US"/>
    </w:rPr>
  </w:style>
  <w:style w:type="paragraph" w:customStyle="1" w:styleId="Textnumur3">
    <w:name w:val="Text numur 3"/>
    <w:basedOn w:val="Parasts"/>
    <w:rsid w:val="00DE2558"/>
    <w:pPr>
      <w:numPr>
        <w:ilvl w:val="2"/>
        <w:numId w:val="10"/>
      </w:numPr>
      <w:spacing w:after="120"/>
    </w:pPr>
    <w:rPr>
      <w:rFonts w:eastAsia="Times New Roman" w:cs="Times New Roman"/>
      <w:szCs w:val="20"/>
      <w:lang w:eastAsia="en-US"/>
    </w:rPr>
  </w:style>
  <w:style w:type="paragraph" w:customStyle="1" w:styleId="Textnumur4">
    <w:name w:val="Text numur 4"/>
    <w:basedOn w:val="Parasts"/>
    <w:rsid w:val="00DE2558"/>
    <w:pPr>
      <w:numPr>
        <w:ilvl w:val="3"/>
        <w:numId w:val="10"/>
      </w:numPr>
      <w:jc w:val="both"/>
    </w:pPr>
    <w:rPr>
      <w:rFonts w:eastAsia="Times New Roman" w:cs="Times New Roman"/>
      <w:szCs w:val="20"/>
      <w:lang w:eastAsia="en-US"/>
    </w:rPr>
  </w:style>
  <w:style w:type="paragraph" w:customStyle="1" w:styleId="Sarakstarindkopa1">
    <w:name w:val="Saraksta rindkopa1"/>
    <w:basedOn w:val="Parasts"/>
    <w:uiPriority w:val="34"/>
    <w:qFormat/>
    <w:rsid w:val="00DE2558"/>
    <w:pPr>
      <w:ind w:left="720"/>
      <w:jc w:val="both"/>
    </w:pPr>
    <w:rPr>
      <w:rFonts w:eastAsia="Times New Roman" w:cs="Times New Roman"/>
      <w:szCs w:val="20"/>
      <w:lang w:eastAsia="en-US"/>
    </w:rPr>
  </w:style>
  <w:style w:type="paragraph" w:styleId="Pamatteksts3">
    <w:name w:val="Body Text 3"/>
    <w:basedOn w:val="Parasts"/>
    <w:link w:val="Pamatteksts3Rakstz"/>
    <w:rsid w:val="00DE2558"/>
    <w:pPr>
      <w:spacing w:after="120"/>
      <w:jc w:val="both"/>
    </w:pPr>
    <w:rPr>
      <w:rFonts w:eastAsia="Times New Roman" w:cs="Times New Roman"/>
      <w:sz w:val="16"/>
      <w:szCs w:val="16"/>
      <w:lang w:eastAsia="en-US"/>
    </w:rPr>
  </w:style>
  <w:style w:type="character" w:customStyle="1" w:styleId="Pamatteksts3Rakstz">
    <w:name w:val="Pamatteksts 3 Rakstz."/>
    <w:basedOn w:val="Noklusjumarindkopasfonts"/>
    <w:link w:val="Pamatteksts3"/>
    <w:rsid w:val="00DE2558"/>
    <w:rPr>
      <w:rFonts w:ascii="Times New Roman" w:eastAsia="Times New Roman" w:hAnsi="Times New Roman" w:cs="Times New Roman"/>
      <w:sz w:val="16"/>
      <w:szCs w:val="16"/>
      <w:lang w:eastAsia="en-US"/>
    </w:rPr>
  </w:style>
  <w:style w:type="paragraph" w:styleId="Paraststmeklis">
    <w:name w:val="Normal (Web)"/>
    <w:basedOn w:val="Parasts"/>
    <w:rsid w:val="00DE2558"/>
    <w:pPr>
      <w:spacing w:before="100" w:beforeAutospacing="1" w:after="100" w:afterAutospacing="1"/>
    </w:pPr>
    <w:rPr>
      <w:rFonts w:ascii="Arial Unicode MS" w:eastAsia="Arial Unicode MS" w:hAnsi="Arial Unicode MS" w:cs="Arial Unicode MS"/>
      <w:szCs w:val="24"/>
      <w:lang w:val="en-GB" w:eastAsia="en-US"/>
    </w:rPr>
  </w:style>
  <w:style w:type="paragraph" w:styleId="Dokumentakarte">
    <w:name w:val="Document Map"/>
    <w:basedOn w:val="Parasts"/>
    <w:link w:val="DokumentakarteRakstz"/>
    <w:unhideWhenUsed/>
    <w:rsid w:val="00DE2558"/>
    <w:pPr>
      <w:shd w:val="clear" w:color="auto" w:fill="000080"/>
      <w:spacing w:after="120"/>
    </w:pPr>
    <w:rPr>
      <w:rFonts w:ascii="Tahoma" w:eastAsia="Times New Roman" w:hAnsi="Tahoma" w:cs="Tahoma"/>
      <w:sz w:val="20"/>
      <w:szCs w:val="20"/>
      <w:lang w:eastAsia="en-US"/>
    </w:rPr>
  </w:style>
  <w:style w:type="character" w:customStyle="1" w:styleId="DokumentakarteRakstz">
    <w:name w:val="Dokumenta karte Rakstz."/>
    <w:basedOn w:val="Noklusjumarindkopasfonts"/>
    <w:link w:val="Dokumentakarte"/>
    <w:rsid w:val="00DE2558"/>
    <w:rPr>
      <w:rFonts w:ascii="Tahoma" w:eastAsia="Times New Roman" w:hAnsi="Tahoma" w:cs="Tahoma"/>
      <w:sz w:val="20"/>
      <w:szCs w:val="20"/>
      <w:shd w:val="clear" w:color="auto" w:fill="000080"/>
      <w:lang w:eastAsia="en-US"/>
    </w:rPr>
  </w:style>
  <w:style w:type="paragraph" w:customStyle="1" w:styleId="Textnumur5">
    <w:name w:val="Text numur 5"/>
    <w:basedOn w:val="Parasts"/>
    <w:rsid w:val="00DE2558"/>
    <w:pPr>
      <w:spacing w:after="120"/>
      <w:ind w:left="3600" w:hanging="360"/>
    </w:pPr>
    <w:rPr>
      <w:rFonts w:eastAsia="Times New Roman" w:cs="Times New Roman"/>
      <w:szCs w:val="20"/>
      <w:lang w:eastAsia="en-US"/>
    </w:rPr>
  </w:style>
  <w:style w:type="paragraph" w:customStyle="1" w:styleId="textnumur6">
    <w:name w:val="text numur 6"/>
    <w:basedOn w:val="Parasts"/>
    <w:rsid w:val="00DE2558"/>
    <w:pPr>
      <w:spacing w:after="120"/>
      <w:ind w:left="4320" w:hanging="180"/>
    </w:pPr>
    <w:rPr>
      <w:rFonts w:eastAsia="Times New Roman" w:cs="Times New Roman"/>
      <w:szCs w:val="20"/>
      <w:lang w:eastAsia="en-US"/>
    </w:rPr>
  </w:style>
  <w:style w:type="paragraph" w:customStyle="1" w:styleId="Prskatjums1">
    <w:name w:val="Pārskatījums1"/>
    <w:hidden/>
    <w:uiPriority w:val="99"/>
    <w:semiHidden/>
    <w:rsid w:val="00DE2558"/>
    <w:pPr>
      <w:spacing w:after="0" w:line="240" w:lineRule="auto"/>
    </w:pPr>
    <w:rPr>
      <w:rFonts w:ascii="Times New Roman" w:eastAsia="Times New Roman" w:hAnsi="Times New Roman" w:cs="Times New Roman"/>
      <w:sz w:val="24"/>
      <w:szCs w:val="20"/>
      <w:lang w:eastAsia="en-US"/>
    </w:rPr>
  </w:style>
  <w:style w:type="paragraph" w:customStyle="1" w:styleId="StyleTekstsN1Justified">
    <w:name w:val="Style TekstsN1 + Justified"/>
    <w:basedOn w:val="TekstsN1"/>
    <w:autoRedefine/>
    <w:rsid w:val="00DE2558"/>
    <w:pPr>
      <w:keepNext/>
      <w:numPr>
        <w:numId w:val="0"/>
      </w:numPr>
      <w:ind w:hanging="360"/>
    </w:pPr>
    <w:rPr>
      <w:lang w:eastAsia="lv-LV"/>
    </w:rPr>
  </w:style>
  <w:style w:type="paragraph" w:styleId="Prskatjums">
    <w:name w:val="Revision"/>
    <w:hidden/>
    <w:uiPriority w:val="99"/>
    <w:semiHidden/>
    <w:rsid w:val="00DE2558"/>
    <w:pPr>
      <w:spacing w:after="0" w:line="240" w:lineRule="auto"/>
    </w:pPr>
    <w:rPr>
      <w:rFonts w:ascii="Times New Roman" w:eastAsia="Times New Roman" w:hAnsi="Times New Roman" w:cs="Times New Roman"/>
      <w:sz w:val="24"/>
      <w:szCs w:val="20"/>
      <w:lang w:eastAsia="en-US"/>
    </w:rPr>
  </w:style>
  <w:style w:type="character" w:styleId="Neatrisintapieminana">
    <w:name w:val="Unresolved Mention"/>
    <w:basedOn w:val="Noklusjumarindkopasfonts"/>
    <w:uiPriority w:val="99"/>
    <w:semiHidden/>
    <w:unhideWhenUsed/>
    <w:rsid w:val="00614026"/>
    <w:rPr>
      <w:color w:val="605E5C"/>
      <w:shd w:val="clear" w:color="auto" w:fill="E1DFDD"/>
    </w:rPr>
  </w:style>
  <w:style w:type="character" w:customStyle="1" w:styleId="cf01">
    <w:name w:val="cf01"/>
    <w:basedOn w:val="Noklusjumarindkopasfonts"/>
    <w:rsid w:val="00864A25"/>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eg.lv" TargetMode="External"/><Relationship Id="rId18" Type="http://schemas.openxmlformats.org/officeDocument/2006/relationships/hyperlink" Target="https://www.bank.lv" TargetMode="External"/><Relationship Id="rId26" Type="http://schemas.openxmlformats.org/officeDocument/2006/relationships/hyperlink" Target="https://likumi.lv/ta/id/315619" TargetMode="External"/><Relationship Id="rId3" Type="http://schemas.openxmlformats.org/officeDocument/2006/relationships/customXml" Target="../customXml/item3.xml"/><Relationship Id="rId21" Type="http://schemas.openxmlformats.org/officeDocument/2006/relationships/hyperlink" Target="https://www.bank.lv" TargetMode="External"/><Relationship Id="rId34"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entrust@bank.lv" TargetMode="External"/><Relationship Id="rId17" Type="http://schemas.openxmlformats.org/officeDocument/2006/relationships/hyperlink" Target="https://www.bank.lv" TargetMode="External"/><Relationship Id="rId25" Type="http://schemas.openxmlformats.org/officeDocument/2006/relationships/hyperlink" Target="https://likumi.lv/ta/id/315619"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ank.lv" TargetMode="External"/><Relationship Id="rId20" Type="http://schemas.openxmlformats.org/officeDocument/2006/relationships/hyperlink" Target="https://www.bank.lv" TargetMode="External"/><Relationship Id="rId29" Type="http://schemas.openxmlformats.org/officeDocument/2006/relationships/hyperlink" Target="https://likumi.lv/ta/id/31561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nk.lv" TargetMode="External"/><Relationship Id="rId24" Type="http://schemas.openxmlformats.org/officeDocument/2006/relationships/hyperlink" Target="https://likumi.lv/ta/id/315619"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kreg.lv" TargetMode="External"/><Relationship Id="rId23" Type="http://schemas.openxmlformats.org/officeDocument/2006/relationships/hyperlink" Target="https://www.bank.lv" TargetMode="External"/><Relationship Id="rId28" Type="http://schemas.openxmlformats.org/officeDocument/2006/relationships/hyperlink" Target="https://likumi.lv/ta/id/315619" TargetMode="External"/><Relationship Id="rId10" Type="http://schemas.openxmlformats.org/officeDocument/2006/relationships/endnotes" Target="endnotes.xml"/><Relationship Id="rId19" Type="http://schemas.openxmlformats.org/officeDocument/2006/relationships/hyperlink" Target="https://www.bank.lv"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eg.lv/pieprasijumi" TargetMode="External"/><Relationship Id="rId22" Type="http://schemas.openxmlformats.org/officeDocument/2006/relationships/hyperlink" Target="https://www.bank.lv" TargetMode="External"/><Relationship Id="rId27" Type="http://schemas.openxmlformats.org/officeDocument/2006/relationships/hyperlink" Target="https://likumi.lv/ta/id/315619"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hyperlink" Target="mailto:INFO@BANK.LV" TargetMode="Externa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28CCF60D9A44EA8BEB5EAC4B8BF88AA"/>
        <w:category>
          <w:name w:val="Vispārīgi"/>
          <w:gallery w:val="placeholder"/>
        </w:category>
        <w:types>
          <w:type w:val="bbPlcHdr"/>
        </w:types>
        <w:behaviors>
          <w:behavior w:val="content"/>
        </w:behaviors>
        <w:guid w:val="{34A0ECE1-1A6A-446E-8BF9-0CEB7B5639CF}"/>
      </w:docPartPr>
      <w:docPartBody>
        <w:p w:rsidR="001A50FE" w:rsidRDefault="00A45C51">
          <w:pPr>
            <w:pStyle w:val="C28CCF60D9A44EA8BEB5EAC4B8BF88AA"/>
          </w:pPr>
          <w:r w:rsidRPr="004E22C6">
            <w:rPr>
              <w:rFonts w:cs="Times New Roman"/>
              <w:spacing w:val="-2"/>
              <w:w w:val="90"/>
              <w:sz w:val="14"/>
              <w:szCs w:val="14"/>
            </w:rPr>
            <w:t xml:space="preserve">K. VALDEMĀRA IELA 2A • RĪGA • LV-1050 • LATVIJA • TĀLRUNIS +371 67022300 • FAKSS +371 67022420 • E-PASTS </w:t>
          </w:r>
          <w:hyperlink r:id="rId4" w:history="1">
            <w:r w:rsidRPr="004E22C6">
              <w:rPr>
                <w:rFonts w:cs="Times New Roman"/>
                <w:spacing w:val="-2"/>
                <w:w w:val="90"/>
                <w:sz w:val="14"/>
                <w:szCs w:val="14"/>
              </w:rPr>
              <w:t>INFO@BANK.LV</w:t>
            </w:r>
          </w:hyperlink>
          <w:r w:rsidRPr="004E22C6">
            <w:rPr>
              <w:rFonts w:cs="Times New Roman"/>
              <w:spacing w:val="-2"/>
              <w:w w:val="90"/>
              <w:sz w:val="14"/>
              <w:szCs w:val="14"/>
            </w:rPr>
            <w:t xml:space="preserve"> • WWW.BANK.LV</w:t>
          </w:r>
        </w:p>
      </w:docPartBody>
    </w:docPart>
    <w:docPart>
      <w:docPartPr>
        <w:name w:val="F79F9D4617ED49E08159BC20FAF5D15D"/>
        <w:category>
          <w:name w:val="Vispārīgi"/>
          <w:gallery w:val="placeholder"/>
        </w:category>
        <w:types>
          <w:type w:val="bbPlcHdr"/>
        </w:types>
        <w:behaviors>
          <w:behavior w:val="content"/>
        </w:behaviors>
        <w:guid w:val="{0F596807-8858-4385-8E80-D306487765C2}"/>
      </w:docPartPr>
      <w:docPartBody>
        <w:p w:rsidR="001A50FE" w:rsidRDefault="00A45C51">
          <w:pPr>
            <w:pStyle w:val="F79F9D4617ED49E08159BC20FAF5D15D"/>
          </w:pPr>
          <w:r w:rsidRPr="00723141">
            <w:rPr>
              <w:color w:val="808080" w:themeColor="background1" w:themeShade="80"/>
            </w:rPr>
            <w:t>[Datums]</w:t>
          </w:r>
        </w:p>
      </w:docPartBody>
    </w:docPart>
    <w:docPart>
      <w:docPartPr>
        <w:name w:val="6FBA5E959B914C5CA501C532E96A3069"/>
        <w:category>
          <w:name w:val="Vispārīgi"/>
          <w:gallery w:val="placeholder"/>
        </w:category>
        <w:types>
          <w:type w:val="bbPlcHdr"/>
        </w:types>
        <w:behaviors>
          <w:behavior w:val="content"/>
        </w:behaviors>
        <w:guid w:val="{EFD16D9E-A3B7-4370-99FF-C8EEE34E845C}"/>
      </w:docPartPr>
      <w:docPartBody>
        <w:p w:rsidR="001A50FE" w:rsidRDefault="00F57947">
          <w:pPr>
            <w:pStyle w:val="6FBA5E959B914C5CA501C532E96A3069"/>
          </w:pPr>
          <w:r>
            <w:t xml:space="preserve">Noteikumi </w:t>
          </w:r>
        </w:p>
      </w:docPartBody>
    </w:docPart>
    <w:docPart>
      <w:docPartPr>
        <w:name w:val="E03AD6D8C8F64F1E8F90203DF077C571"/>
        <w:category>
          <w:name w:val="Vispārīgi"/>
          <w:gallery w:val="placeholder"/>
        </w:category>
        <w:types>
          <w:type w:val="bbPlcHdr"/>
        </w:types>
        <w:behaviors>
          <w:behavior w:val="content"/>
        </w:behaviors>
        <w:guid w:val="{DAD57996-DFBB-42CA-A6A4-2535E828F7C4}"/>
      </w:docPartPr>
      <w:docPartBody>
        <w:p w:rsidR="001A50FE" w:rsidRDefault="00F57947">
          <w:pPr>
            <w:pStyle w:val="E03AD6D8C8F64F1E8F90203DF077C571"/>
          </w:pPr>
          <w:r>
            <w:t xml:space="preserve">Nr. </w:t>
          </w:r>
        </w:p>
      </w:docPartBody>
    </w:docPart>
    <w:docPart>
      <w:docPartPr>
        <w:name w:val="8AE8776EDEF2492D95A0A27F01998C41"/>
        <w:category>
          <w:name w:val="Vispārīgi"/>
          <w:gallery w:val="placeholder"/>
        </w:category>
        <w:types>
          <w:type w:val="bbPlcHdr"/>
        </w:types>
        <w:behaviors>
          <w:behavior w:val="content"/>
        </w:behaviors>
        <w:guid w:val="{4374F614-004E-43DF-891D-B3DD749EC217}"/>
      </w:docPartPr>
      <w:docPartBody>
        <w:p w:rsidR="001A50FE" w:rsidRDefault="00A45C51">
          <w:pPr>
            <w:pStyle w:val="8AE8776EDEF2492D95A0A27F01998C41"/>
          </w:pPr>
          <w:r w:rsidRPr="00723141">
            <w:rPr>
              <w:color w:val="808080" w:themeColor="background1" w:themeShade="80"/>
            </w:rPr>
            <w:t>[____]</w:t>
          </w:r>
        </w:p>
      </w:docPartBody>
    </w:docPart>
    <w:docPart>
      <w:docPartPr>
        <w:name w:val="4A20982E1F7846F091E37BF3038B8E20"/>
        <w:category>
          <w:name w:val="Vispārīgi"/>
          <w:gallery w:val="placeholder"/>
        </w:category>
        <w:types>
          <w:type w:val="bbPlcHdr"/>
        </w:types>
        <w:behaviors>
          <w:behavior w:val="content"/>
        </w:behaviors>
        <w:guid w:val="{A7C6E7FF-8B6A-4675-8887-7706A908FFAF}"/>
      </w:docPartPr>
      <w:docPartBody>
        <w:p w:rsidR="001A50FE" w:rsidRDefault="00F57947" w:rsidP="00F57947">
          <w:pPr>
            <w:pStyle w:val="4A20982E1F7846F091E37BF3038B8E201"/>
          </w:pPr>
          <w:r>
            <w:rPr>
              <w:rFonts w:cs="Times New Roman"/>
              <w:szCs w:val="24"/>
            </w:rPr>
            <w:t>Rīgā</w:t>
          </w:r>
        </w:p>
      </w:docPartBody>
    </w:docPart>
    <w:docPart>
      <w:docPartPr>
        <w:name w:val="14530B030B0B42A5BA64A6803F58FA57"/>
        <w:category>
          <w:name w:val="Vispārīgi"/>
          <w:gallery w:val="placeholder"/>
        </w:category>
        <w:types>
          <w:type w:val="bbPlcHdr"/>
        </w:types>
        <w:behaviors>
          <w:behavior w:val="content"/>
        </w:behaviors>
        <w:guid w:val="{3489CF97-7D0D-4BB4-A5BE-8541DD13EE07}"/>
      </w:docPartPr>
      <w:docPartBody>
        <w:p w:rsidR="001A50FE" w:rsidRDefault="00A45C51">
          <w:pPr>
            <w:pStyle w:val="14530B030B0B42A5BA64A6803F58FA57"/>
          </w:pPr>
          <w:r w:rsidRPr="006C06FD">
            <w:rPr>
              <w:rStyle w:val="Vietturateksts"/>
              <w:b/>
              <w:szCs w:val="24"/>
            </w:rPr>
            <w:t>[Nosaukums]</w:t>
          </w:r>
        </w:p>
      </w:docPartBody>
    </w:docPart>
    <w:docPart>
      <w:docPartPr>
        <w:name w:val="508F76F6D0EB4E809B4B5536CD47F8F8"/>
        <w:category>
          <w:name w:val="Vispārīgi"/>
          <w:gallery w:val="placeholder"/>
        </w:category>
        <w:types>
          <w:type w:val="bbPlcHdr"/>
        </w:types>
        <w:behaviors>
          <w:behavior w:val="content"/>
        </w:behaviors>
        <w:guid w:val="{D974B779-35EF-4DAB-B26E-4F8D33836EEA}"/>
      </w:docPartPr>
      <w:docPartBody>
        <w:p w:rsidR="001A50FE" w:rsidRDefault="00F57947" w:rsidP="00F57947">
          <w:pPr>
            <w:pStyle w:val="508F76F6D0EB4E809B4B5536CD47F8F81"/>
          </w:pPr>
          <w:r>
            <w:rPr>
              <w:rFonts w:cs="Times New Roman"/>
              <w:szCs w:val="24"/>
            </w:rPr>
            <w:t xml:space="preserve">Izdoti </w:t>
          </w:r>
        </w:p>
      </w:docPartBody>
    </w:docPart>
    <w:docPart>
      <w:docPartPr>
        <w:name w:val="C2CF9636E7F5432396721759C9D9375C"/>
        <w:category>
          <w:name w:val="Vispārīgi"/>
          <w:gallery w:val="placeholder"/>
        </w:category>
        <w:types>
          <w:type w:val="bbPlcHdr"/>
        </w:types>
        <w:behaviors>
          <w:behavior w:val="content"/>
        </w:behaviors>
        <w:guid w:val="{D2F6D1DB-BEE0-4E41-BBDB-9D2BCC65FEDB}"/>
      </w:docPartPr>
      <w:docPartBody>
        <w:p w:rsidR="001A50FE" w:rsidRDefault="00F57947" w:rsidP="00F57947">
          <w:pPr>
            <w:pStyle w:val="C2CF9636E7F5432396721759C9D9375C1"/>
          </w:pPr>
          <w:r>
            <w:rPr>
              <w:rFonts w:cs="Times New Roman"/>
              <w:szCs w:val="24"/>
            </w:rPr>
            <w:t>saskaņā ar</w:t>
          </w:r>
        </w:p>
      </w:docPartBody>
    </w:docPart>
    <w:docPart>
      <w:docPartPr>
        <w:name w:val="B986CB79D7E843C3B434BBC291DE62E3"/>
        <w:category>
          <w:name w:val="Vispārīgi"/>
          <w:gallery w:val="placeholder"/>
        </w:category>
        <w:types>
          <w:type w:val="bbPlcHdr"/>
        </w:types>
        <w:behaviors>
          <w:behavior w:val="content"/>
        </w:behaviors>
        <w:guid w:val="{A2A2B775-2649-49BC-9A62-4516A47C91F3}"/>
      </w:docPartPr>
      <w:docPartBody>
        <w:p w:rsidR="001A50FE" w:rsidRDefault="00A45C51">
          <w:pPr>
            <w:pStyle w:val="B986CB79D7E843C3B434BBC291DE62E3"/>
          </w:pPr>
          <w:r>
            <w:rPr>
              <w:rFonts w:ascii="Times New Roman" w:hAnsi="Times New Roman" w:cs="Times New Roman"/>
              <w:sz w:val="24"/>
              <w:szCs w:val="24"/>
            </w:rPr>
            <w:t>{amats}</w:t>
          </w:r>
        </w:p>
      </w:docPartBody>
    </w:docPart>
    <w:docPart>
      <w:docPartPr>
        <w:name w:val="F8BEC062C80F4B5EAB824FFCDE1C58E8"/>
        <w:category>
          <w:name w:val="Vispārīgi"/>
          <w:gallery w:val="placeholder"/>
        </w:category>
        <w:types>
          <w:type w:val="bbPlcHdr"/>
        </w:types>
        <w:behaviors>
          <w:behavior w:val="content"/>
        </w:behaviors>
        <w:guid w:val="{C1D842B1-671D-495A-96C7-D4119DBCAB11}"/>
      </w:docPartPr>
      <w:docPartBody>
        <w:p w:rsidR="001A50FE" w:rsidRDefault="00A45C51">
          <w:pPr>
            <w:pStyle w:val="F8BEC062C80F4B5EAB824FFCDE1C58E8"/>
          </w:pPr>
          <w:r w:rsidRPr="00723141">
            <w:rPr>
              <w:color w:val="808080" w:themeColor="background1" w:themeShade="80"/>
            </w:rPr>
            <w:t>[V. Uzvārds]</w:t>
          </w:r>
        </w:p>
      </w:docPartBody>
    </w:docPart>
    <w:docPart>
      <w:docPartPr>
        <w:name w:val="1E05C52BE6F745B8AB314538BE680A0B"/>
        <w:category>
          <w:name w:val="Vispārīgi"/>
          <w:gallery w:val="placeholder"/>
        </w:category>
        <w:types>
          <w:type w:val="bbPlcHdr"/>
        </w:types>
        <w:behaviors>
          <w:behavior w:val="content"/>
        </w:behaviors>
        <w:guid w:val="{717A729C-6151-4824-AB75-98562DD68105}"/>
      </w:docPartPr>
      <w:docPartBody>
        <w:p w:rsidR="001A50FE" w:rsidRDefault="00F57947">
          <w:pPr>
            <w:pStyle w:val="1E05C52BE6F745B8AB314538BE680A0B"/>
          </w:pPr>
          <w:r>
            <w:t xml:space="preserve">Latvijas Bankas </w:t>
          </w:r>
        </w:p>
      </w:docPartBody>
    </w:docPart>
    <w:docPart>
      <w:docPartPr>
        <w:name w:val="4DCB4BF6926443048DB6FE8F1A12946E"/>
        <w:category>
          <w:name w:val="Vispārīgi"/>
          <w:gallery w:val="placeholder"/>
        </w:category>
        <w:types>
          <w:type w:val="bbPlcHdr"/>
        </w:types>
        <w:behaviors>
          <w:behavior w:val="content"/>
        </w:behaviors>
        <w:guid w:val="{85F36109-7C45-4289-9F5A-2350AC9CEA83}"/>
      </w:docPartPr>
      <w:docPartBody>
        <w:p w:rsidR="001A50FE" w:rsidRDefault="00A45C51">
          <w:pPr>
            <w:pStyle w:val="4DCB4BF6926443048DB6FE8F1A12946E"/>
          </w:pPr>
          <w:r w:rsidRPr="00723141">
            <w:rPr>
              <w:rStyle w:val="Vietturateksts"/>
            </w:rPr>
            <w:t>[datums]</w:t>
          </w:r>
        </w:p>
      </w:docPartBody>
    </w:docPart>
    <w:docPart>
      <w:docPartPr>
        <w:name w:val="307ECB00A66442D3A62AF6909D5DA0F6"/>
        <w:category>
          <w:name w:val="Vispārīgi"/>
          <w:gallery w:val="placeholder"/>
        </w:category>
        <w:types>
          <w:type w:val="bbPlcHdr"/>
        </w:types>
        <w:behaviors>
          <w:behavior w:val="content"/>
        </w:behaviors>
        <w:guid w:val="{37FBF920-77E6-4B55-BE18-159D08B2B064}"/>
      </w:docPartPr>
      <w:docPartBody>
        <w:p w:rsidR="001A50FE" w:rsidRDefault="00F57947">
          <w:pPr>
            <w:pStyle w:val="307ECB00A66442D3A62AF6909D5DA0F6"/>
          </w:pPr>
          <w:r>
            <w:t xml:space="preserve">noteikumiem </w:t>
          </w:r>
        </w:p>
      </w:docPartBody>
    </w:docPart>
    <w:docPart>
      <w:docPartPr>
        <w:name w:val="5C23E8FEEE9F4C8A8FEAD4E37096D440"/>
        <w:category>
          <w:name w:val="Vispārīgi"/>
          <w:gallery w:val="placeholder"/>
        </w:category>
        <w:types>
          <w:type w:val="bbPlcHdr"/>
        </w:types>
        <w:behaviors>
          <w:behavior w:val="content"/>
        </w:behaviors>
        <w:guid w:val="{AC720CC9-FB48-47E2-81B8-4896CB44DCEC}"/>
      </w:docPartPr>
      <w:docPartBody>
        <w:p w:rsidR="001A50FE" w:rsidRDefault="00F57947">
          <w:pPr>
            <w:pStyle w:val="5C23E8FEEE9F4C8A8FEAD4E37096D440"/>
          </w:pPr>
          <w:r>
            <w:t xml:space="preserve">Nr. </w:t>
          </w:r>
        </w:p>
      </w:docPartBody>
    </w:docPart>
    <w:docPart>
      <w:docPartPr>
        <w:name w:val="B66D156E70BC4FC183563FF0CCED2AE8"/>
        <w:category>
          <w:name w:val="Vispārīgi"/>
          <w:gallery w:val="placeholder"/>
        </w:category>
        <w:types>
          <w:type w:val="bbPlcHdr"/>
        </w:types>
        <w:behaviors>
          <w:behavior w:val="content"/>
        </w:behaviors>
        <w:guid w:val="{12439A85-7FDA-4332-9EE6-44520B085531}"/>
      </w:docPartPr>
      <w:docPartBody>
        <w:p w:rsidR="001A50FE" w:rsidRDefault="00A45C51">
          <w:pPr>
            <w:pStyle w:val="B66D156E70BC4FC183563FF0CCED2AE8"/>
          </w:pPr>
          <w:r>
            <w:rPr>
              <w:rStyle w:val="Vietturateksts"/>
            </w:rPr>
            <w:t>[_____]</w:t>
          </w:r>
        </w:p>
      </w:docPartBody>
    </w:docPart>
    <w:docPart>
      <w:docPartPr>
        <w:name w:val="C0617AD862B34DAE9BE85CA287B3C922"/>
        <w:category>
          <w:name w:val="Vispārīgi"/>
          <w:gallery w:val="placeholder"/>
        </w:category>
        <w:types>
          <w:type w:val="bbPlcHdr"/>
        </w:types>
        <w:behaviors>
          <w:behavior w:val="content"/>
        </w:behaviors>
        <w:guid w:val="{45E8FB2A-D7BD-4E10-B7AE-6E909D26BA6A}"/>
      </w:docPartPr>
      <w:docPartBody>
        <w:p w:rsidR="001A50FE" w:rsidRDefault="00A45C51">
          <w:pPr>
            <w:pStyle w:val="C0617AD862B34DAE9BE85CA287B3C922"/>
          </w:pPr>
          <w:r w:rsidRPr="00D95F8A">
            <w:rPr>
              <w:rStyle w:val="Vietturateksts"/>
              <w:b/>
              <w:color w:val="808080" w:themeColor="background1" w:themeShade="80"/>
              <w:szCs w:val="24"/>
            </w:rPr>
            <w:t>[Nosaukums]</w:t>
          </w:r>
        </w:p>
      </w:docPartBody>
    </w:docPart>
    <w:docPart>
      <w:docPartPr>
        <w:name w:val="896A08ECDD6A4872BE5494DB2CFA85AE"/>
        <w:category>
          <w:name w:val="Vispārīgi"/>
          <w:gallery w:val="placeholder"/>
        </w:category>
        <w:types>
          <w:type w:val="bbPlcHdr"/>
        </w:types>
        <w:behaviors>
          <w:behavior w:val="content"/>
        </w:behaviors>
        <w:guid w:val="{2261EC7F-2F6B-4A97-A2C6-CD4A431D6265}"/>
      </w:docPartPr>
      <w:docPartBody>
        <w:p w:rsidR="001A50FE" w:rsidRDefault="00A15302" w:rsidP="00A15302">
          <w:pPr>
            <w:pStyle w:val="896A08ECDD6A4872BE5494DB2CFA85AE"/>
          </w:pPr>
          <w:r w:rsidRPr="00301089">
            <w:rPr>
              <w:rStyle w:val="Vietturateksts"/>
              <w:szCs w:val="24"/>
            </w:rPr>
            <w:t>[likuma]</w:t>
          </w:r>
        </w:p>
      </w:docPartBody>
    </w:docPart>
    <w:docPart>
      <w:docPartPr>
        <w:name w:val="D7FE3CB4F2CD49AB8911411E7AC06B74"/>
        <w:category>
          <w:name w:val="Vispārīgi"/>
          <w:gallery w:val="placeholder"/>
        </w:category>
        <w:types>
          <w:type w:val="bbPlcHdr"/>
        </w:types>
        <w:behaviors>
          <w:behavior w:val="content"/>
        </w:behaviors>
        <w:guid w:val="{58F0A295-F3B5-456C-B4FF-1D4B35F1CC8E}"/>
      </w:docPartPr>
      <w:docPartBody>
        <w:p w:rsidR="001A50FE" w:rsidRDefault="00A15302" w:rsidP="00A15302">
          <w:pPr>
            <w:pStyle w:val="D7FE3CB4F2CD49AB8911411E7AC06B74"/>
          </w:pPr>
          <w:r w:rsidRPr="007F4A16">
            <w:rPr>
              <w:rStyle w:val="Vietturateksts"/>
              <w:color w:val="808080" w:themeColor="background1" w:themeShade="80"/>
              <w:szCs w:val="24"/>
            </w:rPr>
            <w:t>[nr.]</w:t>
          </w:r>
        </w:p>
      </w:docPartBody>
    </w:docPart>
    <w:docPart>
      <w:docPartPr>
        <w:name w:val="C89C2AEB0223470D8D1F99AE8BF28F8C"/>
        <w:category>
          <w:name w:val="Vispārīgi"/>
          <w:gallery w:val="placeholder"/>
        </w:category>
        <w:types>
          <w:type w:val="bbPlcHdr"/>
        </w:types>
        <w:behaviors>
          <w:behavior w:val="content"/>
        </w:behaviors>
        <w:guid w:val="{B1AA21FD-03F8-4FE3-8C39-8104744DE234}"/>
      </w:docPartPr>
      <w:docPartBody>
        <w:p w:rsidR="001B3F43" w:rsidRDefault="00F57947" w:rsidP="001A50FE">
          <w:pPr>
            <w:pStyle w:val="C89C2AEB0223470D8D1F99AE8BF28F8C"/>
          </w:pPr>
          <w:r>
            <w:t xml:space="preserve">Latvijas Bankas </w:t>
          </w:r>
        </w:p>
      </w:docPartBody>
    </w:docPart>
    <w:docPart>
      <w:docPartPr>
        <w:name w:val="6958E8C739F04FC9BE8C7A5E776FA251"/>
        <w:category>
          <w:name w:val="Vispārīgi"/>
          <w:gallery w:val="placeholder"/>
        </w:category>
        <w:types>
          <w:type w:val="bbPlcHdr"/>
        </w:types>
        <w:behaviors>
          <w:behavior w:val="content"/>
        </w:behaviors>
        <w:guid w:val="{0F9FB1B9-4115-4D80-81B3-BE9B38DD0AD2}"/>
      </w:docPartPr>
      <w:docPartBody>
        <w:p w:rsidR="001B3F43" w:rsidRDefault="001A50FE" w:rsidP="001A50FE">
          <w:pPr>
            <w:pStyle w:val="6958E8C739F04FC9BE8C7A5E776FA251"/>
          </w:pPr>
          <w:r w:rsidRPr="00723141">
            <w:rPr>
              <w:rStyle w:val="Vietturateksts"/>
            </w:rPr>
            <w:t>[datums]</w:t>
          </w:r>
        </w:p>
      </w:docPartBody>
    </w:docPart>
    <w:docPart>
      <w:docPartPr>
        <w:name w:val="8062E9F6F61640CE8CF7F8DC8241936D"/>
        <w:category>
          <w:name w:val="Vispārīgi"/>
          <w:gallery w:val="placeholder"/>
        </w:category>
        <w:types>
          <w:type w:val="bbPlcHdr"/>
        </w:types>
        <w:behaviors>
          <w:behavior w:val="content"/>
        </w:behaviors>
        <w:guid w:val="{54129861-0278-450A-9CF5-4833F0AAD830}"/>
      </w:docPartPr>
      <w:docPartBody>
        <w:p w:rsidR="001B3F43" w:rsidRDefault="00F57947" w:rsidP="001A50FE">
          <w:pPr>
            <w:pStyle w:val="8062E9F6F61640CE8CF7F8DC8241936D"/>
          </w:pPr>
          <w:r>
            <w:t xml:space="preserve">noteikumiem </w:t>
          </w:r>
        </w:p>
      </w:docPartBody>
    </w:docPart>
    <w:docPart>
      <w:docPartPr>
        <w:name w:val="F28C126901A54EC2837F096E0E6F882D"/>
        <w:category>
          <w:name w:val="Vispārīgi"/>
          <w:gallery w:val="placeholder"/>
        </w:category>
        <w:types>
          <w:type w:val="bbPlcHdr"/>
        </w:types>
        <w:behaviors>
          <w:behavior w:val="content"/>
        </w:behaviors>
        <w:guid w:val="{47F4C71F-EA53-4CA9-B612-EA468A8EEDB6}"/>
      </w:docPartPr>
      <w:docPartBody>
        <w:p w:rsidR="001B3F43" w:rsidRDefault="00F57947" w:rsidP="001A50FE">
          <w:pPr>
            <w:pStyle w:val="F28C126901A54EC2837F096E0E6F882D"/>
          </w:pPr>
          <w:r>
            <w:t xml:space="preserve">Nr. </w:t>
          </w:r>
        </w:p>
      </w:docPartBody>
    </w:docPart>
    <w:docPart>
      <w:docPartPr>
        <w:name w:val="723F0ECAE62E469E9F4CA5BF8AB99C63"/>
        <w:category>
          <w:name w:val="Vispārīgi"/>
          <w:gallery w:val="placeholder"/>
        </w:category>
        <w:types>
          <w:type w:val="bbPlcHdr"/>
        </w:types>
        <w:behaviors>
          <w:behavior w:val="content"/>
        </w:behaviors>
        <w:guid w:val="{A3976EDF-D1BF-47E3-BB7F-0A0FE42AEB9F}"/>
      </w:docPartPr>
      <w:docPartBody>
        <w:p w:rsidR="001B3F43" w:rsidRDefault="001A50FE" w:rsidP="001A50FE">
          <w:pPr>
            <w:pStyle w:val="723F0ECAE62E469E9F4CA5BF8AB99C63"/>
          </w:pPr>
          <w:r>
            <w:rPr>
              <w:rStyle w:val="Vietturateksts"/>
            </w:rPr>
            <w:t>[_____]</w:t>
          </w:r>
        </w:p>
      </w:docPartBody>
    </w:docPart>
    <w:docPart>
      <w:docPartPr>
        <w:name w:val="C585EBF80DB04FB8A185967821349D79"/>
        <w:category>
          <w:name w:val="Vispārīgi"/>
          <w:gallery w:val="placeholder"/>
        </w:category>
        <w:types>
          <w:type w:val="bbPlcHdr"/>
        </w:types>
        <w:behaviors>
          <w:behavior w:val="content"/>
        </w:behaviors>
        <w:guid w:val="{16AF0EF2-C3FE-4FE1-B4E7-26E999F3DC06}"/>
      </w:docPartPr>
      <w:docPartBody>
        <w:p w:rsidR="001B3F43" w:rsidRDefault="001A50FE" w:rsidP="001A50FE">
          <w:pPr>
            <w:pStyle w:val="C585EBF80DB04FB8A185967821349D79"/>
          </w:pPr>
          <w:r w:rsidRPr="00D95F8A">
            <w:rPr>
              <w:rStyle w:val="Vietturateksts"/>
              <w:b/>
              <w:color w:val="808080" w:themeColor="background1" w:themeShade="80"/>
              <w:szCs w:val="24"/>
            </w:rPr>
            <w:t>[Nosaukums]</w:t>
          </w:r>
        </w:p>
      </w:docPartBody>
    </w:docPart>
    <w:docPart>
      <w:docPartPr>
        <w:name w:val="E5660C9564DA49FEA17D9EF96A41CDD3"/>
        <w:category>
          <w:name w:val="Vispārīgi"/>
          <w:gallery w:val="placeholder"/>
        </w:category>
        <w:types>
          <w:type w:val="bbPlcHdr"/>
        </w:types>
        <w:behaviors>
          <w:behavior w:val="content"/>
        </w:behaviors>
        <w:guid w:val="{B7A02143-ED12-4296-B838-CCE439E3EE26}"/>
      </w:docPartPr>
      <w:docPartBody>
        <w:p w:rsidR="001B3F43" w:rsidRDefault="00F57947" w:rsidP="001A50FE">
          <w:pPr>
            <w:pStyle w:val="E5660C9564DA49FEA17D9EF96A41CDD3"/>
          </w:pPr>
          <w:r>
            <w:t xml:space="preserve">Latvijas Bankas </w:t>
          </w:r>
        </w:p>
      </w:docPartBody>
    </w:docPart>
    <w:docPart>
      <w:docPartPr>
        <w:name w:val="BD8BA32698D9454FBBB32502701C6888"/>
        <w:category>
          <w:name w:val="Vispārīgi"/>
          <w:gallery w:val="placeholder"/>
        </w:category>
        <w:types>
          <w:type w:val="bbPlcHdr"/>
        </w:types>
        <w:behaviors>
          <w:behavior w:val="content"/>
        </w:behaviors>
        <w:guid w:val="{6EA7233C-CF10-49D5-8B2D-5412C99A021A}"/>
      </w:docPartPr>
      <w:docPartBody>
        <w:p w:rsidR="001B3F43" w:rsidRDefault="00F57947" w:rsidP="001A50FE">
          <w:pPr>
            <w:pStyle w:val="BD8BA32698D9454FBBB32502701C6888"/>
          </w:pPr>
          <w:r>
            <w:t xml:space="preserve">noteikumiem </w:t>
          </w:r>
        </w:p>
      </w:docPartBody>
    </w:docPart>
    <w:docPart>
      <w:docPartPr>
        <w:name w:val="B13CC06D3A414CE8A027E36541D1E369"/>
        <w:category>
          <w:name w:val="Vispārīgi"/>
          <w:gallery w:val="placeholder"/>
        </w:category>
        <w:types>
          <w:type w:val="bbPlcHdr"/>
        </w:types>
        <w:behaviors>
          <w:behavior w:val="content"/>
        </w:behaviors>
        <w:guid w:val="{007A230B-6525-4EEB-A518-B4CA8F919528}"/>
      </w:docPartPr>
      <w:docPartBody>
        <w:p w:rsidR="001B3F43" w:rsidRDefault="00F57947" w:rsidP="001A50FE">
          <w:pPr>
            <w:pStyle w:val="B13CC06D3A414CE8A027E36541D1E369"/>
          </w:pPr>
          <w:r>
            <w:t xml:space="preserve">Nr. </w:t>
          </w:r>
        </w:p>
      </w:docPartBody>
    </w:docPart>
    <w:docPart>
      <w:docPartPr>
        <w:name w:val="DE3CB755582E402DB959DA60C73B063D"/>
        <w:category>
          <w:name w:val="Vispārīgi"/>
          <w:gallery w:val="placeholder"/>
        </w:category>
        <w:types>
          <w:type w:val="bbPlcHdr"/>
        </w:types>
        <w:behaviors>
          <w:behavior w:val="content"/>
        </w:behaviors>
        <w:guid w:val="{55C9B3FD-C034-441B-A4C9-DB984869194D}"/>
      </w:docPartPr>
      <w:docPartBody>
        <w:p w:rsidR="001B3F43" w:rsidRDefault="001A50FE" w:rsidP="001A50FE">
          <w:pPr>
            <w:pStyle w:val="DE3CB755582E402DB959DA60C73B063D"/>
          </w:pPr>
          <w:r>
            <w:rPr>
              <w:rStyle w:val="Vietturateksts"/>
            </w:rPr>
            <w:t>[_____]</w:t>
          </w:r>
        </w:p>
      </w:docPartBody>
    </w:docPart>
    <w:docPart>
      <w:docPartPr>
        <w:name w:val="CDF76ADA01F543729A911C840B23368E"/>
        <w:category>
          <w:name w:val="Vispārīgi"/>
          <w:gallery w:val="placeholder"/>
        </w:category>
        <w:types>
          <w:type w:val="bbPlcHdr"/>
        </w:types>
        <w:behaviors>
          <w:behavior w:val="content"/>
        </w:behaviors>
        <w:guid w:val="{97F1BBCB-83CC-4050-ACF1-A1A698C9C5F6}"/>
      </w:docPartPr>
      <w:docPartBody>
        <w:p w:rsidR="001B3F43" w:rsidRDefault="001A50FE" w:rsidP="001A50FE">
          <w:pPr>
            <w:pStyle w:val="CDF76ADA01F543729A911C840B23368E"/>
          </w:pPr>
          <w:r w:rsidRPr="00D95F8A">
            <w:rPr>
              <w:rStyle w:val="Vietturateksts"/>
              <w:b/>
              <w:color w:val="808080" w:themeColor="background1" w:themeShade="80"/>
              <w:szCs w:val="24"/>
            </w:rPr>
            <w:t>[Nosaukums]</w:t>
          </w:r>
        </w:p>
      </w:docPartBody>
    </w:docPart>
    <w:docPart>
      <w:docPartPr>
        <w:name w:val="F92D831288B748AC80FDCF82D2CA59EF"/>
        <w:category>
          <w:name w:val="Vispārīgi"/>
          <w:gallery w:val="placeholder"/>
        </w:category>
        <w:types>
          <w:type w:val="bbPlcHdr"/>
        </w:types>
        <w:behaviors>
          <w:behavior w:val="content"/>
        </w:behaviors>
        <w:guid w:val="{9E977EC1-7F39-48A2-BCE2-40153A1703B3}"/>
      </w:docPartPr>
      <w:docPartBody>
        <w:p w:rsidR="001B3F43" w:rsidRDefault="00F57947" w:rsidP="001A50FE">
          <w:pPr>
            <w:pStyle w:val="F92D831288B748AC80FDCF82D2CA59EF"/>
          </w:pPr>
          <w:r>
            <w:t xml:space="preserve">Latvijas Bankas </w:t>
          </w:r>
        </w:p>
      </w:docPartBody>
    </w:docPart>
    <w:docPart>
      <w:docPartPr>
        <w:name w:val="24B71162E94941FFA71DE0346EECECC4"/>
        <w:category>
          <w:name w:val="Vispārīgi"/>
          <w:gallery w:val="placeholder"/>
        </w:category>
        <w:types>
          <w:type w:val="bbPlcHdr"/>
        </w:types>
        <w:behaviors>
          <w:behavior w:val="content"/>
        </w:behaviors>
        <w:guid w:val="{7088B779-22CB-47F6-9E94-35D7A741E9F7}"/>
      </w:docPartPr>
      <w:docPartBody>
        <w:p w:rsidR="001B3F43" w:rsidRDefault="001A50FE" w:rsidP="001A50FE">
          <w:pPr>
            <w:pStyle w:val="24B71162E94941FFA71DE0346EECECC4"/>
          </w:pPr>
          <w:r w:rsidRPr="00723141">
            <w:rPr>
              <w:rStyle w:val="Vietturateksts"/>
            </w:rPr>
            <w:t>[datums]</w:t>
          </w:r>
        </w:p>
      </w:docPartBody>
    </w:docPart>
    <w:docPart>
      <w:docPartPr>
        <w:name w:val="63EB93EBD85A47F09C56A0F90A6E493D"/>
        <w:category>
          <w:name w:val="Vispārīgi"/>
          <w:gallery w:val="placeholder"/>
        </w:category>
        <w:types>
          <w:type w:val="bbPlcHdr"/>
        </w:types>
        <w:behaviors>
          <w:behavior w:val="content"/>
        </w:behaviors>
        <w:guid w:val="{CE45D2BB-80B6-4365-B323-C4806D366AAA}"/>
      </w:docPartPr>
      <w:docPartBody>
        <w:p w:rsidR="001B3F43" w:rsidRDefault="00F57947" w:rsidP="001A50FE">
          <w:pPr>
            <w:pStyle w:val="63EB93EBD85A47F09C56A0F90A6E493D"/>
          </w:pPr>
          <w:r>
            <w:t xml:space="preserve">noteikumiem </w:t>
          </w:r>
        </w:p>
      </w:docPartBody>
    </w:docPart>
    <w:docPart>
      <w:docPartPr>
        <w:name w:val="180196BC630F4C3EBB0A4A84A58E38E4"/>
        <w:category>
          <w:name w:val="Vispārīgi"/>
          <w:gallery w:val="placeholder"/>
        </w:category>
        <w:types>
          <w:type w:val="bbPlcHdr"/>
        </w:types>
        <w:behaviors>
          <w:behavior w:val="content"/>
        </w:behaviors>
        <w:guid w:val="{EBC038FE-1333-486B-A206-A79B8FD8E85E}"/>
      </w:docPartPr>
      <w:docPartBody>
        <w:p w:rsidR="001B3F43" w:rsidRDefault="00F57947" w:rsidP="001A50FE">
          <w:pPr>
            <w:pStyle w:val="180196BC630F4C3EBB0A4A84A58E38E4"/>
          </w:pPr>
          <w:r>
            <w:t xml:space="preserve">Nr. </w:t>
          </w:r>
        </w:p>
      </w:docPartBody>
    </w:docPart>
    <w:docPart>
      <w:docPartPr>
        <w:name w:val="0369804874E9413D8427BA1E5F5DD419"/>
        <w:category>
          <w:name w:val="Vispārīgi"/>
          <w:gallery w:val="placeholder"/>
        </w:category>
        <w:types>
          <w:type w:val="bbPlcHdr"/>
        </w:types>
        <w:behaviors>
          <w:behavior w:val="content"/>
        </w:behaviors>
        <w:guid w:val="{13824739-D105-4E2F-8B40-5F22601B5D57}"/>
      </w:docPartPr>
      <w:docPartBody>
        <w:p w:rsidR="001B3F43" w:rsidRDefault="001A50FE" w:rsidP="001A50FE">
          <w:pPr>
            <w:pStyle w:val="0369804874E9413D8427BA1E5F5DD419"/>
          </w:pPr>
          <w:r>
            <w:rPr>
              <w:rStyle w:val="Vietturateksts"/>
            </w:rPr>
            <w:t>[_____]</w:t>
          </w:r>
        </w:p>
      </w:docPartBody>
    </w:docPart>
    <w:docPart>
      <w:docPartPr>
        <w:name w:val="D59CF4352FF5402CAB25E36C09751124"/>
        <w:category>
          <w:name w:val="Vispārīgi"/>
          <w:gallery w:val="placeholder"/>
        </w:category>
        <w:types>
          <w:type w:val="bbPlcHdr"/>
        </w:types>
        <w:behaviors>
          <w:behavior w:val="content"/>
        </w:behaviors>
        <w:guid w:val="{B2E6547B-C02F-4247-9F86-0343AE870877}"/>
      </w:docPartPr>
      <w:docPartBody>
        <w:p w:rsidR="000B4ECE" w:rsidRDefault="000B4ECE" w:rsidP="000B4ECE">
          <w:pPr>
            <w:pStyle w:val="D59CF4352FF5402CAB25E36C09751124"/>
          </w:pPr>
          <w:r w:rsidRPr="00723141">
            <w:rPr>
              <w:rStyle w:val="Vietturateksts"/>
            </w:rPr>
            <w:t>[datums]</w:t>
          </w:r>
        </w:p>
      </w:docPartBody>
    </w:docPart>
    <w:docPart>
      <w:docPartPr>
        <w:name w:val="EA21A38E6FD14030A4FA9EADFAA73A66"/>
        <w:category>
          <w:name w:val="Vispārīgi"/>
          <w:gallery w:val="placeholder"/>
        </w:category>
        <w:types>
          <w:type w:val="bbPlcHdr"/>
        </w:types>
        <w:behaviors>
          <w:behavior w:val="content"/>
        </w:behaviors>
        <w:guid w:val="{0DADC02D-8509-4FB1-87F7-988736322975}"/>
      </w:docPartPr>
      <w:docPartBody>
        <w:p w:rsidR="000B4ECE" w:rsidRDefault="000B4ECE" w:rsidP="000B4ECE">
          <w:pPr>
            <w:pStyle w:val="EA21A38E6FD14030A4FA9EADFAA73A66"/>
          </w:pPr>
          <w:r w:rsidRPr="00723141">
            <w:rPr>
              <w:rStyle w:val="Vietturateksts"/>
            </w:rPr>
            <w:t>[datums]</w:t>
          </w:r>
        </w:p>
      </w:docPartBody>
    </w:docPart>
    <w:docPart>
      <w:docPartPr>
        <w:name w:val="EA64C408414B47A38340CF73A8702593"/>
        <w:category>
          <w:name w:val="Vispārīgi"/>
          <w:gallery w:val="placeholder"/>
        </w:category>
        <w:types>
          <w:type w:val="bbPlcHdr"/>
        </w:types>
        <w:behaviors>
          <w:behavior w:val="content"/>
        </w:behaviors>
        <w:guid w:val="{8303A8B4-3D26-4226-83DE-C520891D3D68}"/>
      </w:docPartPr>
      <w:docPartBody>
        <w:p w:rsidR="000B4ECE" w:rsidRDefault="000B4ECE" w:rsidP="000B4ECE">
          <w:pPr>
            <w:pStyle w:val="EA64C408414B47A38340CF73A8702593"/>
          </w:pPr>
          <w:r w:rsidRPr="00723141">
            <w:rPr>
              <w:rStyle w:val="Vietturateksts"/>
            </w:rPr>
            <w:t>[datums]</w:t>
          </w:r>
        </w:p>
      </w:docPartBody>
    </w:docPart>
    <w:docPart>
      <w:docPartPr>
        <w:name w:val="DE9415A9F7E54C62B8FBF8D54FD2EDC7"/>
        <w:category>
          <w:name w:val="Vispārīgi"/>
          <w:gallery w:val="placeholder"/>
        </w:category>
        <w:types>
          <w:type w:val="bbPlcHdr"/>
        </w:types>
        <w:behaviors>
          <w:behavior w:val="content"/>
        </w:behaviors>
        <w:guid w:val="{A4A20F79-79C1-41A5-8634-DEF49D77B9AF}"/>
      </w:docPartPr>
      <w:docPartBody>
        <w:p w:rsidR="002B2B47" w:rsidRDefault="00CC70E6" w:rsidP="00CC70E6">
          <w:pPr>
            <w:pStyle w:val="DE9415A9F7E54C62B8FBF8D54FD2EDC7"/>
          </w:pPr>
          <w:r>
            <w:t xml:space="preserve">Latvijas Bankas </w:t>
          </w:r>
        </w:p>
      </w:docPartBody>
    </w:docPart>
    <w:docPart>
      <w:docPartPr>
        <w:name w:val="19CAD149152D431B98576B6E85F4A04D"/>
        <w:category>
          <w:name w:val="Vispārīgi"/>
          <w:gallery w:val="placeholder"/>
        </w:category>
        <w:types>
          <w:type w:val="bbPlcHdr"/>
        </w:types>
        <w:behaviors>
          <w:behavior w:val="content"/>
        </w:behaviors>
        <w:guid w:val="{7787237A-83DB-4A91-9EA2-C8FA825A7A5C}"/>
      </w:docPartPr>
      <w:docPartBody>
        <w:p w:rsidR="002B2B47" w:rsidRDefault="00CC70E6" w:rsidP="00CC70E6">
          <w:pPr>
            <w:pStyle w:val="19CAD149152D431B98576B6E85F4A04D"/>
          </w:pPr>
          <w:r w:rsidRPr="00723141">
            <w:rPr>
              <w:rStyle w:val="Vietturateksts"/>
            </w:rPr>
            <w:t>[datums]</w:t>
          </w:r>
        </w:p>
      </w:docPartBody>
    </w:docPart>
    <w:docPart>
      <w:docPartPr>
        <w:name w:val="E9C42CC7FEBA463795A492A313819E35"/>
        <w:category>
          <w:name w:val="Vispārīgi"/>
          <w:gallery w:val="placeholder"/>
        </w:category>
        <w:types>
          <w:type w:val="bbPlcHdr"/>
        </w:types>
        <w:behaviors>
          <w:behavior w:val="content"/>
        </w:behaviors>
        <w:guid w:val="{42876E64-73AC-4506-BE8C-808D3F78566E}"/>
      </w:docPartPr>
      <w:docPartBody>
        <w:p w:rsidR="002B2B47" w:rsidRDefault="00CC70E6" w:rsidP="00CC70E6">
          <w:pPr>
            <w:pStyle w:val="E9C42CC7FEBA463795A492A313819E35"/>
          </w:pPr>
          <w:r w:rsidRPr="00723141">
            <w:rPr>
              <w:rStyle w:val="Vietturateksts"/>
            </w:rPr>
            <w:t>[datums]</w:t>
          </w:r>
        </w:p>
      </w:docPartBody>
    </w:docPart>
    <w:docPart>
      <w:docPartPr>
        <w:name w:val="B82DC504780B4B609C325E18BA103D4A"/>
        <w:category>
          <w:name w:val="Vispārīgi"/>
          <w:gallery w:val="placeholder"/>
        </w:category>
        <w:types>
          <w:type w:val="bbPlcHdr"/>
        </w:types>
        <w:behaviors>
          <w:behavior w:val="content"/>
        </w:behaviors>
        <w:guid w:val="{B17628B8-7066-4A4B-9311-0273E22FD926}"/>
      </w:docPartPr>
      <w:docPartBody>
        <w:p w:rsidR="002B2B47" w:rsidRDefault="00CC70E6" w:rsidP="00CC70E6">
          <w:pPr>
            <w:pStyle w:val="B82DC504780B4B609C325E18BA103D4A"/>
          </w:pPr>
          <w:r>
            <w:t xml:space="preserve">noteikumiem </w:t>
          </w:r>
        </w:p>
      </w:docPartBody>
    </w:docPart>
    <w:docPart>
      <w:docPartPr>
        <w:name w:val="310274426E034CF987D0152B3B35A239"/>
        <w:category>
          <w:name w:val="Vispārīgi"/>
          <w:gallery w:val="placeholder"/>
        </w:category>
        <w:types>
          <w:type w:val="bbPlcHdr"/>
        </w:types>
        <w:behaviors>
          <w:behavior w:val="content"/>
        </w:behaviors>
        <w:guid w:val="{C282D2B8-2595-47DE-AEA6-5BA3E1E0E45E}"/>
      </w:docPartPr>
      <w:docPartBody>
        <w:p w:rsidR="002B2B47" w:rsidRDefault="00CC70E6" w:rsidP="00CC70E6">
          <w:pPr>
            <w:pStyle w:val="310274426E034CF987D0152B3B35A239"/>
          </w:pPr>
          <w:r>
            <w:t xml:space="preserve">Nr. </w:t>
          </w:r>
        </w:p>
      </w:docPartBody>
    </w:docPart>
    <w:docPart>
      <w:docPartPr>
        <w:name w:val="AA8160383A6849A281E0CAD419771667"/>
        <w:category>
          <w:name w:val="Vispārīgi"/>
          <w:gallery w:val="placeholder"/>
        </w:category>
        <w:types>
          <w:type w:val="bbPlcHdr"/>
        </w:types>
        <w:behaviors>
          <w:behavior w:val="content"/>
        </w:behaviors>
        <w:guid w:val="{EDE0888D-50D1-420A-8AA3-454ACE6A5304}"/>
      </w:docPartPr>
      <w:docPartBody>
        <w:p w:rsidR="002B2B47" w:rsidRDefault="00CC70E6" w:rsidP="00CC70E6">
          <w:pPr>
            <w:pStyle w:val="AA8160383A6849A281E0CAD419771667"/>
          </w:pPr>
          <w:r>
            <w:rPr>
              <w:rStyle w:val="Vietturateksts"/>
            </w:rPr>
            <w:t>[_____]</w:t>
          </w:r>
        </w:p>
      </w:docPartBody>
    </w:docPart>
    <w:docPart>
      <w:docPartPr>
        <w:name w:val="FD4D26E268D34FBD937E9DB224E977D9"/>
        <w:category>
          <w:name w:val="Vispārīgi"/>
          <w:gallery w:val="placeholder"/>
        </w:category>
        <w:types>
          <w:type w:val="bbPlcHdr"/>
        </w:types>
        <w:behaviors>
          <w:behavior w:val="content"/>
        </w:behaviors>
        <w:guid w:val="{FB0F104A-719F-49EB-A23C-2AAA89468A42}"/>
      </w:docPartPr>
      <w:docPartBody>
        <w:p w:rsidR="002B2B47" w:rsidRDefault="00CC70E6" w:rsidP="00CC70E6">
          <w:pPr>
            <w:pStyle w:val="FD4D26E268D34FBD937E9DB224E977D9"/>
          </w:pPr>
          <w:r w:rsidRPr="00D95F8A">
            <w:rPr>
              <w:rStyle w:val="Vietturateksts"/>
              <w:b/>
              <w:color w:val="808080" w:themeColor="background1" w:themeShade="80"/>
              <w:szCs w:val="24"/>
            </w:rPr>
            <w:t>[Nosaukums]</w:t>
          </w:r>
        </w:p>
      </w:docPartBody>
    </w:docPart>
    <w:docPart>
      <w:docPartPr>
        <w:name w:val="235EE6FB08574ADFA7B2DD49577C0C53"/>
        <w:category>
          <w:name w:val="Vispārīgi"/>
          <w:gallery w:val="placeholder"/>
        </w:category>
        <w:types>
          <w:type w:val="bbPlcHdr"/>
        </w:types>
        <w:behaviors>
          <w:behavior w:val="content"/>
        </w:behaviors>
        <w:guid w:val="{8BDB751F-8189-4FD9-8FC5-83B2F5E28721}"/>
      </w:docPartPr>
      <w:docPartBody>
        <w:p w:rsidR="002B2B47" w:rsidRDefault="00CC70E6" w:rsidP="00CC70E6">
          <w:pPr>
            <w:pStyle w:val="235EE6FB08574ADFA7B2DD49577C0C53"/>
          </w:pPr>
          <w:r>
            <w:t xml:space="preserve">Latvijas Bankas </w:t>
          </w:r>
        </w:p>
      </w:docPartBody>
    </w:docPart>
    <w:docPart>
      <w:docPartPr>
        <w:name w:val="40C8520340274FB7B38A9B8AA6F1495C"/>
        <w:category>
          <w:name w:val="Vispārīgi"/>
          <w:gallery w:val="placeholder"/>
        </w:category>
        <w:types>
          <w:type w:val="bbPlcHdr"/>
        </w:types>
        <w:behaviors>
          <w:behavior w:val="content"/>
        </w:behaviors>
        <w:guid w:val="{DEEA96A0-A20E-467B-BA80-1CE368F0F2A5}"/>
      </w:docPartPr>
      <w:docPartBody>
        <w:p w:rsidR="002B2B47" w:rsidRDefault="00CC70E6" w:rsidP="00CC70E6">
          <w:pPr>
            <w:pStyle w:val="40C8520340274FB7B38A9B8AA6F1495C"/>
          </w:pPr>
          <w:r>
            <w:t xml:space="preserve">noteikumiem </w:t>
          </w:r>
        </w:p>
      </w:docPartBody>
    </w:docPart>
    <w:docPart>
      <w:docPartPr>
        <w:name w:val="DF2EB37ED4094002B5B804A1BBE2349E"/>
        <w:category>
          <w:name w:val="Vispārīgi"/>
          <w:gallery w:val="placeholder"/>
        </w:category>
        <w:types>
          <w:type w:val="bbPlcHdr"/>
        </w:types>
        <w:behaviors>
          <w:behavior w:val="content"/>
        </w:behaviors>
        <w:guid w:val="{0E7ADCE4-3BEE-4215-AE98-C8DA3C9B1420}"/>
      </w:docPartPr>
      <w:docPartBody>
        <w:p w:rsidR="002B2B47" w:rsidRDefault="00CC70E6" w:rsidP="00CC70E6">
          <w:pPr>
            <w:pStyle w:val="DF2EB37ED4094002B5B804A1BBE2349E"/>
          </w:pPr>
          <w:r>
            <w:t xml:space="preserve">Nr. </w:t>
          </w:r>
        </w:p>
      </w:docPartBody>
    </w:docPart>
    <w:docPart>
      <w:docPartPr>
        <w:name w:val="1A0F86A71CF948AA90EBC56155435551"/>
        <w:category>
          <w:name w:val="Vispārīgi"/>
          <w:gallery w:val="placeholder"/>
        </w:category>
        <w:types>
          <w:type w:val="bbPlcHdr"/>
        </w:types>
        <w:behaviors>
          <w:behavior w:val="content"/>
        </w:behaviors>
        <w:guid w:val="{83F8BB65-1FB4-42E4-858A-6A3B5069CBD2}"/>
      </w:docPartPr>
      <w:docPartBody>
        <w:p w:rsidR="002B2B47" w:rsidRDefault="00CC70E6" w:rsidP="00CC70E6">
          <w:pPr>
            <w:pStyle w:val="1A0F86A71CF948AA90EBC56155435551"/>
          </w:pPr>
          <w:r>
            <w:rPr>
              <w:rStyle w:val="Vietturateksts"/>
            </w:rPr>
            <w:t>[_____]</w:t>
          </w:r>
        </w:p>
      </w:docPartBody>
    </w:docPart>
    <w:docPart>
      <w:docPartPr>
        <w:name w:val="86AAE8C32FBC4DB2BA675F6929D37889"/>
        <w:category>
          <w:name w:val="Vispārīgi"/>
          <w:gallery w:val="placeholder"/>
        </w:category>
        <w:types>
          <w:type w:val="bbPlcHdr"/>
        </w:types>
        <w:behaviors>
          <w:behavior w:val="content"/>
        </w:behaviors>
        <w:guid w:val="{D8BF8719-78BD-46CB-B06F-537EA1B80D29}"/>
      </w:docPartPr>
      <w:docPartBody>
        <w:p w:rsidR="002B2B47" w:rsidRDefault="00CC70E6" w:rsidP="00CC70E6">
          <w:pPr>
            <w:pStyle w:val="86AAE8C32FBC4DB2BA675F6929D37889"/>
          </w:pPr>
          <w:r w:rsidRPr="00D95F8A">
            <w:rPr>
              <w:rStyle w:val="Vietturateksts"/>
              <w:b/>
              <w:color w:val="808080" w:themeColor="background1" w:themeShade="80"/>
              <w:szCs w:val="24"/>
            </w:rPr>
            <w:t>[Nosaukums]</w:t>
          </w:r>
        </w:p>
      </w:docPartBody>
    </w:docPart>
    <w:docPart>
      <w:docPartPr>
        <w:name w:val="F123A190A4174E1E9EFBA7831C89653C"/>
        <w:category>
          <w:name w:val="Vispārīgi"/>
          <w:gallery w:val="placeholder"/>
        </w:category>
        <w:types>
          <w:type w:val="bbPlcHdr"/>
        </w:types>
        <w:behaviors>
          <w:behavior w:val="content"/>
        </w:behaviors>
        <w:guid w:val="{5DC26C35-74FD-49BC-9906-D3218533B73E}"/>
      </w:docPartPr>
      <w:docPartBody>
        <w:p w:rsidR="00AB64FC" w:rsidRDefault="005E79DD" w:rsidP="005E79DD">
          <w:pPr>
            <w:pStyle w:val="F123A190A4174E1E9EFBA7831C89653C"/>
          </w:pPr>
          <w:r>
            <w:rPr>
              <w:rFonts w:ascii="Times New Roman" w:hAnsi="Times New Roman" w:cs="Times New Roman"/>
              <w:sz w:val="24"/>
              <w:szCs w:val="24"/>
            </w:rPr>
            <w:t>{amats}</w:t>
          </w:r>
        </w:p>
      </w:docPartBody>
    </w:docPart>
    <w:docPart>
      <w:docPartPr>
        <w:name w:val="EC450E7F80AB49C0934F0A9B2FB71AD7"/>
        <w:category>
          <w:name w:val="Vispārīgi"/>
          <w:gallery w:val="placeholder"/>
        </w:category>
        <w:types>
          <w:type w:val="bbPlcHdr"/>
        </w:types>
        <w:behaviors>
          <w:behavior w:val="content"/>
        </w:behaviors>
        <w:guid w:val="{188CA90B-E4BA-4325-8A79-DC3E821A21EA}"/>
      </w:docPartPr>
      <w:docPartBody>
        <w:p w:rsidR="00AB64FC" w:rsidRDefault="005E79DD" w:rsidP="005E79DD">
          <w:pPr>
            <w:pStyle w:val="EC450E7F80AB49C0934F0A9B2FB71AD7"/>
          </w:pPr>
          <w:r w:rsidRPr="00723141">
            <w:rPr>
              <w:color w:val="808080" w:themeColor="background1" w:themeShade="80"/>
            </w:rPr>
            <w:t>[V. Uzvārds]</w:t>
          </w:r>
        </w:p>
      </w:docPartBody>
    </w:docPart>
    <w:docPart>
      <w:docPartPr>
        <w:name w:val="48C87016CA27432BA69150A4BED57433"/>
        <w:category>
          <w:name w:val="Vispārīgi"/>
          <w:gallery w:val="placeholder"/>
        </w:category>
        <w:types>
          <w:type w:val="bbPlcHdr"/>
        </w:types>
        <w:behaviors>
          <w:behavior w:val="content"/>
        </w:behaviors>
        <w:guid w:val="{B0139376-92A1-4DDE-9F08-0A1DAB3586E8}"/>
      </w:docPartPr>
      <w:docPartBody>
        <w:p w:rsidR="00AB64FC" w:rsidRDefault="005E79DD" w:rsidP="005E79DD">
          <w:pPr>
            <w:pStyle w:val="48C87016CA27432BA69150A4BED57433"/>
          </w:pPr>
          <w:r>
            <w:rPr>
              <w:rFonts w:ascii="Times New Roman" w:hAnsi="Times New Roman" w:cs="Times New Roman"/>
              <w:sz w:val="24"/>
              <w:szCs w:val="24"/>
            </w:rPr>
            <w:t>{amats}</w:t>
          </w:r>
        </w:p>
      </w:docPartBody>
    </w:docPart>
    <w:docPart>
      <w:docPartPr>
        <w:name w:val="8D8CD2D81A4E45B399E32FCDE8B58200"/>
        <w:category>
          <w:name w:val="Vispārīgi"/>
          <w:gallery w:val="placeholder"/>
        </w:category>
        <w:types>
          <w:type w:val="bbPlcHdr"/>
        </w:types>
        <w:behaviors>
          <w:behavior w:val="content"/>
        </w:behaviors>
        <w:guid w:val="{B8B8F276-C241-4386-9AFA-E93022B1F125}"/>
      </w:docPartPr>
      <w:docPartBody>
        <w:p w:rsidR="00AB64FC" w:rsidRDefault="005E79DD" w:rsidP="005E79DD">
          <w:pPr>
            <w:pStyle w:val="8D8CD2D81A4E45B399E32FCDE8B58200"/>
          </w:pPr>
          <w:r w:rsidRPr="00723141">
            <w:rPr>
              <w:color w:val="808080" w:themeColor="background1" w:themeShade="80"/>
            </w:rPr>
            <w:t>[V. Uzvārds]</w:t>
          </w:r>
        </w:p>
      </w:docPartBody>
    </w:docPart>
    <w:docPart>
      <w:docPartPr>
        <w:name w:val="92A708D366FE443C8EDEF4BDAEF6EACD"/>
        <w:category>
          <w:name w:val="Vispārīgi"/>
          <w:gallery w:val="placeholder"/>
        </w:category>
        <w:types>
          <w:type w:val="bbPlcHdr"/>
        </w:types>
        <w:behaviors>
          <w:behavior w:val="content"/>
        </w:behaviors>
        <w:guid w:val="{55679060-712D-46D8-97F9-094B6E620D96}"/>
      </w:docPartPr>
      <w:docPartBody>
        <w:p w:rsidR="00AB64FC" w:rsidRDefault="005E79DD" w:rsidP="005E79DD">
          <w:pPr>
            <w:pStyle w:val="92A708D366FE443C8EDEF4BDAEF6EACD"/>
          </w:pPr>
          <w:r>
            <w:rPr>
              <w:rFonts w:ascii="Times New Roman" w:hAnsi="Times New Roman" w:cs="Times New Roman"/>
              <w:sz w:val="24"/>
              <w:szCs w:val="24"/>
            </w:rPr>
            <w:t>{amats}</w:t>
          </w:r>
        </w:p>
      </w:docPartBody>
    </w:docPart>
    <w:docPart>
      <w:docPartPr>
        <w:name w:val="1C56B889357A4AA7BCE77687DCB35233"/>
        <w:category>
          <w:name w:val="Vispārīgi"/>
          <w:gallery w:val="placeholder"/>
        </w:category>
        <w:types>
          <w:type w:val="bbPlcHdr"/>
        </w:types>
        <w:behaviors>
          <w:behavior w:val="content"/>
        </w:behaviors>
        <w:guid w:val="{BCD8DC8C-31BC-4584-B6AD-47A769FC2C1B}"/>
      </w:docPartPr>
      <w:docPartBody>
        <w:p w:rsidR="00AB64FC" w:rsidRDefault="005E79DD" w:rsidP="005E79DD">
          <w:pPr>
            <w:pStyle w:val="1C56B889357A4AA7BCE77687DCB35233"/>
          </w:pPr>
          <w:r w:rsidRPr="00723141">
            <w:rPr>
              <w:color w:val="808080" w:themeColor="background1" w:themeShade="80"/>
            </w:rPr>
            <w:t>[V. Uzvārds]</w:t>
          </w:r>
        </w:p>
      </w:docPartBody>
    </w:docPart>
    <w:docPart>
      <w:docPartPr>
        <w:name w:val="63203444BA94474E9BDA52FC2B1AF362"/>
        <w:category>
          <w:name w:val="Vispārīgi"/>
          <w:gallery w:val="placeholder"/>
        </w:category>
        <w:types>
          <w:type w:val="bbPlcHdr"/>
        </w:types>
        <w:behaviors>
          <w:behavior w:val="content"/>
        </w:behaviors>
        <w:guid w:val="{DB1F0687-1956-47AD-806C-CFCDAD03D1EA}"/>
      </w:docPartPr>
      <w:docPartBody>
        <w:p w:rsidR="00AB64FC" w:rsidRDefault="005E79DD" w:rsidP="005E79DD">
          <w:pPr>
            <w:pStyle w:val="63203444BA94474E9BDA52FC2B1AF362"/>
          </w:pPr>
          <w:r>
            <w:rPr>
              <w:rFonts w:ascii="Times New Roman" w:hAnsi="Times New Roman" w:cs="Times New Roman"/>
              <w:sz w:val="24"/>
              <w:szCs w:val="24"/>
            </w:rPr>
            <w:t>{amats}</w:t>
          </w:r>
        </w:p>
      </w:docPartBody>
    </w:docPart>
    <w:docPart>
      <w:docPartPr>
        <w:name w:val="C87EEA574BE340A686E5CD26BCE27B3F"/>
        <w:category>
          <w:name w:val="Vispārīgi"/>
          <w:gallery w:val="placeholder"/>
        </w:category>
        <w:types>
          <w:type w:val="bbPlcHdr"/>
        </w:types>
        <w:behaviors>
          <w:behavior w:val="content"/>
        </w:behaviors>
        <w:guid w:val="{174693EF-93ED-412C-9D0F-8171BD2CDB08}"/>
      </w:docPartPr>
      <w:docPartBody>
        <w:p w:rsidR="00AB64FC" w:rsidRDefault="005E79DD" w:rsidP="005E79DD">
          <w:pPr>
            <w:pStyle w:val="C87EEA574BE340A686E5CD26BCE27B3F"/>
          </w:pPr>
          <w:r w:rsidRPr="00723141">
            <w:rPr>
              <w:color w:val="808080" w:themeColor="background1" w:themeShade="80"/>
            </w:rPr>
            <w:t>[V. Uzvārds]</w:t>
          </w:r>
        </w:p>
      </w:docPartBody>
    </w:docPart>
    <w:docPart>
      <w:docPartPr>
        <w:name w:val="3748AC9F1C2B42558DAC8620DFA9232E"/>
        <w:category>
          <w:name w:val="Vispārīgi"/>
          <w:gallery w:val="placeholder"/>
        </w:category>
        <w:types>
          <w:type w:val="bbPlcHdr"/>
        </w:types>
        <w:behaviors>
          <w:behavior w:val="content"/>
        </w:behaviors>
        <w:guid w:val="{EF1D3AB9-369C-4E36-B2EE-AD0E39645A93}"/>
      </w:docPartPr>
      <w:docPartBody>
        <w:p w:rsidR="00AB64FC" w:rsidRDefault="005E79DD" w:rsidP="005E79DD">
          <w:pPr>
            <w:pStyle w:val="3748AC9F1C2B42558DAC8620DFA9232E"/>
          </w:pPr>
          <w:r>
            <w:rPr>
              <w:rFonts w:ascii="Times New Roman" w:hAnsi="Times New Roman" w:cs="Times New Roman"/>
              <w:sz w:val="24"/>
              <w:szCs w:val="24"/>
            </w:rPr>
            <w:t>{amats}</w:t>
          </w:r>
        </w:p>
      </w:docPartBody>
    </w:docPart>
    <w:docPart>
      <w:docPartPr>
        <w:name w:val="F7B53C03AB66469B915AD6D98E1967F4"/>
        <w:category>
          <w:name w:val="Vispārīgi"/>
          <w:gallery w:val="placeholder"/>
        </w:category>
        <w:types>
          <w:type w:val="bbPlcHdr"/>
        </w:types>
        <w:behaviors>
          <w:behavior w:val="content"/>
        </w:behaviors>
        <w:guid w:val="{6BD7095C-5E34-4FA5-B037-D0F20BDB5BCD}"/>
      </w:docPartPr>
      <w:docPartBody>
        <w:p w:rsidR="00AB64FC" w:rsidRDefault="005E79DD" w:rsidP="005E79DD">
          <w:pPr>
            <w:pStyle w:val="F7B53C03AB66469B915AD6D98E1967F4"/>
          </w:pPr>
          <w:r w:rsidRPr="00723141">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eutonica">
    <w:altName w:val="Cambria"/>
    <w:charset w:val="00"/>
    <w:family w:val="roman"/>
    <w:pitch w:val="variable"/>
    <w:sig w:usb0="800002EF" w:usb1="00000048" w:usb2="00000000" w:usb3="00000000" w:csb0="00000097"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A15302"/>
    <w:rsid w:val="0000133F"/>
    <w:rsid w:val="00005230"/>
    <w:rsid w:val="00005761"/>
    <w:rsid w:val="0000594A"/>
    <w:rsid w:val="0000615E"/>
    <w:rsid w:val="000064A5"/>
    <w:rsid w:val="000106AB"/>
    <w:rsid w:val="00011D8E"/>
    <w:rsid w:val="000203B4"/>
    <w:rsid w:val="00023843"/>
    <w:rsid w:val="000267EB"/>
    <w:rsid w:val="00027FD6"/>
    <w:rsid w:val="0003125B"/>
    <w:rsid w:val="000316EE"/>
    <w:rsid w:val="00033839"/>
    <w:rsid w:val="00035B90"/>
    <w:rsid w:val="000369D6"/>
    <w:rsid w:val="0003741D"/>
    <w:rsid w:val="00037BD5"/>
    <w:rsid w:val="00043326"/>
    <w:rsid w:val="00045C5C"/>
    <w:rsid w:val="000474A6"/>
    <w:rsid w:val="0004766F"/>
    <w:rsid w:val="0004790A"/>
    <w:rsid w:val="000507AA"/>
    <w:rsid w:val="00053D4C"/>
    <w:rsid w:val="000569C7"/>
    <w:rsid w:val="00060D06"/>
    <w:rsid w:val="000631D9"/>
    <w:rsid w:val="00065C73"/>
    <w:rsid w:val="00066BAC"/>
    <w:rsid w:val="00066E2C"/>
    <w:rsid w:val="000672ED"/>
    <w:rsid w:val="00071DE9"/>
    <w:rsid w:val="00072B3A"/>
    <w:rsid w:val="000736C2"/>
    <w:rsid w:val="00075EC0"/>
    <w:rsid w:val="00077C7E"/>
    <w:rsid w:val="00081F29"/>
    <w:rsid w:val="000840DF"/>
    <w:rsid w:val="00086F30"/>
    <w:rsid w:val="0008706F"/>
    <w:rsid w:val="000901CF"/>
    <w:rsid w:val="000A1741"/>
    <w:rsid w:val="000B0FF7"/>
    <w:rsid w:val="000B4ECE"/>
    <w:rsid w:val="000B78FF"/>
    <w:rsid w:val="000C2B03"/>
    <w:rsid w:val="000C40DD"/>
    <w:rsid w:val="000C54FB"/>
    <w:rsid w:val="000E0308"/>
    <w:rsid w:val="000E06A5"/>
    <w:rsid w:val="000E23AC"/>
    <w:rsid w:val="000E33B0"/>
    <w:rsid w:val="000E5D4D"/>
    <w:rsid w:val="000E6CF8"/>
    <w:rsid w:val="000E7313"/>
    <w:rsid w:val="000F6057"/>
    <w:rsid w:val="001005DC"/>
    <w:rsid w:val="00102E39"/>
    <w:rsid w:val="00103BB7"/>
    <w:rsid w:val="001046FA"/>
    <w:rsid w:val="0010572A"/>
    <w:rsid w:val="00106E7C"/>
    <w:rsid w:val="00115002"/>
    <w:rsid w:val="00116415"/>
    <w:rsid w:val="00122591"/>
    <w:rsid w:val="00123ADA"/>
    <w:rsid w:val="00123F08"/>
    <w:rsid w:val="0012497F"/>
    <w:rsid w:val="00127063"/>
    <w:rsid w:val="00130B20"/>
    <w:rsid w:val="001326C7"/>
    <w:rsid w:val="00134B01"/>
    <w:rsid w:val="00136C9E"/>
    <w:rsid w:val="00136D2A"/>
    <w:rsid w:val="0013766A"/>
    <w:rsid w:val="001508BD"/>
    <w:rsid w:val="00151F5D"/>
    <w:rsid w:val="00154FF1"/>
    <w:rsid w:val="00161F87"/>
    <w:rsid w:val="00163F65"/>
    <w:rsid w:val="00164D36"/>
    <w:rsid w:val="00164E6D"/>
    <w:rsid w:val="00165660"/>
    <w:rsid w:val="001738A6"/>
    <w:rsid w:val="00174C95"/>
    <w:rsid w:val="001823ED"/>
    <w:rsid w:val="00182CEF"/>
    <w:rsid w:val="00196D8D"/>
    <w:rsid w:val="001A102E"/>
    <w:rsid w:val="001A50FE"/>
    <w:rsid w:val="001A607A"/>
    <w:rsid w:val="001B3F43"/>
    <w:rsid w:val="001C714B"/>
    <w:rsid w:val="001D1F44"/>
    <w:rsid w:val="001D411F"/>
    <w:rsid w:val="001D6E39"/>
    <w:rsid w:val="001E36BB"/>
    <w:rsid w:val="001E4841"/>
    <w:rsid w:val="001F0958"/>
    <w:rsid w:val="001F17DB"/>
    <w:rsid w:val="001F2908"/>
    <w:rsid w:val="001F42A0"/>
    <w:rsid w:val="001F533A"/>
    <w:rsid w:val="001F6877"/>
    <w:rsid w:val="001F6C65"/>
    <w:rsid w:val="00201339"/>
    <w:rsid w:val="00203484"/>
    <w:rsid w:val="0020406E"/>
    <w:rsid w:val="00212FCA"/>
    <w:rsid w:val="00213DE1"/>
    <w:rsid w:val="00215764"/>
    <w:rsid w:val="00215965"/>
    <w:rsid w:val="00221BA0"/>
    <w:rsid w:val="002230F8"/>
    <w:rsid w:val="00230175"/>
    <w:rsid w:val="00236C69"/>
    <w:rsid w:val="00237AFE"/>
    <w:rsid w:val="00243320"/>
    <w:rsid w:val="002442E3"/>
    <w:rsid w:val="0024497B"/>
    <w:rsid w:val="00244FD8"/>
    <w:rsid w:val="002462A0"/>
    <w:rsid w:val="00252D30"/>
    <w:rsid w:val="0025526E"/>
    <w:rsid w:val="00261B7A"/>
    <w:rsid w:val="002631D3"/>
    <w:rsid w:val="00263737"/>
    <w:rsid w:val="00264CDD"/>
    <w:rsid w:val="0026615C"/>
    <w:rsid w:val="00272302"/>
    <w:rsid w:val="00280FBE"/>
    <w:rsid w:val="0028141A"/>
    <w:rsid w:val="00285E82"/>
    <w:rsid w:val="00287C55"/>
    <w:rsid w:val="002918CF"/>
    <w:rsid w:val="002928C7"/>
    <w:rsid w:val="002933D2"/>
    <w:rsid w:val="00296C94"/>
    <w:rsid w:val="002A205C"/>
    <w:rsid w:val="002A37A7"/>
    <w:rsid w:val="002A4387"/>
    <w:rsid w:val="002B2380"/>
    <w:rsid w:val="002B2B47"/>
    <w:rsid w:val="002B36CC"/>
    <w:rsid w:val="002B4437"/>
    <w:rsid w:val="002D2DFB"/>
    <w:rsid w:val="002D391C"/>
    <w:rsid w:val="002D5814"/>
    <w:rsid w:val="002D615C"/>
    <w:rsid w:val="002E3199"/>
    <w:rsid w:val="002E6A60"/>
    <w:rsid w:val="002F12CB"/>
    <w:rsid w:val="002F484C"/>
    <w:rsid w:val="002F736E"/>
    <w:rsid w:val="002F742E"/>
    <w:rsid w:val="00302090"/>
    <w:rsid w:val="00303D7B"/>
    <w:rsid w:val="00305F70"/>
    <w:rsid w:val="00310B27"/>
    <w:rsid w:val="00312BF4"/>
    <w:rsid w:val="003132D0"/>
    <w:rsid w:val="00315301"/>
    <w:rsid w:val="003272C0"/>
    <w:rsid w:val="00327F5B"/>
    <w:rsid w:val="003321A1"/>
    <w:rsid w:val="00335969"/>
    <w:rsid w:val="003429F2"/>
    <w:rsid w:val="00343058"/>
    <w:rsid w:val="00346A4F"/>
    <w:rsid w:val="00350C84"/>
    <w:rsid w:val="00353FE4"/>
    <w:rsid w:val="00355721"/>
    <w:rsid w:val="00357B45"/>
    <w:rsid w:val="00360A6D"/>
    <w:rsid w:val="00361388"/>
    <w:rsid w:val="003626A2"/>
    <w:rsid w:val="00365690"/>
    <w:rsid w:val="0037348A"/>
    <w:rsid w:val="00383014"/>
    <w:rsid w:val="0038360A"/>
    <w:rsid w:val="0038633F"/>
    <w:rsid w:val="003867BB"/>
    <w:rsid w:val="00386B6C"/>
    <w:rsid w:val="003912AA"/>
    <w:rsid w:val="00393463"/>
    <w:rsid w:val="003A2AB2"/>
    <w:rsid w:val="003A4DDD"/>
    <w:rsid w:val="003A5E54"/>
    <w:rsid w:val="003A688C"/>
    <w:rsid w:val="003B1E81"/>
    <w:rsid w:val="003B300E"/>
    <w:rsid w:val="003B354F"/>
    <w:rsid w:val="003B37CA"/>
    <w:rsid w:val="003D1DD3"/>
    <w:rsid w:val="003D306B"/>
    <w:rsid w:val="003D3DE4"/>
    <w:rsid w:val="003D5FBC"/>
    <w:rsid w:val="003D68D5"/>
    <w:rsid w:val="003E181B"/>
    <w:rsid w:val="003E7438"/>
    <w:rsid w:val="003F4A6A"/>
    <w:rsid w:val="003F6933"/>
    <w:rsid w:val="003F6EE2"/>
    <w:rsid w:val="003F7A45"/>
    <w:rsid w:val="00400E53"/>
    <w:rsid w:val="00404756"/>
    <w:rsid w:val="00404BC9"/>
    <w:rsid w:val="00411397"/>
    <w:rsid w:val="00411460"/>
    <w:rsid w:val="004125A8"/>
    <w:rsid w:val="00414F9B"/>
    <w:rsid w:val="004260BD"/>
    <w:rsid w:val="00426F00"/>
    <w:rsid w:val="00427319"/>
    <w:rsid w:val="0043047F"/>
    <w:rsid w:val="00431376"/>
    <w:rsid w:val="004340AC"/>
    <w:rsid w:val="004352B9"/>
    <w:rsid w:val="0043573B"/>
    <w:rsid w:val="00440FC7"/>
    <w:rsid w:val="004415E9"/>
    <w:rsid w:val="004430C2"/>
    <w:rsid w:val="00443F81"/>
    <w:rsid w:val="00452F5D"/>
    <w:rsid w:val="004532B8"/>
    <w:rsid w:val="00453953"/>
    <w:rsid w:val="004554BB"/>
    <w:rsid w:val="004625C7"/>
    <w:rsid w:val="00462EA9"/>
    <w:rsid w:val="00464B6D"/>
    <w:rsid w:val="004672F7"/>
    <w:rsid w:val="00467BCF"/>
    <w:rsid w:val="0047131F"/>
    <w:rsid w:val="0047380B"/>
    <w:rsid w:val="00475AB4"/>
    <w:rsid w:val="00477917"/>
    <w:rsid w:val="00483AF3"/>
    <w:rsid w:val="00484093"/>
    <w:rsid w:val="00484CB2"/>
    <w:rsid w:val="00484EFA"/>
    <w:rsid w:val="0049047B"/>
    <w:rsid w:val="004A0647"/>
    <w:rsid w:val="004A2A67"/>
    <w:rsid w:val="004A502D"/>
    <w:rsid w:val="004B192B"/>
    <w:rsid w:val="004B1A76"/>
    <w:rsid w:val="004B5436"/>
    <w:rsid w:val="004B5E03"/>
    <w:rsid w:val="004B6267"/>
    <w:rsid w:val="004B729F"/>
    <w:rsid w:val="004C0521"/>
    <w:rsid w:val="004C1288"/>
    <w:rsid w:val="004C5178"/>
    <w:rsid w:val="004C51B2"/>
    <w:rsid w:val="004C6D54"/>
    <w:rsid w:val="004D08C7"/>
    <w:rsid w:val="004D1F4D"/>
    <w:rsid w:val="004D3993"/>
    <w:rsid w:val="004E025E"/>
    <w:rsid w:val="004E40E7"/>
    <w:rsid w:val="004E6C7F"/>
    <w:rsid w:val="004E6FFC"/>
    <w:rsid w:val="004E7EC5"/>
    <w:rsid w:val="004F04D3"/>
    <w:rsid w:val="00506DFD"/>
    <w:rsid w:val="00511E54"/>
    <w:rsid w:val="00512EDD"/>
    <w:rsid w:val="00514CCC"/>
    <w:rsid w:val="00514F3A"/>
    <w:rsid w:val="005158EE"/>
    <w:rsid w:val="00523E3E"/>
    <w:rsid w:val="005242DD"/>
    <w:rsid w:val="005248FF"/>
    <w:rsid w:val="00526BA5"/>
    <w:rsid w:val="00532380"/>
    <w:rsid w:val="00533D90"/>
    <w:rsid w:val="00536DFE"/>
    <w:rsid w:val="0054136C"/>
    <w:rsid w:val="00542DA7"/>
    <w:rsid w:val="00543035"/>
    <w:rsid w:val="005467CB"/>
    <w:rsid w:val="00553818"/>
    <w:rsid w:val="00563BEE"/>
    <w:rsid w:val="00570B7E"/>
    <w:rsid w:val="00572195"/>
    <w:rsid w:val="00575B3B"/>
    <w:rsid w:val="005774D8"/>
    <w:rsid w:val="00583938"/>
    <w:rsid w:val="00587F35"/>
    <w:rsid w:val="00591308"/>
    <w:rsid w:val="00593B65"/>
    <w:rsid w:val="005A028E"/>
    <w:rsid w:val="005A475B"/>
    <w:rsid w:val="005A7C45"/>
    <w:rsid w:val="005B61A6"/>
    <w:rsid w:val="005C61D5"/>
    <w:rsid w:val="005D2A0B"/>
    <w:rsid w:val="005D4508"/>
    <w:rsid w:val="005D55BB"/>
    <w:rsid w:val="005D5C84"/>
    <w:rsid w:val="005D6C29"/>
    <w:rsid w:val="005E0E68"/>
    <w:rsid w:val="005E2F2B"/>
    <w:rsid w:val="005E423C"/>
    <w:rsid w:val="005E6639"/>
    <w:rsid w:val="005E6BDC"/>
    <w:rsid w:val="005E7750"/>
    <w:rsid w:val="005E79DD"/>
    <w:rsid w:val="005F61BA"/>
    <w:rsid w:val="005F6B9A"/>
    <w:rsid w:val="00603A35"/>
    <w:rsid w:val="00607085"/>
    <w:rsid w:val="00610222"/>
    <w:rsid w:val="00610EB7"/>
    <w:rsid w:val="0061370F"/>
    <w:rsid w:val="0061405C"/>
    <w:rsid w:val="006267C2"/>
    <w:rsid w:val="00632102"/>
    <w:rsid w:val="006344CB"/>
    <w:rsid w:val="006369AD"/>
    <w:rsid w:val="00644EAC"/>
    <w:rsid w:val="00647143"/>
    <w:rsid w:val="006478B4"/>
    <w:rsid w:val="0065275A"/>
    <w:rsid w:val="0065494A"/>
    <w:rsid w:val="00667BA2"/>
    <w:rsid w:val="00682B03"/>
    <w:rsid w:val="00690800"/>
    <w:rsid w:val="00692DE0"/>
    <w:rsid w:val="00693D58"/>
    <w:rsid w:val="00694BA6"/>
    <w:rsid w:val="006A2CE7"/>
    <w:rsid w:val="006B06E7"/>
    <w:rsid w:val="006B5933"/>
    <w:rsid w:val="006C3695"/>
    <w:rsid w:val="006D0F5F"/>
    <w:rsid w:val="006D6460"/>
    <w:rsid w:val="006E0934"/>
    <w:rsid w:val="006E0E34"/>
    <w:rsid w:val="006E6232"/>
    <w:rsid w:val="006E67B6"/>
    <w:rsid w:val="006E6CCB"/>
    <w:rsid w:val="006F100B"/>
    <w:rsid w:val="006F398B"/>
    <w:rsid w:val="006F3C2E"/>
    <w:rsid w:val="006F3E86"/>
    <w:rsid w:val="006F600F"/>
    <w:rsid w:val="0070087A"/>
    <w:rsid w:val="00703305"/>
    <w:rsid w:val="007048BD"/>
    <w:rsid w:val="00706639"/>
    <w:rsid w:val="00706BA2"/>
    <w:rsid w:val="00706D37"/>
    <w:rsid w:val="007105B6"/>
    <w:rsid w:val="00715A75"/>
    <w:rsid w:val="00715FD4"/>
    <w:rsid w:val="0071698C"/>
    <w:rsid w:val="00720F7F"/>
    <w:rsid w:val="0072169F"/>
    <w:rsid w:val="0072180E"/>
    <w:rsid w:val="00721CDB"/>
    <w:rsid w:val="00726DEA"/>
    <w:rsid w:val="00727E2B"/>
    <w:rsid w:val="007312D2"/>
    <w:rsid w:val="00737D7F"/>
    <w:rsid w:val="0074159B"/>
    <w:rsid w:val="00741F10"/>
    <w:rsid w:val="00741F49"/>
    <w:rsid w:val="0074579B"/>
    <w:rsid w:val="00752779"/>
    <w:rsid w:val="00756069"/>
    <w:rsid w:val="0076622A"/>
    <w:rsid w:val="0076719F"/>
    <w:rsid w:val="00771133"/>
    <w:rsid w:val="00782EC7"/>
    <w:rsid w:val="00790EC1"/>
    <w:rsid w:val="00792DDB"/>
    <w:rsid w:val="00796E84"/>
    <w:rsid w:val="007A0218"/>
    <w:rsid w:val="007A057F"/>
    <w:rsid w:val="007A1313"/>
    <w:rsid w:val="007A2D75"/>
    <w:rsid w:val="007B2CA4"/>
    <w:rsid w:val="007C6B9E"/>
    <w:rsid w:val="007D2200"/>
    <w:rsid w:val="007D2AB6"/>
    <w:rsid w:val="007D5D4D"/>
    <w:rsid w:val="007E0F15"/>
    <w:rsid w:val="007E112B"/>
    <w:rsid w:val="007E132C"/>
    <w:rsid w:val="007E3470"/>
    <w:rsid w:val="007E59CE"/>
    <w:rsid w:val="007E6955"/>
    <w:rsid w:val="007F4E58"/>
    <w:rsid w:val="007F5058"/>
    <w:rsid w:val="007F63A7"/>
    <w:rsid w:val="007F7678"/>
    <w:rsid w:val="00802D82"/>
    <w:rsid w:val="008030D6"/>
    <w:rsid w:val="008113F2"/>
    <w:rsid w:val="0081155F"/>
    <w:rsid w:val="00820A1A"/>
    <w:rsid w:val="00825DF8"/>
    <w:rsid w:val="00833F1E"/>
    <w:rsid w:val="00834EC7"/>
    <w:rsid w:val="00840957"/>
    <w:rsid w:val="008465CD"/>
    <w:rsid w:val="00850D7A"/>
    <w:rsid w:val="00852024"/>
    <w:rsid w:val="00861BF8"/>
    <w:rsid w:val="00864C06"/>
    <w:rsid w:val="00871E8B"/>
    <w:rsid w:val="00872739"/>
    <w:rsid w:val="00877254"/>
    <w:rsid w:val="0088264F"/>
    <w:rsid w:val="00887AC2"/>
    <w:rsid w:val="00891F14"/>
    <w:rsid w:val="00892550"/>
    <w:rsid w:val="0089591D"/>
    <w:rsid w:val="00896ED5"/>
    <w:rsid w:val="008A2B64"/>
    <w:rsid w:val="008A7690"/>
    <w:rsid w:val="008B23CF"/>
    <w:rsid w:val="008B3F35"/>
    <w:rsid w:val="008C3745"/>
    <w:rsid w:val="008C4DDF"/>
    <w:rsid w:val="008D1260"/>
    <w:rsid w:val="008D150D"/>
    <w:rsid w:val="008E1DE2"/>
    <w:rsid w:val="008E2452"/>
    <w:rsid w:val="008E55BE"/>
    <w:rsid w:val="008E69DA"/>
    <w:rsid w:val="008E7514"/>
    <w:rsid w:val="008F2BDA"/>
    <w:rsid w:val="008F3B16"/>
    <w:rsid w:val="00900939"/>
    <w:rsid w:val="00903BC0"/>
    <w:rsid w:val="00911298"/>
    <w:rsid w:val="00912240"/>
    <w:rsid w:val="00913B77"/>
    <w:rsid w:val="00913DA7"/>
    <w:rsid w:val="0091522A"/>
    <w:rsid w:val="0092241E"/>
    <w:rsid w:val="00922CFB"/>
    <w:rsid w:val="00926124"/>
    <w:rsid w:val="00930D0C"/>
    <w:rsid w:val="00935179"/>
    <w:rsid w:val="009468CD"/>
    <w:rsid w:val="00950F50"/>
    <w:rsid w:val="00951244"/>
    <w:rsid w:val="00951A22"/>
    <w:rsid w:val="00954067"/>
    <w:rsid w:val="00955A05"/>
    <w:rsid w:val="0095752E"/>
    <w:rsid w:val="00961DBE"/>
    <w:rsid w:val="00961E96"/>
    <w:rsid w:val="009642E6"/>
    <w:rsid w:val="00964C1E"/>
    <w:rsid w:val="00967A4B"/>
    <w:rsid w:val="00973E16"/>
    <w:rsid w:val="009762AD"/>
    <w:rsid w:val="009765C9"/>
    <w:rsid w:val="00985AC8"/>
    <w:rsid w:val="00985F50"/>
    <w:rsid w:val="009955FD"/>
    <w:rsid w:val="009957F9"/>
    <w:rsid w:val="009C0860"/>
    <w:rsid w:val="009C5BE6"/>
    <w:rsid w:val="009C7915"/>
    <w:rsid w:val="009D2EFE"/>
    <w:rsid w:val="009D3191"/>
    <w:rsid w:val="009D3E35"/>
    <w:rsid w:val="009E52B6"/>
    <w:rsid w:val="009E64C9"/>
    <w:rsid w:val="009F0043"/>
    <w:rsid w:val="009F20B3"/>
    <w:rsid w:val="009F5D29"/>
    <w:rsid w:val="00A13EE8"/>
    <w:rsid w:val="00A15302"/>
    <w:rsid w:val="00A23501"/>
    <w:rsid w:val="00A23FF1"/>
    <w:rsid w:val="00A25F5B"/>
    <w:rsid w:val="00A270C7"/>
    <w:rsid w:val="00A32711"/>
    <w:rsid w:val="00A42510"/>
    <w:rsid w:val="00A4466F"/>
    <w:rsid w:val="00A4574F"/>
    <w:rsid w:val="00A45C51"/>
    <w:rsid w:val="00A467B7"/>
    <w:rsid w:val="00A51D62"/>
    <w:rsid w:val="00A52323"/>
    <w:rsid w:val="00A528AB"/>
    <w:rsid w:val="00A53A50"/>
    <w:rsid w:val="00A5554F"/>
    <w:rsid w:val="00A612BE"/>
    <w:rsid w:val="00A61E5B"/>
    <w:rsid w:val="00A61E8C"/>
    <w:rsid w:val="00A66158"/>
    <w:rsid w:val="00A66787"/>
    <w:rsid w:val="00A702DD"/>
    <w:rsid w:val="00A73D3F"/>
    <w:rsid w:val="00A73F23"/>
    <w:rsid w:val="00A7467E"/>
    <w:rsid w:val="00A83F09"/>
    <w:rsid w:val="00A845A2"/>
    <w:rsid w:val="00A910D0"/>
    <w:rsid w:val="00A92486"/>
    <w:rsid w:val="00A9477C"/>
    <w:rsid w:val="00AA2C07"/>
    <w:rsid w:val="00AA448E"/>
    <w:rsid w:val="00AA63C1"/>
    <w:rsid w:val="00AB1A91"/>
    <w:rsid w:val="00AB496D"/>
    <w:rsid w:val="00AB50B5"/>
    <w:rsid w:val="00AB623C"/>
    <w:rsid w:val="00AB64FC"/>
    <w:rsid w:val="00AC0CB9"/>
    <w:rsid w:val="00AC4067"/>
    <w:rsid w:val="00AC4071"/>
    <w:rsid w:val="00AD3330"/>
    <w:rsid w:val="00AD50F4"/>
    <w:rsid w:val="00AD6E5F"/>
    <w:rsid w:val="00AD796B"/>
    <w:rsid w:val="00AE1077"/>
    <w:rsid w:val="00AE1845"/>
    <w:rsid w:val="00AF1B48"/>
    <w:rsid w:val="00AF4ED8"/>
    <w:rsid w:val="00AF5AF1"/>
    <w:rsid w:val="00B02DF7"/>
    <w:rsid w:val="00B055A3"/>
    <w:rsid w:val="00B0604E"/>
    <w:rsid w:val="00B067CF"/>
    <w:rsid w:val="00B06DA4"/>
    <w:rsid w:val="00B07FA5"/>
    <w:rsid w:val="00B10314"/>
    <w:rsid w:val="00B113A8"/>
    <w:rsid w:val="00B15D85"/>
    <w:rsid w:val="00B17A19"/>
    <w:rsid w:val="00B17BAC"/>
    <w:rsid w:val="00B31239"/>
    <w:rsid w:val="00B31412"/>
    <w:rsid w:val="00B327EF"/>
    <w:rsid w:val="00B37811"/>
    <w:rsid w:val="00B46938"/>
    <w:rsid w:val="00B47863"/>
    <w:rsid w:val="00B55121"/>
    <w:rsid w:val="00B560AC"/>
    <w:rsid w:val="00B56180"/>
    <w:rsid w:val="00B67B7D"/>
    <w:rsid w:val="00B76B3B"/>
    <w:rsid w:val="00B81775"/>
    <w:rsid w:val="00B83AF3"/>
    <w:rsid w:val="00B84F16"/>
    <w:rsid w:val="00B85073"/>
    <w:rsid w:val="00B87D1F"/>
    <w:rsid w:val="00B92F6B"/>
    <w:rsid w:val="00B95FDC"/>
    <w:rsid w:val="00BA2A74"/>
    <w:rsid w:val="00BA2DB0"/>
    <w:rsid w:val="00BA5A9F"/>
    <w:rsid w:val="00BB17BC"/>
    <w:rsid w:val="00BB1AB9"/>
    <w:rsid w:val="00BB24F6"/>
    <w:rsid w:val="00BB2776"/>
    <w:rsid w:val="00BB2FC1"/>
    <w:rsid w:val="00BB3B93"/>
    <w:rsid w:val="00BB67D1"/>
    <w:rsid w:val="00BB6F1E"/>
    <w:rsid w:val="00BC70FB"/>
    <w:rsid w:val="00BD1AA9"/>
    <w:rsid w:val="00BD202F"/>
    <w:rsid w:val="00BD3F01"/>
    <w:rsid w:val="00BD6B78"/>
    <w:rsid w:val="00BE512E"/>
    <w:rsid w:val="00BF0595"/>
    <w:rsid w:val="00C029AE"/>
    <w:rsid w:val="00C14A88"/>
    <w:rsid w:val="00C16E76"/>
    <w:rsid w:val="00C225B7"/>
    <w:rsid w:val="00C27A03"/>
    <w:rsid w:val="00C27A21"/>
    <w:rsid w:val="00C40FA3"/>
    <w:rsid w:val="00C4507E"/>
    <w:rsid w:val="00C50290"/>
    <w:rsid w:val="00C5676D"/>
    <w:rsid w:val="00C601D3"/>
    <w:rsid w:val="00C65DB2"/>
    <w:rsid w:val="00C70530"/>
    <w:rsid w:val="00C724B2"/>
    <w:rsid w:val="00C7545B"/>
    <w:rsid w:val="00C8000C"/>
    <w:rsid w:val="00C8097B"/>
    <w:rsid w:val="00C87B5C"/>
    <w:rsid w:val="00C91ECB"/>
    <w:rsid w:val="00C937AA"/>
    <w:rsid w:val="00C97F99"/>
    <w:rsid w:val="00CA42C6"/>
    <w:rsid w:val="00CA559C"/>
    <w:rsid w:val="00CA7B90"/>
    <w:rsid w:val="00CB0CA9"/>
    <w:rsid w:val="00CC0B6F"/>
    <w:rsid w:val="00CC70E6"/>
    <w:rsid w:val="00CD2203"/>
    <w:rsid w:val="00CD691D"/>
    <w:rsid w:val="00CE2289"/>
    <w:rsid w:val="00CE3964"/>
    <w:rsid w:val="00CE73DA"/>
    <w:rsid w:val="00CF38AC"/>
    <w:rsid w:val="00D00ABC"/>
    <w:rsid w:val="00D014E0"/>
    <w:rsid w:val="00D12493"/>
    <w:rsid w:val="00D13DE5"/>
    <w:rsid w:val="00D208CC"/>
    <w:rsid w:val="00D2685A"/>
    <w:rsid w:val="00D27B02"/>
    <w:rsid w:val="00D3360A"/>
    <w:rsid w:val="00D40B9E"/>
    <w:rsid w:val="00D42E18"/>
    <w:rsid w:val="00D44354"/>
    <w:rsid w:val="00D44E30"/>
    <w:rsid w:val="00D466A1"/>
    <w:rsid w:val="00D53918"/>
    <w:rsid w:val="00D551A8"/>
    <w:rsid w:val="00D552F8"/>
    <w:rsid w:val="00D571FE"/>
    <w:rsid w:val="00D6271A"/>
    <w:rsid w:val="00D62A07"/>
    <w:rsid w:val="00D632D8"/>
    <w:rsid w:val="00D6471D"/>
    <w:rsid w:val="00D66DE4"/>
    <w:rsid w:val="00D67F9B"/>
    <w:rsid w:val="00D71E3B"/>
    <w:rsid w:val="00D72FEB"/>
    <w:rsid w:val="00D76429"/>
    <w:rsid w:val="00D7735A"/>
    <w:rsid w:val="00D80D3B"/>
    <w:rsid w:val="00D85976"/>
    <w:rsid w:val="00D8751A"/>
    <w:rsid w:val="00D930B6"/>
    <w:rsid w:val="00D9451A"/>
    <w:rsid w:val="00DA3264"/>
    <w:rsid w:val="00DA4428"/>
    <w:rsid w:val="00DA45E8"/>
    <w:rsid w:val="00DA5A00"/>
    <w:rsid w:val="00DB1278"/>
    <w:rsid w:val="00DC379E"/>
    <w:rsid w:val="00DD0CAB"/>
    <w:rsid w:val="00DD2CD7"/>
    <w:rsid w:val="00DD2E5A"/>
    <w:rsid w:val="00DD41DC"/>
    <w:rsid w:val="00DD7FF7"/>
    <w:rsid w:val="00DE18D0"/>
    <w:rsid w:val="00DE2679"/>
    <w:rsid w:val="00DE3A5B"/>
    <w:rsid w:val="00DF065A"/>
    <w:rsid w:val="00DF632E"/>
    <w:rsid w:val="00DF74C2"/>
    <w:rsid w:val="00E06022"/>
    <w:rsid w:val="00E1122B"/>
    <w:rsid w:val="00E14BFA"/>
    <w:rsid w:val="00E1554D"/>
    <w:rsid w:val="00E21010"/>
    <w:rsid w:val="00E236DC"/>
    <w:rsid w:val="00E26B52"/>
    <w:rsid w:val="00E31AEA"/>
    <w:rsid w:val="00E33337"/>
    <w:rsid w:val="00E36A16"/>
    <w:rsid w:val="00E40749"/>
    <w:rsid w:val="00E409AD"/>
    <w:rsid w:val="00E459BB"/>
    <w:rsid w:val="00E556ED"/>
    <w:rsid w:val="00E563BD"/>
    <w:rsid w:val="00E639C6"/>
    <w:rsid w:val="00E63D8A"/>
    <w:rsid w:val="00E65194"/>
    <w:rsid w:val="00E669FB"/>
    <w:rsid w:val="00E76DF6"/>
    <w:rsid w:val="00E8038C"/>
    <w:rsid w:val="00E82BB2"/>
    <w:rsid w:val="00E83C99"/>
    <w:rsid w:val="00E844E0"/>
    <w:rsid w:val="00E86168"/>
    <w:rsid w:val="00E86A5F"/>
    <w:rsid w:val="00E97412"/>
    <w:rsid w:val="00EA6E80"/>
    <w:rsid w:val="00EB1A84"/>
    <w:rsid w:val="00EB2131"/>
    <w:rsid w:val="00EB2A29"/>
    <w:rsid w:val="00EB2F9B"/>
    <w:rsid w:val="00EB5A6B"/>
    <w:rsid w:val="00EB675E"/>
    <w:rsid w:val="00EC0CD4"/>
    <w:rsid w:val="00EC2849"/>
    <w:rsid w:val="00EC5144"/>
    <w:rsid w:val="00ED457B"/>
    <w:rsid w:val="00ED6422"/>
    <w:rsid w:val="00ED75B1"/>
    <w:rsid w:val="00ED7F55"/>
    <w:rsid w:val="00EE5775"/>
    <w:rsid w:val="00EF381F"/>
    <w:rsid w:val="00EF52D0"/>
    <w:rsid w:val="00EF6387"/>
    <w:rsid w:val="00F03ACF"/>
    <w:rsid w:val="00F04FDC"/>
    <w:rsid w:val="00F05092"/>
    <w:rsid w:val="00F12080"/>
    <w:rsid w:val="00F15278"/>
    <w:rsid w:val="00F170AF"/>
    <w:rsid w:val="00F17E18"/>
    <w:rsid w:val="00F260CB"/>
    <w:rsid w:val="00F32CFB"/>
    <w:rsid w:val="00F333B2"/>
    <w:rsid w:val="00F33AAE"/>
    <w:rsid w:val="00F343A7"/>
    <w:rsid w:val="00F359C9"/>
    <w:rsid w:val="00F3771C"/>
    <w:rsid w:val="00F41C12"/>
    <w:rsid w:val="00F50D2A"/>
    <w:rsid w:val="00F57947"/>
    <w:rsid w:val="00F62365"/>
    <w:rsid w:val="00F653F4"/>
    <w:rsid w:val="00F7225D"/>
    <w:rsid w:val="00F73E76"/>
    <w:rsid w:val="00F85C05"/>
    <w:rsid w:val="00F86024"/>
    <w:rsid w:val="00F87BA7"/>
    <w:rsid w:val="00F959C3"/>
    <w:rsid w:val="00F97089"/>
    <w:rsid w:val="00F97664"/>
    <w:rsid w:val="00F97AA2"/>
    <w:rsid w:val="00FA02F2"/>
    <w:rsid w:val="00FA3BA3"/>
    <w:rsid w:val="00FA75F6"/>
    <w:rsid w:val="00FB3E46"/>
    <w:rsid w:val="00FB5082"/>
    <w:rsid w:val="00FC53FC"/>
    <w:rsid w:val="00FC5D9D"/>
    <w:rsid w:val="00FD4D47"/>
    <w:rsid w:val="00FD4F52"/>
    <w:rsid w:val="00FE242E"/>
    <w:rsid w:val="00FE341A"/>
    <w:rsid w:val="00FE4BCF"/>
    <w:rsid w:val="00FF600A"/>
    <w:rsid w:val="00FF78F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1A50FE"/>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C28CCF60D9A44EA8BEB5EAC4B8BF88AA">
    <w:name w:val="C28CCF60D9A44EA8BEB5EAC4B8BF88AA"/>
    <w:rsid w:val="001A50FE"/>
  </w:style>
  <w:style w:type="paragraph" w:customStyle="1" w:styleId="F79F9D4617ED49E08159BC20FAF5D15D">
    <w:name w:val="F79F9D4617ED49E08159BC20FAF5D15D"/>
    <w:rsid w:val="001A50FE"/>
  </w:style>
  <w:style w:type="paragraph" w:customStyle="1" w:styleId="6FBA5E959B914C5CA501C532E96A3069">
    <w:name w:val="6FBA5E959B914C5CA501C532E96A3069"/>
    <w:rsid w:val="001A50FE"/>
  </w:style>
  <w:style w:type="paragraph" w:customStyle="1" w:styleId="E03AD6D8C8F64F1E8F90203DF077C571">
    <w:name w:val="E03AD6D8C8F64F1E8F90203DF077C571"/>
    <w:rsid w:val="001A50FE"/>
  </w:style>
  <w:style w:type="paragraph" w:customStyle="1" w:styleId="8AE8776EDEF2492D95A0A27F01998C41">
    <w:name w:val="8AE8776EDEF2492D95A0A27F01998C41"/>
    <w:rsid w:val="001A50FE"/>
  </w:style>
  <w:style w:type="paragraph" w:customStyle="1" w:styleId="F123A190A4174E1E9EFBA7831C89653C">
    <w:name w:val="F123A190A4174E1E9EFBA7831C89653C"/>
    <w:rsid w:val="005E79DD"/>
    <w:pPr>
      <w:spacing w:after="160" w:line="259" w:lineRule="auto"/>
    </w:pPr>
  </w:style>
  <w:style w:type="character" w:styleId="Vietturateksts">
    <w:name w:val="Placeholder Text"/>
    <w:basedOn w:val="Noklusjumarindkopasfonts"/>
    <w:uiPriority w:val="99"/>
    <w:semiHidden/>
    <w:rsid w:val="00D7735A"/>
    <w:rPr>
      <w:color w:val="808080"/>
    </w:rPr>
  </w:style>
  <w:style w:type="paragraph" w:customStyle="1" w:styleId="14530B030B0B42A5BA64A6803F58FA57">
    <w:name w:val="14530B030B0B42A5BA64A6803F58FA57"/>
    <w:rsid w:val="001A50FE"/>
  </w:style>
  <w:style w:type="paragraph" w:customStyle="1" w:styleId="EC450E7F80AB49C0934F0A9B2FB71AD7">
    <w:name w:val="EC450E7F80AB49C0934F0A9B2FB71AD7"/>
    <w:rsid w:val="005E79DD"/>
    <w:pPr>
      <w:spacing w:after="160" w:line="259" w:lineRule="auto"/>
    </w:pPr>
  </w:style>
  <w:style w:type="paragraph" w:customStyle="1" w:styleId="48C87016CA27432BA69150A4BED57433">
    <w:name w:val="48C87016CA27432BA69150A4BED57433"/>
    <w:rsid w:val="005E79DD"/>
    <w:pPr>
      <w:spacing w:after="160" w:line="259" w:lineRule="auto"/>
    </w:pPr>
  </w:style>
  <w:style w:type="paragraph" w:customStyle="1" w:styleId="B986CB79D7E843C3B434BBC291DE62E3">
    <w:name w:val="B986CB79D7E843C3B434BBC291DE62E3"/>
    <w:rsid w:val="001A50FE"/>
  </w:style>
  <w:style w:type="paragraph" w:customStyle="1" w:styleId="F8BEC062C80F4B5EAB824FFCDE1C58E8">
    <w:name w:val="F8BEC062C80F4B5EAB824FFCDE1C58E8"/>
    <w:rsid w:val="001A50FE"/>
  </w:style>
  <w:style w:type="paragraph" w:customStyle="1" w:styleId="1E05C52BE6F745B8AB314538BE680A0B">
    <w:name w:val="1E05C52BE6F745B8AB314538BE680A0B"/>
    <w:rsid w:val="001A50FE"/>
  </w:style>
  <w:style w:type="paragraph" w:customStyle="1" w:styleId="4DCB4BF6926443048DB6FE8F1A12946E">
    <w:name w:val="4DCB4BF6926443048DB6FE8F1A12946E"/>
    <w:rsid w:val="001A50FE"/>
  </w:style>
  <w:style w:type="paragraph" w:customStyle="1" w:styleId="307ECB00A66442D3A62AF6909D5DA0F6">
    <w:name w:val="307ECB00A66442D3A62AF6909D5DA0F6"/>
    <w:rsid w:val="001A50FE"/>
  </w:style>
  <w:style w:type="paragraph" w:customStyle="1" w:styleId="5C23E8FEEE9F4C8A8FEAD4E37096D440">
    <w:name w:val="5C23E8FEEE9F4C8A8FEAD4E37096D440"/>
    <w:rsid w:val="001A50FE"/>
  </w:style>
  <w:style w:type="paragraph" w:customStyle="1" w:styleId="B66D156E70BC4FC183563FF0CCED2AE8">
    <w:name w:val="B66D156E70BC4FC183563FF0CCED2AE8"/>
    <w:rsid w:val="001A50FE"/>
  </w:style>
  <w:style w:type="paragraph" w:customStyle="1" w:styleId="C0617AD862B34DAE9BE85CA287B3C922">
    <w:name w:val="C0617AD862B34DAE9BE85CA287B3C922"/>
    <w:rsid w:val="001A50FE"/>
  </w:style>
  <w:style w:type="paragraph" w:customStyle="1" w:styleId="896A08ECDD6A4872BE5494DB2CFA85AE">
    <w:name w:val="896A08ECDD6A4872BE5494DB2CFA85AE"/>
    <w:rsid w:val="00A15302"/>
  </w:style>
  <w:style w:type="paragraph" w:customStyle="1" w:styleId="D7FE3CB4F2CD49AB8911411E7AC06B74">
    <w:name w:val="D7FE3CB4F2CD49AB8911411E7AC06B74"/>
    <w:rsid w:val="00A15302"/>
  </w:style>
  <w:style w:type="paragraph" w:customStyle="1" w:styleId="C89C2AEB0223470D8D1F99AE8BF28F8C">
    <w:name w:val="C89C2AEB0223470D8D1F99AE8BF28F8C"/>
    <w:rsid w:val="001A50FE"/>
  </w:style>
  <w:style w:type="paragraph" w:customStyle="1" w:styleId="6958E8C739F04FC9BE8C7A5E776FA251">
    <w:name w:val="6958E8C739F04FC9BE8C7A5E776FA251"/>
    <w:rsid w:val="001A50FE"/>
  </w:style>
  <w:style w:type="paragraph" w:customStyle="1" w:styleId="8062E9F6F61640CE8CF7F8DC8241936D">
    <w:name w:val="8062E9F6F61640CE8CF7F8DC8241936D"/>
    <w:rsid w:val="001A50FE"/>
  </w:style>
  <w:style w:type="paragraph" w:customStyle="1" w:styleId="F28C126901A54EC2837F096E0E6F882D">
    <w:name w:val="F28C126901A54EC2837F096E0E6F882D"/>
    <w:rsid w:val="001A50FE"/>
  </w:style>
  <w:style w:type="paragraph" w:customStyle="1" w:styleId="723F0ECAE62E469E9F4CA5BF8AB99C63">
    <w:name w:val="723F0ECAE62E469E9F4CA5BF8AB99C63"/>
    <w:rsid w:val="001A50FE"/>
  </w:style>
  <w:style w:type="paragraph" w:customStyle="1" w:styleId="C585EBF80DB04FB8A185967821349D79">
    <w:name w:val="C585EBF80DB04FB8A185967821349D79"/>
    <w:rsid w:val="001A50FE"/>
  </w:style>
  <w:style w:type="paragraph" w:customStyle="1" w:styleId="E5660C9564DA49FEA17D9EF96A41CDD3">
    <w:name w:val="E5660C9564DA49FEA17D9EF96A41CDD3"/>
    <w:rsid w:val="001A50FE"/>
  </w:style>
  <w:style w:type="paragraph" w:customStyle="1" w:styleId="BD8BA32698D9454FBBB32502701C6888">
    <w:name w:val="BD8BA32698D9454FBBB32502701C6888"/>
    <w:rsid w:val="001A50FE"/>
  </w:style>
  <w:style w:type="paragraph" w:customStyle="1" w:styleId="B13CC06D3A414CE8A027E36541D1E369">
    <w:name w:val="B13CC06D3A414CE8A027E36541D1E369"/>
    <w:rsid w:val="001A50FE"/>
  </w:style>
  <w:style w:type="paragraph" w:customStyle="1" w:styleId="DE3CB755582E402DB959DA60C73B063D">
    <w:name w:val="DE3CB755582E402DB959DA60C73B063D"/>
    <w:rsid w:val="001A50FE"/>
  </w:style>
  <w:style w:type="paragraph" w:customStyle="1" w:styleId="CDF76ADA01F543729A911C840B23368E">
    <w:name w:val="CDF76ADA01F543729A911C840B23368E"/>
    <w:rsid w:val="001A50FE"/>
  </w:style>
  <w:style w:type="paragraph" w:customStyle="1" w:styleId="F92D831288B748AC80FDCF82D2CA59EF">
    <w:name w:val="F92D831288B748AC80FDCF82D2CA59EF"/>
    <w:rsid w:val="001A50FE"/>
  </w:style>
  <w:style w:type="paragraph" w:customStyle="1" w:styleId="24B71162E94941FFA71DE0346EECECC4">
    <w:name w:val="24B71162E94941FFA71DE0346EECECC4"/>
    <w:rsid w:val="001A50FE"/>
  </w:style>
  <w:style w:type="paragraph" w:customStyle="1" w:styleId="63EB93EBD85A47F09C56A0F90A6E493D">
    <w:name w:val="63EB93EBD85A47F09C56A0F90A6E493D"/>
    <w:rsid w:val="001A50FE"/>
  </w:style>
  <w:style w:type="paragraph" w:customStyle="1" w:styleId="180196BC630F4C3EBB0A4A84A58E38E4">
    <w:name w:val="180196BC630F4C3EBB0A4A84A58E38E4"/>
    <w:rsid w:val="001A50FE"/>
  </w:style>
  <w:style w:type="paragraph" w:customStyle="1" w:styleId="0369804874E9413D8427BA1E5F5DD419">
    <w:name w:val="0369804874E9413D8427BA1E5F5DD419"/>
    <w:rsid w:val="001A50FE"/>
  </w:style>
  <w:style w:type="paragraph" w:customStyle="1" w:styleId="D59CF4352FF5402CAB25E36C09751124">
    <w:name w:val="D59CF4352FF5402CAB25E36C09751124"/>
    <w:rsid w:val="000B4ECE"/>
  </w:style>
  <w:style w:type="paragraph" w:customStyle="1" w:styleId="EA21A38E6FD14030A4FA9EADFAA73A66">
    <w:name w:val="EA21A38E6FD14030A4FA9EADFAA73A66"/>
    <w:rsid w:val="000B4ECE"/>
  </w:style>
  <w:style w:type="paragraph" w:customStyle="1" w:styleId="EA64C408414B47A38340CF73A8702593">
    <w:name w:val="EA64C408414B47A38340CF73A8702593"/>
    <w:rsid w:val="000B4ECE"/>
  </w:style>
  <w:style w:type="paragraph" w:customStyle="1" w:styleId="DE9415A9F7E54C62B8FBF8D54FD2EDC7">
    <w:name w:val="DE9415A9F7E54C62B8FBF8D54FD2EDC7"/>
    <w:rsid w:val="00CC70E6"/>
    <w:pPr>
      <w:spacing w:after="160" w:line="259" w:lineRule="auto"/>
    </w:pPr>
  </w:style>
  <w:style w:type="paragraph" w:customStyle="1" w:styleId="19CAD149152D431B98576B6E85F4A04D">
    <w:name w:val="19CAD149152D431B98576B6E85F4A04D"/>
    <w:rsid w:val="00CC70E6"/>
    <w:pPr>
      <w:spacing w:after="160" w:line="259" w:lineRule="auto"/>
    </w:pPr>
  </w:style>
  <w:style w:type="paragraph" w:customStyle="1" w:styleId="E9C42CC7FEBA463795A492A313819E35">
    <w:name w:val="E9C42CC7FEBA463795A492A313819E35"/>
    <w:rsid w:val="00CC70E6"/>
    <w:pPr>
      <w:spacing w:after="160" w:line="259" w:lineRule="auto"/>
    </w:pPr>
  </w:style>
  <w:style w:type="paragraph" w:customStyle="1" w:styleId="B82DC504780B4B609C325E18BA103D4A">
    <w:name w:val="B82DC504780B4B609C325E18BA103D4A"/>
    <w:rsid w:val="00CC70E6"/>
    <w:pPr>
      <w:spacing w:after="160" w:line="259" w:lineRule="auto"/>
    </w:pPr>
  </w:style>
  <w:style w:type="paragraph" w:customStyle="1" w:styleId="310274426E034CF987D0152B3B35A239">
    <w:name w:val="310274426E034CF987D0152B3B35A239"/>
    <w:rsid w:val="00CC70E6"/>
    <w:pPr>
      <w:spacing w:after="160" w:line="259" w:lineRule="auto"/>
    </w:pPr>
  </w:style>
  <w:style w:type="paragraph" w:customStyle="1" w:styleId="AA8160383A6849A281E0CAD419771667">
    <w:name w:val="AA8160383A6849A281E0CAD419771667"/>
    <w:rsid w:val="00CC70E6"/>
    <w:pPr>
      <w:spacing w:after="160" w:line="259" w:lineRule="auto"/>
    </w:pPr>
  </w:style>
  <w:style w:type="paragraph" w:customStyle="1" w:styleId="FD4D26E268D34FBD937E9DB224E977D9">
    <w:name w:val="FD4D26E268D34FBD937E9DB224E977D9"/>
    <w:rsid w:val="00CC70E6"/>
    <w:pPr>
      <w:spacing w:after="160" w:line="259" w:lineRule="auto"/>
    </w:pPr>
  </w:style>
  <w:style w:type="paragraph" w:customStyle="1" w:styleId="235EE6FB08574ADFA7B2DD49577C0C53">
    <w:name w:val="235EE6FB08574ADFA7B2DD49577C0C53"/>
    <w:rsid w:val="00CC70E6"/>
    <w:pPr>
      <w:spacing w:after="160" w:line="259" w:lineRule="auto"/>
    </w:pPr>
  </w:style>
  <w:style w:type="paragraph" w:customStyle="1" w:styleId="40C8520340274FB7B38A9B8AA6F1495C">
    <w:name w:val="40C8520340274FB7B38A9B8AA6F1495C"/>
    <w:rsid w:val="00CC70E6"/>
    <w:pPr>
      <w:spacing w:after="160" w:line="259" w:lineRule="auto"/>
    </w:pPr>
  </w:style>
  <w:style w:type="paragraph" w:customStyle="1" w:styleId="DF2EB37ED4094002B5B804A1BBE2349E">
    <w:name w:val="DF2EB37ED4094002B5B804A1BBE2349E"/>
    <w:rsid w:val="00CC70E6"/>
    <w:pPr>
      <w:spacing w:after="160" w:line="259" w:lineRule="auto"/>
    </w:pPr>
  </w:style>
  <w:style w:type="paragraph" w:customStyle="1" w:styleId="1A0F86A71CF948AA90EBC56155435551">
    <w:name w:val="1A0F86A71CF948AA90EBC56155435551"/>
    <w:rsid w:val="00CC70E6"/>
    <w:pPr>
      <w:spacing w:after="160" w:line="259" w:lineRule="auto"/>
    </w:pPr>
  </w:style>
  <w:style w:type="paragraph" w:customStyle="1" w:styleId="86AAE8C32FBC4DB2BA675F6929D37889">
    <w:name w:val="86AAE8C32FBC4DB2BA675F6929D37889"/>
    <w:rsid w:val="00CC70E6"/>
    <w:pPr>
      <w:spacing w:after="160" w:line="259" w:lineRule="auto"/>
    </w:pPr>
  </w:style>
  <w:style w:type="paragraph" w:customStyle="1" w:styleId="8D8CD2D81A4E45B399E32FCDE8B58200">
    <w:name w:val="8D8CD2D81A4E45B399E32FCDE8B58200"/>
    <w:rsid w:val="005E79DD"/>
    <w:pPr>
      <w:spacing w:after="160" w:line="259" w:lineRule="auto"/>
    </w:pPr>
  </w:style>
  <w:style w:type="paragraph" w:customStyle="1" w:styleId="92A708D366FE443C8EDEF4BDAEF6EACD">
    <w:name w:val="92A708D366FE443C8EDEF4BDAEF6EACD"/>
    <w:rsid w:val="005E79DD"/>
    <w:pPr>
      <w:spacing w:after="160" w:line="259" w:lineRule="auto"/>
    </w:pPr>
  </w:style>
  <w:style w:type="paragraph" w:customStyle="1" w:styleId="1C56B889357A4AA7BCE77687DCB35233">
    <w:name w:val="1C56B889357A4AA7BCE77687DCB35233"/>
    <w:rsid w:val="005E79DD"/>
    <w:pPr>
      <w:spacing w:after="160" w:line="259" w:lineRule="auto"/>
    </w:pPr>
  </w:style>
  <w:style w:type="paragraph" w:customStyle="1" w:styleId="63203444BA94474E9BDA52FC2B1AF362">
    <w:name w:val="63203444BA94474E9BDA52FC2B1AF362"/>
    <w:rsid w:val="005E79DD"/>
    <w:pPr>
      <w:spacing w:after="160" w:line="259" w:lineRule="auto"/>
    </w:pPr>
  </w:style>
  <w:style w:type="paragraph" w:customStyle="1" w:styleId="C87EEA574BE340A686E5CD26BCE27B3F">
    <w:name w:val="C87EEA574BE340A686E5CD26BCE27B3F"/>
    <w:rsid w:val="005E79DD"/>
    <w:pPr>
      <w:spacing w:after="160" w:line="259" w:lineRule="auto"/>
    </w:pPr>
  </w:style>
  <w:style w:type="paragraph" w:customStyle="1" w:styleId="3748AC9F1C2B42558DAC8620DFA9232E">
    <w:name w:val="3748AC9F1C2B42558DAC8620DFA9232E"/>
    <w:rsid w:val="005E79DD"/>
    <w:pPr>
      <w:spacing w:after="160" w:line="259" w:lineRule="auto"/>
    </w:pPr>
  </w:style>
  <w:style w:type="paragraph" w:customStyle="1" w:styleId="F7B53C03AB66469B915AD6D98E1967F4">
    <w:name w:val="F7B53C03AB66469B915AD6D98E1967F4"/>
    <w:rsid w:val="005E79DD"/>
    <w:pPr>
      <w:spacing w:after="160" w:line="259" w:lineRule="auto"/>
    </w:pPr>
  </w:style>
  <w:style w:type="paragraph" w:customStyle="1" w:styleId="4A20982E1F7846F091E37BF3038B8E201">
    <w:name w:val="4A20982E1F7846F091E37BF3038B8E201"/>
    <w:rsid w:val="00F57947"/>
    <w:pPr>
      <w:spacing w:after="0" w:line="240" w:lineRule="auto"/>
    </w:pPr>
    <w:rPr>
      <w:rFonts w:ascii="Times New Roman" w:hAnsi="Times New Roman"/>
      <w:sz w:val="24"/>
    </w:rPr>
  </w:style>
  <w:style w:type="paragraph" w:customStyle="1" w:styleId="508F76F6D0EB4E809B4B5536CD47F8F81">
    <w:name w:val="508F76F6D0EB4E809B4B5536CD47F8F81"/>
    <w:rsid w:val="00F57947"/>
    <w:pPr>
      <w:spacing w:after="0" w:line="240" w:lineRule="auto"/>
    </w:pPr>
    <w:rPr>
      <w:rFonts w:ascii="Times New Roman" w:hAnsi="Times New Roman"/>
      <w:sz w:val="24"/>
    </w:rPr>
  </w:style>
  <w:style w:type="paragraph" w:customStyle="1" w:styleId="C2CF9636E7F5432396721759C9D9375C1">
    <w:name w:val="C2CF9636E7F5432396721759C9D9375C1"/>
    <w:rsid w:val="00F57947"/>
    <w:pPr>
      <w:spacing w:after="0" w:line="240" w:lineRule="auto"/>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84C4CA-CBA3-483D-90A5-5D5C6CA1FC30}">
  <ds:schemaRefs>
    <ds:schemaRef ds:uri="http://schemas.openxmlformats.org/officeDocument/2006/bibliography"/>
  </ds:schemaRefs>
</ds:datastoreItem>
</file>

<file path=customXml/itemProps2.xml><?xml version="1.0" encoding="utf-8"?>
<ds:datastoreItem xmlns:ds="http://schemas.openxmlformats.org/officeDocument/2006/customXml" ds:itemID="{072D0747-08D9-43C9-A2CA-1DB133828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62EA593-B9C8-4BFD-A9E8-01496D3C78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52FB79-B881-4E5B-9795-093DE54A59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37417</Words>
  <Characters>21328</Characters>
  <Application>Microsoft Office Word</Application>
  <DocSecurity>0</DocSecurity>
  <Lines>177</Lines>
  <Paragraphs>117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2024-02-29T12:55:00Z</dcterms:created>
  <dcterms:modified xsi:type="dcterms:W3CDTF">2024-03-04T14:50:00Z</dcterms:modified>
</cp:coreProperties>
</file>