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4D66" w14:textId="77777777" w:rsidR="009C42A8" w:rsidRPr="0079205D" w:rsidRDefault="00393179"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59C7A4D3990B4D3B8EA0B468D20C4A4F"/>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A661945"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1"/>
        <w:gridCol w:w="4253"/>
      </w:tblGrid>
      <w:tr w:rsidR="003C1EF2" w14:paraId="2646B7FA" w14:textId="77777777" w:rsidTr="00811BE5">
        <w:sdt>
          <w:sdtPr>
            <w:rPr>
              <w:rFonts w:cs="Times New Roman"/>
            </w:rPr>
            <w:id w:val="25447574"/>
            <w:lock w:val="sdtLocked"/>
            <w:placeholder>
              <w:docPart w:val="01DB8962A5564C3084DAE6F5E76D69B4"/>
            </w:placeholder>
          </w:sdtPr>
          <w:sdtEndPr/>
          <w:sdtContent>
            <w:tc>
              <w:tcPr>
                <w:tcW w:w="4360" w:type="dxa"/>
                <w:vAlign w:val="bottom"/>
              </w:tcPr>
              <w:p w14:paraId="19E45664" w14:textId="1ADC99F6" w:rsidR="003C1EF2" w:rsidRDefault="00A8129D" w:rsidP="00811BE5">
                <w:pPr>
                  <w:pStyle w:val="Bezatstarpm"/>
                  <w:spacing w:before="240"/>
                  <w:ind w:left="-107"/>
                  <w:rPr>
                    <w:rFonts w:cs="Times New Roman"/>
                  </w:rPr>
                </w:pPr>
                <w:r>
                  <w:rPr>
                    <w:rFonts w:cs="Times New Roman"/>
                  </w:rPr>
                  <w:t>2025.</w:t>
                </w:r>
                <w:r w:rsidR="006F6AD4">
                  <w:rPr>
                    <w:rFonts w:cs="Times New Roman"/>
                  </w:rPr>
                  <w:t> </w:t>
                </w:r>
                <w:r>
                  <w:rPr>
                    <w:rFonts w:cs="Times New Roman"/>
                  </w:rPr>
                  <w:t xml:space="preserve">gada </w:t>
                </w:r>
                <w:r w:rsidRPr="0066424F">
                  <w:rPr>
                    <w:rFonts w:cs="Times New Roman"/>
                  </w:rPr>
                  <w:t>XX</w:t>
                </w:r>
                <w:r>
                  <w:rPr>
                    <w:rFonts w:cs="Times New Roman"/>
                  </w:rPr>
                  <w:t xml:space="preserve">. </w:t>
                </w:r>
                <w:r w:rsidR="006F6AD4">
                  <w:rPr>
                    <w:rFonts w:cs="Times New Roman"/>
                  </w:rPr>
                  <w:t>XX</w:t>
                </w:r>
              </w:p>
            </w:tc>
          </w:sdtContent>
        </w:sdt>
        <w:tc>
          <w:tcPr>
            <w:tcW w:w="4360" w:type="dxa"/>
            <w:vAlign w:val="bottom"/>
          </w:tcPr>
          <w:p w14:paraId="67D30A80" w14:textId="77777777" w:rsidR="003C1EF2" w:rsidRDefault="00393179" w:rsidP="00C523D5">
            <w:pPr>
              <w:pStyle w:val="Bezatstarpm"/>
              <w:ind w:right="-111"/>
              <w:jc w:val="right"/>
            </w:pPr>
            <w:sdt>
              <w:sdtPr>
                <w:id w:val="32932642"/>
                <w:lock w:val="sdtContentLocked"/>
                <w:placeholder>
                  <w:docPart w:val="B6C0126F48AB4771BD547D1FE438EBB3"/>
                </w:placeholder>
                <w:showingPlcHdr/>
              </w:sdtPr>
              <w:sdtEndPr/>
              <w:sdtContent>
                <w:r w:rsidR="00F13DD7">
                  <w:t xml:space="preserve">Noteikumi </w:t>
                </w:r>
              </w:sdtContent>
            </w:sdt>
            <w:sdt>
              <w:sdtPr>
                <w:id w:val="25447619"/>
                <w:lock w:val="sdtContentLocked"/>
                <w:placeholder>
                  <w:docPart w:val="72EC3F65FF994FF9B0148202C3E78B6B"/>
                </w:placeholder>
                <w:showingPlcHdr/>
              </w:sdtPr>
              <w:sdtEndPr/>
              <w:sdtContent>
                <w:r w:rsidR="003C1EF2">
                  <w:t xml:space="preserve">Nr. </w:t>
                </w:r>
              </w:sdtContent>
            </w:sdt>
            <w:sdt>
              <w:sdtPr>
                <w:id w:val="25447645"/>
                <w:lock w:val="sdtLocked"/>
                <w:placeholder>
                  <w:docPart w:val="0B0ACB0316BC4DE3B958D6D38CCE7F83"/>
                </w:placeholder>
                <w:showingPlcHdr/>
              </w:sdtPr>
              <w:sdtEndPr/>
              <w:sdtContent>
                <w:r w:rsidR="007A4159" w:rsidRPr="004B3CBF">
                  <w:t>_____</w:t>
                </w:r>
              </w:sdtContent>
            </w:sdt>
          </w:p>
        </w:tc>
      </w:tr>
    </w:tbl>
    <w:sdt>
      <w:sdtPr>
        <w:rPr>
          <w:rFonts w:cs="Times New Roman"/>
          <w:szCs w:val="24"/>
        </w:rPr>
        <w:id w:val="25447675"/>
        <w:lock w:val="sdtContentLocked"/>
        <w:placeholder>
          <w:docPart w:val="F6AB7669BEB547BDBDF7DD44B3267E6B"/>
        </w:placeholder>
        <w:showingPlcHdr/>
      </w:sdtPr>
      <w:sdtEndPr/>
      <w:sdtContent>
        <w:p w14:paraId="020CC5BE"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31B7D3A309B24496AE27354E6C314E09"/>
        </w:placeholder>
      </w:sdtPr>
      <w:sdtEndPr/>
      <w:sdtContent>
        <w:p w14:paraId="3F0ACE49" w14:textId="6AED7690" w:rsidR="00C2284A" w:rsidRPr="000246A7" w:rsidRDefault="00A8129D" w:rsidP="00C2284A">
          <w:pPr>
            <w:spacing w:before="240" w:after="240"/>
            <w:rPr>
              <w:b/>
            </w:rPr>
          </w:pPr>
          <w:r>
            <w:rPr>
              <w:rFonts w:cs="Times New Roman"/>
              <w:b/>
              <w:szCs w:val="24"/>
            </w:rPr>
            <w:t>Grozījum</w:t>
          </w:r>
          <w:r w:rsidR="0061773E">
            <w:rPr>
              <w:rFonts w:cs="Times New Roman"/>
              <w:b/>
              <w:szCs w:val="24"/>
            </w:rPr>
            <w:t>i</w:t>
          </w:r>
          <w:r>
            <w:rPr>
              <w:rFonts w:cs="Times New Roman"/>
              <w:b/>
              <w:szCs w:val="24"/>
            </w:rPr>
            <w:t xml:space="preserve"> Latvijas Bankas 2024.</w:t>
          </w:r>
          <w:r w:rsidR="0061773E">
            <w:rPr>
              <w:rFonts w:cs="Times New Roman"/>
              <w:b/>
              <w:szCs w:val="24"/>
            </w:rPr>
            <w:t> </w:t>
          </w:r>
          <w:r>
            <w:rPr>
              <w:rFonts w:cs="Times New Roman"/>
              <w:b/>
              <w:szCs w:val="24"/>
            </w:rPr>
            <w:t>gada 9.</w:t>
          </w:r>
          <w:r w:rsidR="0061773E">
            <w:rPr>
              <w:rFonts w:cs="Times New Roman"/>
              <w:b/>
              <w:szCs w:val="24"/>
            </w:rPr>
            <w:t> </w:t>
          </w:r>
          <w:r>
            <w:rPr>
              <w:rFonts w:cs="Times New Roman"/>
              <w:b/>
              <w:szCs w:val="24"/>
            </w:rPr>
            <w:t>decembra noteikumos Nr.</w:t>
          </w:r>
          <w:r w:rsidR="0061773E">
            <w:rPr>
              <w:rFonts w:cs="Times New Roman"/>
              <w:b/>
              <w:szCs w:val="24"/>
            </w:rPr>
            <w:t> </w:t>
          </w:r>
          <w:r>
            <w:rPr>
              <w:rFonts w:cs="Times New Roman"/>
              <w:b/>
              <w:szCs w:val="24"/>
            </w:rPr>
            <w:t xml:space="preserve">364 </w:t>
          </w:r>
          <w:sdt>
            <w:sdtPr>
              <w:rPr>
                <w:rFonts w:cs="Times New Roman"/>
                <w:b/>
                <w:szCs w:val="24"/>
              </w:rPr>
              <w:alias w:val="Nosaukums"/>
              <w:tag w:val="Nosaukums"/>
              <w:id w:val="-1537886273"/>
              <w:placeholder>
                <w:docPart w:val="CED425A8D7DD48229C8FC085AB7901D6"/>
              </w:placeholder>
            </w:sdtPr>
            <w:sdtEndPr/>
            <w:sdtContent>
              <w:r w:rsidR="0061773E" w:rsidRPr="0061773E">
                <w:rPr>
                  <w:rFonts w:cs="Times New Roman"/>
                  <w:b/>
                  <w:szCs w:val="24"/>
                </w:rPr>
                <w:t>"</w:t>
              </w:r>
              <w:r>
                <w:rPr>
                  <w:rFonts w:cs="Times New Roman"/>
                  <w:b/>
                  <w:szCs w:val="24"/>
                </w:rPr>
                <w:t>P</w:t>
              </w:r>
              <w:r w:rsidRPr="00A65A5A">
                <w:rPr>
                  <w:rFonts w:cs="Times New Roman"/>
                  <w:b/>
                  <w:szCs w:val="24"/>
                </w:rPr>
                <w:t>rasīb</w:t>
              </w:r>
              <w:r>
                <w:rPr>
                  <w:rFonts w:cs="Times New Roman"/>
                  <w:b/>
                  <w:szCs w:val="24"/>
                </w:rPr>
                <w:t>as</w:t>
              </w:r>
              <w:r w:rsidRPr="00A65A5A">
                <w:rPr>
                  <w:szCs w:val="24"/>
                </w:rPr>
                <w:t xml:space="preserve"> </w:t>
              </w:r>
              <w:proofErr w:type="spellStart"/>
              <w:r w:rsidRPr="00A65A5A">
                <w:rPr>
                  <w:rFonts w:cs="Times New Roman"/>
                  <w:b/>
                  <w:szCs w:val="24"/>
                </w:rPr>
                <w:t>noregulējamības</w:t>
              </w:r>
              <w:proofErr w:type="spellEnd"/>
              <w:r w:rsidRPr="00A65A5A">
                <w:rPr>
                  <w:rFonts w:cs="Times New Roman"/>
                  <w:b/>
                  <w:szCs w:val="24"/>
                </w:rPr>
                <w:t xml:space="preserve"> </w:t>
              </w:r>
              <w:r w:rsidRPr="00752EB4">
                <w:rPr>
                  <w:rFonts w:cs="Times New Roman"/>
                  <w:b/>
                  <w:szCs w:val="24"/>
                </w:rPr>
                <w:t>novērtējumam</w:t>
              </w:r>
              <w:r>
                <w:rPr>
                  <w:rFonts w:cs="Times New Roman"/>
                  <w:b/>
                  <w:szCs w:val="24"/>
                </w:rPr>
                <w:t xml:space="preserve"> un </w:t>
              </w:r>
              <w:r w:rsidRPr="00A65A5A">
                <w:rPr>
                  <w:rFonts w:cs="Times New Roman"/>
                  <w:b/>
                  <w:szCs w:val="24"/>
                </w:rPr>
                <w:t>uzlabošanai</w:t>
              </w:r>
              <w:r w:rsidR="0061773E" w:rsidRPr="0061773E">
                <w:rPr>
                  <w:rFonts w:cs="Times New Roman"/>
                  <w:b/>
                  <w:szCs w:val="24"/>
                </w:rPr>
                <w:t>"</w:t>
              </w:r>
            </w:sdtContent>
          </w:sdt>
        </w:p>
      </w:sdtContent>
    </w:sdt>
    <w:bookmarkStart w:id="1" w:name="_Hlk189663903"/>
    <w:p w14:paraId="1C988C35" w14:textId="77777777" w:rsidR="00C2284A" w:rsidRDefault="00393179" w:rsidP="00DB385B">
      <w:pPr>
        <w:jc w:val="right"/>
        <w:rPr>
          <w:rFonts w:cs="Times New Roman"/>
          <w:szCs w:val="24"/>
        </w:rPr>
      </w:pPr>
      <w:sdt>
        <w:sdtPr>
          <w:rPr>
            <w:rFonts w:cs="Times New Roman"/>
            <w:color w:val="808080"/>
            <w:szCs w:val="24"/>
          </w:rPr>
          <w:id w:val="32932717"/>
          <w:lock w:val="sdtContentLocked"/>
          <w:placeholder>
            <w:docPart w:val="94D01E3FF5C849CA9B698875A04414D7"/>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A91268C49D974AF78144A49776DCC094"/>
          </w:placeholder>
          <w:showingPlcHdr/>
        </w:sdtPr>
        <w:sdtEndPr/>
        <w:sdtContent>
          <w:r w:rsidR="00301089">
            <w:rPr>
              <w:rFonts w:cs="Times New Roman"/>
              <w:szCs w:val="24"/>
            </w:rPr>
            <w:t>saskaņā ar</w:t>
          </w:r>
        </w:sdtContent>
      </w:sdt>
    </w:p>
    <w:sdt>
      <w:sdtPr>
        <w:rPr>
          <w:rFonts w:cs="Times New Roman"/>
          <w:szCs w:val="24"/>
        </w:rPr>
        <w:id w:val="25447800"/>
        <w:placeholder>
          <w:docPart w:val="941FB02DA2EE445B8B0589EF5F1DC247"/>
        </w:placeholder>
      </w:sdtPr>
      <w:sdtEndPr/>
      <w:sdtContent>
        <w:p w14:paraId="64E7AA31" w14:textId="77777777" w:rsidR="00A8129D" w:rsidRPr="008E585F" w:rsidRDefault="00A8129D" w:rsidP="00A8129D">
          <w:pPr>
            <w:jc w:val="right"/>
            <w:rPr>
              <w:rFonts w:cs="Times New Roman"/>
              <w:szCs w:val="24"/>
            </w:rPr>
          </w:pPr>
          <w:r w:rsidRPr="008E585F">
            <w:rPr>
              <w:rFonts w:cs="Times New Roman"/>
              <w:szCs w:val="24"/>
            </w:rPr>
            <w:t>Kredītiestāžu</w:t>
          </w:r>
          <w:r>
            <w:rPr>
              <w:rFonts w:cs="Times New Roman"/>
              <w:szCs w:val="24"/>
            </w:rPr>
            <w:t xml:space="preserve"> </w:t>
          </w:r>
          <w:r w:rsidRPr="008E585F">
            <w:rPr>
              <w:rFonts w:cs="Times New Roman"/>
              <w:szCs w:val="24"/>
            </w:rPr>
            <w:t>un ieguldījumu brokeru sabiedrību</w:t>
          </w:r>
        </w:p>
        <w:p w14:paraId="234794E3" w14:textId="26790939" w:rsidR="00301089" w:rsidRDefault="00A8129D" w:rsidP="00A8129D">
          <w:pPr>
            <w:jc w:val="right"/>
            <w:rPr>
              <w:rFonts w:cs="Times New Roman"/>
              <w:szCs w:val="24"/>
            </w:rPr>
          </w:pPr>
          <w:r w:rsidRPr="008E585F">
            <w:rPr>
              <w:rFonts w:cs="Times New Roman"/>
              <w:szCs w:val="24"/>
            </w:rPr>
            <w:t>darbības atjaunošanas un noregulējuma likuma</w:t>
          </w:r>
        </w:p>
      </w:sdtContent>
    </w:sdt>
    <w:p w14:paraId="0C2794D2" w14:textId="483057DB" w:rsidR="00301089" w:rsidRDefault="00393179" w:rsidP="00DB385B">
      <w:pPr>
        <w:jc w:val="right"/>
        <w:rPr>
          <w:rFonts w:cs="Times New Roman"/>
          <w:szCs w:val="24"/>
        </w:rPr>
      </w:pPr>
      <w:sdt>
        <w:sdtPr>
          <w:rPr>
            <w:rFonts w:cs="Times New Roman"/>
            <w:color w:val="000000" w:themeColor="text1"/>
            <w:szCs w:val="24"/>
          </w:rPr>
          <w:id w:val="25447827"/>
          <w:placeholder>
            <w:docPart w:val="2420405A6ADB45A29343BF1C5435141D"/>
          </w:placeholder>
        </w:sdtPr>
        <w:sdtEndPr/>
        <w:sdtContent>
          <w:r w:rsidR="00A8129D">
            <w:rPr>
              <w:rFonts w:cs="Times New Roman"/>
              <w:color w:val="000000" w:themeColor="text1"/>
              <w:szCs w:val="24"/>
            </w:rPr>
            <w:t>3</w:t>
          </w:r>
        </w:sdtContent>
      </w:sdt>
      <w:sdt>
        <w:sdtPr>
          <w:rPr>
            <w:rFonts w:cs="Times New Roman"/>
            <w:color w:val="808080"/>
            <w:szCs w:val="24"/>
          </w:rPr>
          <w:id w:val="25447854"/>
          <w:placeholder>
            <w:docPart w:val="265A5257C48E433C8AA9EC342489F1D3"/>
          </w:placeholder>
          <w:showingPlcHdr/>
        </w:sdtPr>
        <w:sdtEndPr/>
        <w:sdtContent>
          <w:r w:rsidR="00DB385B">
            <w:rPr>
              <w:rFonts w:cs="Times New Roman"/>
              <w:szCs w:val="24"/>
            </w:rPr>
            <w:t>.</w:t>
          </w:r>
          <w:r w:rsidR="00792D0B">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A22C4CF985A8496BB4F59AEF6A073963"/>
          </w:placeholder>
        </w:sdtPr>
        <w:sdtEndPr/>
        <w:sdtContent>
          <w:r w:rsidR="00A8129D" w:rsidRPr="005B2CEB">
            <w:rPr>
              <w:rFonts w:cs="Times New Roman"/>
              <w:szCs w:val="24"/>
            </w:rPr>
            <w:t>ceturto</w:t>
          </w:r>
        </w:sdtContent>
      </w:sdt>
      <w:r w:rsidR="00DB385B">
        <w:rPr>
          <w:rFonts w:cs="Times New Roman"/>
          <w:szCs w:val="24"/>
        </w:rPr>
        <w:t xml:space="preserve"> daļ</w:t>
      </w:r>
      <w:r w:rsidR="00A8129D">
        <w:rPr>
          <w:rFonts w:cs="Times New Roman"/>
          <w:szCs w:val="24"/>
        </w:rPr>
        <w:t>u,</w:t>
      </w:r>
      <w:r w:rsidR="0061773E">
        <w:rPr>
          <w:rFonts w:cs="Times New Roman"/>
          <w:szCs w:val="24"/>
        </w:rPr>
        <w:t xml:space="preserve"> 12. panta otro daļu</w:t>
      </w:r>
      <w:r w:rsidR="006F6AD4">
        <w:rPr>
          <w:rFonts w:cs="Times New Roman"/>
          <w:szCs w:val="24"/>
        </w:rPr>
        <w:t>,</w:t>
      </w:r>
      <w:r w:rsidR="00A8129D">
        <w:rPr>
          <w:rFonts w:cs="Times New Roman"/>
          <w:szCs w:val="24"/>
        </w:rPr>
        <w:t xml:space="preserve"> </w:t>
      </w:r>
      <w:sdt>
        <w:sdtPr>
          <w:rPr>
            <w:rFonts w:cs="Times New Roman"/>
            <w:color w:val="000000" w:themeColor="text1"/>
            <w:szCs w:val="24"/>
          </w:rPr>
          <w:id w:val="114096203"/>
          <w:placeholder>
            <w:docPart w:val="C0F3278CB5004C88A18C37B6D0DEEF40"/>
          </w:placeholder>
        </w:sdtPr>
        <w:sdtEndPr/>
        <w:sdtContent>
          <w:r w:rsidR="00A8129D">
            <w:rPr>
              <w:rFonts w:cs="Times New Roman"/>
              <w:color w:val="000000" w:themeColor="text1"/>
              <w:szCs w:val="24"/>
            </w:rPr>
            <w:t>17</w:t>
          </w:r>
        </w:sdtContent>
      </w:sdt>
      <w:sdt>
        <w:sdtPr>
          <w:rPr>
            <w:rFonts w:cs="Times New Roman"/>
            <w:color w:val="808080"/>
            <w:szCs w:val="24"/>
          </w:rPr>
          <w:id w:val="-866142054"/>
          <w:placeholder>
            <w:docPart w:val="9FF9B81403E645B0B07264EBFB284AED"/>
          </w:placeholder>
          <w:showingPlcHdr/>
        </w:sdtPr>
        <w:sdtEndPr/>
        <w:sdtContent>
          <w:r w:rsidR="00A8129D">
            <w:rPr>
              <w:rFonts w:cs="Times New Roman"/>
              <w:szCs w:val="24"/>
            </w:rPr>
            <w:t>.</w:t>
          </w:r>
          <w:r w:rsidR="00792D0B">
            <w:rPr>
              <w:rFonts w:cs="Times New Roman"/>
              <w:szCs w:val="24"/>
            </w:rPr>
            <w:t> </w:t>
          </w:r>
          <w:r w:rsidR="00A8129D">
            <w:rPr>
              <w:rFonts w:cs="Times New Roman"/>
              <w:szCs w:val="24"/>
            </w:rPr>
            <w:t>panta</w:t>
          </w:r>
        </w:sdtContent>
      </w:sdt>
      <w:r w:rsidR="00A8129D">
        <w:rPr>
          <w:rFonts w:cs="Times New Roman"/>
          <w:szCs w:val="24"/>
        </w:rPr>
        <w:t xml:space="preserve"> </w:t>
      </w:r>
      <w:sdt>
        <w:sdtPr>
          <w:rPr>
            <w:rFonts w:cs="Times New Roman"/>
            <w:szCs w:val="24"/>
          </w:rPr>
          <w:id w:val="1484506413"/>
          <w:placeholder>
            <w:docPart w:val="F9CF908727924867B7FC76888BF2876A"/>
          </w:placeholder>
        </w:sdtPr>
        <w:sdtEndPr/>
        <w:sdtContent>
          <w:r w:rsidR="00A8129D" w:rsidRPr="00A8129D">
            <w:rPr>
              <w:rFonts w:cs="Times New Roman"/>
              <w:szCs w:val="24"/>
            </w:rPr>
            <w:t>2.</w:t>
          </w:r>
          <w:r w:rsidR="00A8129D" w:rsidRPr="00A8129D">
            <w:rPr>
              <w:rFonts w:cs="Times New Roman"/>
              <w:szCs w:val="24"/>
              <w:vertAlign w:val="superscript"/>
            </w:rPr>
            <w:t>1</w:t>
          </w:r>
          <w:r w:rsidR="00A8129D" w:rsidRPr="00A8129D">
            <w:rPr>
              <w:rFonts w:cs="Times New Roman"/>
              <w:szCs w:val="24"/>
            </w:rPr>
            <w:t> </w:t>
          </w:r>
        </w:sdtContent>
      </w:sdt>
      <w:r w:rsidR="00A8129D">
        <w:rPr>
          <w:rFonts w:cs="Times New Roman"/>
          <w:szCs w:val="24"/>
        </w:rPr>
        <w:t>daļu</w:t>
      </w:r>
    </w:p>
    <w:p w14:paraId="3C599C5F" w14:textId="0AA618D3" w:rsidR="00A8129D" w:rsidRDefault="00A8129D" w:rsidP="00DB385B">
      <w:pPr>
        <w:jc w:val="right"/>
        <w:rPr>
          <w:rFonts w:cs="Times New Roman"/>
          <w:szCs w:val="24"/>
        </w:rPr>
      </w:pPr>
      <w:r>
        <w:rPr>
          <w:rFonts w:cs="Times New Roman"/>
          <w:szCs w:val="24"/>
        </w:rPr>
        <w:t xml:space="preserve">un </w:t>
      </w:r>
      <w:sdt>
        <w:sdtPr>
          <w:rPr>
            <w:rFonts w:cs="Times New Roman"/>
            <w:color w:val="000000" w:themeColor="text1"/>
            <w:szCs w:val="24"/>
          </w:rPr>
          <w:id w:val="20520710"/>
          <w:placeholder>
            <w:docPart w:val="E6C98582706B4D669E0DB2F59086C28F"/>
          </w:placeholder>
        </w:sdtPr>
        <w:sdtEndPr/>
        <w:sdtContent>
          <w:r>
            <w:rPr>
              <w:rFonts w:cs="Times New Roman"/>
              <w:color w:val="000000" w:themeColor="text1"/>
              <w:szCs w:val="24"/>
            </w:rPr>
            <w:t>18</w:t>
          </w:r>
        </w:sdtContent>
      </w:sdt>
      <w:sdt>
        <w:sdtPr>
          <w:rPr>
            <w:rFonts w:cs="Times New Roman"/>
            <w:color w:val="808080"/>
            <w:szCs w:val="24"/>
          </w:rPr>
          <w:id w:val="-2068255449"/>
          <w:placeholder>
            <w:docPart w:val="0D763E06B19A4124A0C4A1C9D5A0B975"/>
          </w:placeholder>
          <w:showingPlcHdr/>
        </w:sdtPr>
        <w:sdtEndPr/>
        <w:sdtContent>
          <w:r>
            <w:rPr>
              <w:rFonts w:cs="Times New Roman"/>
              <w:szCs w:val="24"/>
            </w:rPr>
            <w:t>.</w:t>
          </w:r>
          <w:r w:rsidR="00792D0B">
            <w:rPr>
              <w:rFonts w:cs="Times New Roman"/>
              <w:szCs w:val="24"/>
            </w:rPr>
            <w:t> </w:t>
          </w:r>
          <w:r>
            <w:rPr>
              <w:rFonts w:cs="Times New Roman"/>
              <w:szCs w:val="24"/>
            </w:rPr>
            <w:t>panta</w:t>
          </w:r>
        </w:sdtContent>
      </w:sdt>
      <w:r>
        <w:rPr>
          <w:rFonts w:cs="Times New Roman"/>
          <w:szCs w:val="24"/>
        </w:rPr>
        <w:t xml:space="preserve"> </w:t>
      </w:r>
      <w:sdt>
        <w:sdtPr>
          <w:rPr>
            <w:rFonts w:cs="Times New Roman"/>
            <w:szCs w:val="24"/>
          </w:rPr>
          <w:id w:val="1275128979"/>
          <w:placeholder>
            <w:docPart w:val="47697D9BB8D847B1A818143F55C43CA1"/>
          </w:placeholder>
        </w:sdtPr>
        <w:sdtEndPr/>
        <w:sdtContent>
          <w:r w:rsidRPr="005B2CEB">
            <w:rPr>
              <w:rFonts w:cs="Times New Roman"/>
              <w:szCs w:val="24"/>
            </w:rPr>
            <w:t>ceturto</w:t>
          </w:r>
        </w:sdtContent>
      </w:sdt>
      <w:r>
        <w:rPr>
          <w:rFonts w:cs="Times New Roman"/>
          <w:szCs w:val="24"/>
        </w:rPr>
        <w:t xml:space="preserve"> daļu</w:t>
      </w:r>
    </w:p>
    <w:bookmarkEnd w:id="1"/>
    <w:p w14:paraId="1DE0EF5D" w14:textId="77777777" w:rsidR="00A8129D" w:rsidRDefault="00A8129D" w:rsidP="00DB385B">
      <w:pPr>
        <w:jc w:val="right"/>
        <w:rPr>
          <w:rFonts w:cs="Times New Roman"/>
          <w:color w:val="808080"/>
          <w:szCs w:val="24"/>
        </w:rPr>
      </w:pPr>
    </w:p>
    <w:p w14:paraId="6584F349" w14:textId="28907E07" w:rsidR="00840034" w:rsidRDefault="000246A7" w:rsidP="00812064">
      <w:pPr>
        <w:pStyle w:val="Paraststmeklis"/>
        <w:spacing w:before="0" w:beforeAutospacing="0" w:after="0" w:afterAutospacing="0"/>
        <w:jc w:val="both"/>
        <w:rPr>
          <w:rFonts w:ascii="Times New Roman" w:hAnsi="Times New Roman"/>
          <w:noProof/>
        </w:rPr>
      </w:pPr>
      <w:r w:rsidRPr="0073653D">
        <w:rPr>
          <w:rFonts w:ascii="Times New Roman" w:hAnsi="Times New Roman"/>
          <w:noProof/>
        </w:rPr>
        <w:t>Izdarīt Latvijas Bankas 2024.</w:t>
      </w:r>
      <w:r w:rsidR="0061773E">
        <w:rPr>
          <w:rFonts w:ascii="Times New Roman" w:hAnsi="Times New Roman"/>
          <w:noProof/>
        </w:rPr>
        <w:t> </w:t>
      </w:r>
      <w:r w:rsidRPr="0073653D">
        <w:rPr>
          <w:rFonts w:ascii="Times New Roman" w:hAnsi="Times New Roman"/>
          <w:noProof/>
        </w:rPr>
        <w:t>gada 9.</w:t>
      </w:r>
      <w:r w:rsidR="0061773E">
        <w:rPr>
          <w:rFonts w:ascii="Times New Roman" w:hAnsi="Times New Roman"/>
          <w:noProof/>
        </w:rPr>
        <w:t> </w:t>
      </w:r>
      <w:r w:rsidRPr="0073653D">
        <w:rPr>
          <w:rFonts w:ascii="Times New Roman" w:hAnsi="Times New Roman"/>
          <w:noProof/>
        </w:rPr>
        <w:t>decembra noteikumos Nr.</w:t>
      </w:r>
      <w:r w:rsidR="0061773E">
        <w:rPr>
          <w:rFonts w:ascii="Times New Roman" w:hAnsi="Times New Roman"/>
          <w:noProof/>
        </w:rPr>
        <w:t> </w:t>
      </w:r>
      <w:r w:rsidRPr="0073653D">
        <w:rPr>
          <w:rFonts w:ascii="Times New Roman" w:hAnsi="Times New Roman"/>
          <w:noProof/>
        </w:rPr>
        <w:t xml:space="preserve">364 </w:t>
      </w:r>
      <w:r w:rsidR="0061773E" w:rsidRPr="0061773E">
        <w:rPr>
          <w:rFonts w:ascii="Times New Roman" w:hAnsi="Times New Roman"/>
          <w:noProof/>
        </w:rPr>
        <w:t>"</w:t>
      </w:r>
      <w:r w:rsidRPr="0073653D">
        <w:rPr>
          <w:rFonts w:ascii="Times New Roman" w:hAnsi="Times New Roman"/>
          <w:noProof/>
        </w:rPr>
        <w:t>Prasības noregulējamības novērtējumam un uzlabošanai</w:t>
      </w:r>
      <w:r w:rsidR="0061773E" w:rsidRPr="0061773E">
        <w:rPr>
          <w:rFonts w:ascii="Times New Roman" w:hAnsi="Times New Roman"/>
          <w:noProof/>
        </w:rPr>
        <w:t>"</w:t>
      </w:r>
      <w:r w:rsidRPr="0073653D">
        <w:rPr>
          <w:rFonts w:ascii="Times New Roman" w:hAnsi="Times New Roman"/>
          <w:noProof/>
        </w:rPr>
        <w:t xml:space="preserve"> </w:t>
      </w:r>
      <w:r w:rsidR="0061773E" w:rsidRPr="0061773E">
        <w:rPr>
          <w:rFonts w:ascii="Times New Roman" w:hAnsi="Times New Roman"/>
          <w:noProof/>
        </w:rPr>
        <w:t>(Latvijas Vēstnesis, 202</w:t>
      </w:r>
      <w:r w:rsidR="0061773E">
        <w:rPr>
          <w:rFonts w:ascii="Times New Roman" w:hAnsi="Times New Roman"/>
          <w:noProof/>
        </w:rPr>
        <w:t>4</w:t>
      </w:r>
      <w:r w:rsidR="0061773E" w:rsidRPr="0061773E">
        <w:rPr>
          <w:rFonts w:ascii="Times New Roman" w:hAnsi="Times New Roman"/>
          <w:noProof/>
        </w:rPr>
        <w:t>, Nr.</w:t>
      </w:r>
      <w:r w:rsidR="0061773E">
        <w:rPr>
          <w:rFonts w:ascii="Times New Roman" w:hAnsi="Times New Roman"/>
          <w:noProof/>
        </w:rPr>
        <w:t> </w:t>
      </w:r>
      <w:r w:rsidR="0061773E" w:rsidRPr="0061773E">
        <w:rPr>
          <w:rFonts w:ascii="Times New Roman" w:hAnsi="Times New Roman"/>
          <w:noProof/>
        </w:rPr>
        <w:t>241)</w:t>
      </w:r>
      <w:r w:rsidR="0061773E">
        <w:rPr>
          <w:rFonts w:ascii="Times New Roman" w:hAnsi="Times New Roman"/>
          <w:noProof/>
        </w:rPr>
        <w:t xml:space="preserve"> </w:t>
      </w:r>
      <w:r w:rsidRPr="0073653D">
        <w:rPr>
          <w:rFonts w:ascii="Times New Roman" w:hAnsi="Times New Roman"/>
          <w:noProof/>
        </w:rPr>
        <w:t>šādu</w:t>
      </w:r>
      <w:r w:rsidR="0061773E">
        <w:rPr>
          <w:rFonts w:ascii="Times New Roman" w:hAnsi="Times New Roman"/>
          <w:noProof/>
        </w:rPr>
        <w:t>s</w:t>
      </w:r>
      <w:r w:rsidRPr="0073653D">
        <w:rPr>
          <w:rFonts w:ascii="Times New Roman" w:hAnsi="Times New Roman"/>
          <w:noProof/>
        </w:rPr>
        <w:t xml:space="preserve"> grozījumu</w:t>
      </w:r>
      <w:r w:rsidR="0061773E">
        <w:rPr>
          <w:rFonts w:ascii="Times New Roman" w:hAnsi="Times New Roman"/>
          <w:noProof/>
        </w:rPr>
        <w:t>s</w:t>
      </w:r>
      <w:r w:rsidRPr="0073653D">
        <w:rPr>
          <w:rFonts w:ascii="Times New Roman" w:hAnsi="Times New Roman"/>
          <w:noProof/>
        </w:rPr>
        <w:t>:</w:t>
      </w:r>
    </w:p>
    <w:p w14:paraId="638BD4B1" w14:textId="0C050177" w:rsidR="007A5E3F" w:rsidRDefault="007A5E3F">
      <w:pPr>
        <w:pStyle w:val="NApunkts1"/>
        <w:rPr>
          <w:noProof/>
        </w:rPr>
      </w:pPr>
      <w:r>
        <w:rPr>
          <w:noProof/>
        </w:rPr>
        <w:t>Izteikt noteikumu nosaukumu šādā redakcijā:</w:t>
      </w:r>
    </w:p>
    <w:p w14:paraId="7DE9136D" w14:textId="32301EA9" w:rsidR="007A5E3F" w:rsidRDefault="007A5E3F" w:rsidP="00905270">
      <w:pPr>
        <w:pStyle w:val="NApunkts1"/>
        <w:numPr>
          <w:ilvl w:val="0"/>
          <w:numId w:val="0"/>
        </w:numPr>
        <w:spacing w:before="0"/>
        <w:jc w:val="left"/>
        <w:rPr>
          <w:noProof/>
        </w:rPr>
      </w:pPr>
      <w:r w:rsidRPr="0061773E">
        <w:rPr>
          <w:noProof/>
        </w:rPr>
        <w:t>"</w:t>
      </w:r>
      <w:bookmarkStart w:id="2" w:name="_Hlk195095195"/>
      <w:r w:rsidRPr="00812064">
        <w:rPr>
          <w:b/>
          <w:bCs/>
          <w:noProof/>
        </w:rPr>
        <w:t xml:space="preserve">Noteikumi par noregulējuma plānu izstrādei un aktualizēšanai </w:t>
      </w:r>
      <w:r w:rsidR="00376A6E">
        <w:rPr>
          <w:b/>
          <w:bCs/>
          <w:noProof/>
        </w:rPr>
        <w:t xml:space="preserve">pieprasāmo </w:t>
      </w:r>
      <w:r w:rsidR="00376A6E" w:rsidRPr="00812064">
        <w:rPr>
          <w:b/>
          <w:bCs/>
          <w:noProof/>
        </w:rPr>
        <w:t xml:space="preserve">informāciju </w:t>
      </w:r>
      <w:r w:rsidRPr="00812064">
        <w:rPr>
          <w:b/>
          <w:bCs/>
          <w:noProof/>
        </w:rPr>
        <w:t xml:space="preserve">un </w:t>
      </w:r>
      <w:r w:rsidR="00792D0B">
        <w:rPr>
          <w:b/>
          <w:bCs/>
          <w:noProof/>
        </w:rPr>
        <w:t xml:space="preserve">par </w:t>
      </w:r>
      <w:r w:rsidRPr="00812064">
        <w:rPr>
          <w:b/>
          <w:bCs/>
          <w:noProof/>
        </w:rPr>
        <w:t>prasībām noregulējamības novērtējumam un uzlabošanai</w:t>
      </w:r>
      <w:bookmarkEnd w:id="2"/>
      <w:r w:rsidRPr="0061773E">
        <w:rPr>
          <w:noProof/>
        </w:rPr>
        <w:t>"</w:t>
      </w:r>
      <w:r>
        <w:rPr>
          <w:noProof/>
        </w:rPr>
        <w:t>.</w:t>
      </w:r>
    </w:p>
    <w:p w14:paraId="653FB611" w14:textId="3966280B" w:rsidR="00EB5FE3" w:rsidRDefault="00EB5FE3" w:rsidP="00812064">
      <w:pPr>
        <w:pStyle w:val="NApunkts1"/>
        <w:rPr>
          <w:noProof/>
        </w:rPr>
      </w:pPr>
      <w:r>
        <w:rPr>
          <w:noProof/>
        </w:rPr>
        <w:t xml:space="preserve">Izteikt </w:t>
      </w:r>
      <w:r w:rsidR="006F6AD4" w:rsidRPr="006F6AD4">
        <w:rPr>
          <w:noProof/>
        </w:rPr>
        <w:t>norādi, uz kāda likuma pamata noteikumi izdoti, šādā redakcijā</w:t>
      </w:r>
      <w:r>
        <w:rPr>
          <w:noProof/>
        </w:rPr>
        <w:t>:</w:t>
      </w:r>
    </w:p>
    <w:p w14:paraId="06089292" w14:textId="3BA29860" w:rsidR="00EB5FE3" w:rsidRDefault="0061773E" w:rsidP="006F6AD4">
      <w:pPr>
        <w:pStyle w:val="Paraststmeklis"/>
        <w:spacing w:before="0" w:beforeAutospacing="0" w:after="0" w:afterAutospacing="0"/>
        <w:jc w:val="both"/>
        <w:rPr>
          <w:rFonts w:ascii="Times New Roman" w:hAnsi="Times New Roman"/>
          <w:noProof/>
        </w:rPr>
      </w:pPr>
      <w:r w:rsidRPr="0061773E">
        <w:rPr>
          <w:rFonts w:ascii="Times New Roman" w:hAnsi="Times New Roman"/>
          <w:noProof/>
        </w:rPr>
        <w:t>"</w:t>
      </w:r>
      <w:r w:rsidR="00EB5FE3" w:rsidRPr="00EB5FE3">
        <w:rPr>
          <w:rFonts w:ascii="Times New Roman" w:hAnsi="Times New Roman"/>
          <w:noProof/>
        </w:rPr>
        <w:t>Izdoti saskaņā ar</w:t>
      </w:r>
      <w:r w:rsidR="00EB5FE3">
        <w:rPr>
          <w:rFonts w:ascii="Times New Roman" w:hAnsi="Times New Roman"/>
          <w:noProof/>
        </w:rPr>
        <w:t xml:space="preserve"> </w:t>
      </w:r>
      <w:r w:rsidR="00EB5FE3" w:rsidRPr="00EB5FE3">
        <w:rPr>
          <w:rFonts w:ascii="Times New Roman" w:hAnsi="Times New Roman"/>
          <w:noProof/>
        </w:rPr>
        <w:t>Kredītiestāžu un ieguldījumu brokeru sabiedrību</w:t>
      </w:r>
      <w:r w:rsidR="00EB5FE3">
        <w:rPr>
          <w:rFonts w:ascii="Times New Roman" w:hAnsi="Times New Roman"/>
          <w:noProof/>
        </w:rPr>
        <w:t xml:space="preserve"> </w:t>
      </w:r>
      <w:r w:rsidR="00EB5FE3" w:rsidRPr="00EB5FE3">
        <w:rPr>
          <w:rFonts w:ascii="Times New Roman" w:hAnsi="Times New Roman"/>
          <w:noProof/>
        </w:rPr>
        <w:t>darbības atjaunošanas un noregulējuma likuma</w:t>
      </w:r>
      <w:r w:rsidR="00EB5FE3">
        <w:rPr>
          <w:rFonts w:ascii="Times New Roman" w:hAnsi="Times New Roman"/>
          <w:noProof/>
        </w:rPr>
        <w:t xml:space="preserve"> </w:t>
      </w:r>
      <w:r w:rsidR="00EB5FE3" w:rsidRPr="00EB5FE3">
        <w:rPr>
          <w:rFonts w:ascii="Times New Roman" w:hAnsi="Times New Roman"/>
          <w:noProof/>
        </w:rPr>
        <w:t>3.</w:t>
      </w:r>
      <w:r>
        <w:rPr>
          <w:rFonts w:ascii="Times New Roman" w:hAnsi="Times New Roman"/>
          <w:noProof/>
        </w:rPr>
        <w:t> </w:t>
      </w:r>
      <w:r w:rsidR="00EB5FE3" w:rsidRPr="00EB5FE3">
        <w:rPr>
          <w:rFonts w:ascii="Times New Roman" w:hAnsi="Times New Roman"/>
          <w:noProof/>
        </w:rPr>
        <w:t xml:space="preserve">panta ceturto daļu, </w:t>
      </w:r>
      <w:r w:rsidR="00EB5FE3" w:rsidRPr="006E3A32">
        <w:rPr>
          <w:rFonts w:ascii="Times New Roman" w:hAnsi="Times New Roman"/>
          <w:noProof/>
        </w:rPr>
        <w:t>12.</w:t>
      </w:r>
      <w:r>
        <w:rPr>
          <w:rFonts w:ascii="Times New Roman" w:hAnsi="Times New Roman"/>
          <w:noProof/>
        </w:rPr>
        <w:t> </w:t>
      </w:r>
      <w:r w:rsidR="00EB5FE3" w:rsidRPr="006E3A32">
        <w:rPr>
          <w:rFonts w:ascii="Times New Roman" w:hAnsi="Times New Roman"/>
          <w:noProof/>
        </w:rPr>
        <w:t>panta otro daļu,</w:t>
      </w:r>
      <w:r w:rsidR="00EB5FE3">
        <w:rPr>
          <w:rFonts w:ascii="Times New Roman" w:hAnsi="Times New Roman"/>
          <w:noProof/>
        </w:rPr>
        <w:t xml:space="preserve"> </w:t>
      </w:r>
      <w:r w:rsidR="00EB5FE3" w:rsidRPr="00EB5FE3">
        <w:rPr>
          <w:rFonts w:ascii="Times New Roman" w:hAnsi="Times New Roman"/>
          <w:noProof/>
        </w:rPr>
        <w:t>17.</w:t>
      </w:r>
      <w:r>
        <w:rPr>
          <w:rFonts w:ascii="Times New Roman" w:hAnsi="Times New Roman"/>
          <w:noProof/>
        </w:rPr>
        <w:t> </w:t>
      </w:r>
      <w:r w:rsidR="00EB5FE3" w:rsidRPr="00EB5FE3">
        <w:rPr>
          <w:rFonts w:ascii="Times New Roman" w:hAnsi="Times New Roman"/>
          <w:noProof/>
        </w:rPr>
        <w:t>panta 2.</w:t>
      </w:r>
      <w:r w:rsidR="00EB5FE3" w:rsidRPr="006E3A32">
        <w:rPr>
          <w:rFonts w:ascii="Times New Roman" w:hAnsi="Times New Roman"/>
          <w:noProof/>
          <w:vertAlign w:val="superscript"/>
        </w:rPr>
        <w:t>1</w:t>
      </w:r>
      <w:r>
        <w:rPr>
          <w:rFonts w:ascii="Times New Roman" w:hAnsi="Times New Roman"/>
          <w:noProof/>
        </w:rPr>
        <w:t> </w:t>
      </w:r>
      <w:r w:rsidR="00EB5FE3" w:rsidRPr="00EB5FE3">
        <w:rPr>
          <w:rFonts w:ascii="Times New Roman" w:hAnsi="Times New Roman"/>
          <w:noProof/>
        </w:rPr>
        <w:t>daļu</w:t>
      </w:r>
      <w:r w:rsidR="00EB5FE3">
        <w:rPr>
          <w:rFonts w:ascii="Times New Roman" w:hAnsi="Times New Roman"/>
          <w:noProof/>
        </w:rPr>
        <w:t xml:space="preserve"> </w:t>
      </w:r>
      <w:r w:rsidR="00EB5FE3" w:rsidRPr="00EB5FE3">
        <w:rPr>
          <w:rFonts w:ascii="Times New Roman" w:hAnsi="Times New Roman"/>
          <w:noProof/>
        </w:rPr>
        <w:t>un 18.</w:t>
      </w:r>
      <w:r>
        <w:rPr>
          <w:rFonts w:ascii="Times New Roman" w:hAnsi="Times New Roman"/>
          <w:noProof/>
        </w:rPr>
        <w:t> </w:t>
      </w:r>
      <w:r w:rsidR="00EB5FE3" w:rsidRPr="00EB5FE3">
        <w:rPr>
          <w:rFonts w:ascii="Times New Roman" w:hAnsi="Times New Roman"/>
          <w:noProof/>
        </w:rPr>
        <w:t>panta ceturto daļu</w:t>
      </w:r>
      <w:r w:rsidRPr="0061773E">
        <w:rPr>
          <w:rFonts w:ascii="Times New Roman" w:hAnsi="Times New Roman"/>
          <w:noProof/>
        </w:rPr>
        <w:t>"</w:t>
      </w:r>
      <w:r>
        <w:rPr>
          <w:rFonts w:ascii="Times New Roman" w:hAnsi="Times New Roman"/>
          <w:noProof/>
        </w:rPr>
        <w:t>.</w:t>
      </w:r>
    </w:p>
    <w:p w14:paraId="6272BA3A" w14:textId="3D86A10E" w:rsidR="006F6AD4" w:rsidRDefault="006F6AD4" w:rsidP="006F6AD4">
      <w:pPr>
        <w:pStyle w:val="NApunkts1"/>
        <w:rPr>
          <w:noProof/>
        </w:rPr>
      </w:pPr>
      <w:r>
        <w:rPr>
          <w:noProof/>
        </w:rPr>
        <w:t>Izteikt 1. punktu šādā redakcijā:</w:t>
      </w:r>
    </w:p>
    <w:p w14:paraId="3E9C3718" w14:textId="0B0418D7" w:rsidR="00B26BEE" w:rsidRDefault="006F6AD4" w:rsidP="005E4080">
      <w:pPr>
        <w:pStyle w:val="NApunkts1"/>
        <w:numPr>
          <w:ilvl w:val="0"/>
          <w:numId w:val="0"/>
        </w:numPr>
        <w:spacing w:before="0"/>
        <w:rPr>
          <w:noProof/>
        </w:rPr>
      </w:pPr>
      <w:r w:rsidRPr="0061773E">
        <w:rPr>
          <w:noProof/>
        </w:rPr>
        <w:t>"</w:t>
      </w:r>
      <w:r>
        <w:rPr>
          <w:noProof/>
        </w:rPr>
        <w:t>1. </w:t>
      </w:r>
      <w:r w:rsidR="00B26BEE">
        <w:rPr>
          <w:noProof/>
        </w:rPr>
        <w:t>Noteikumi nosaka:</w:t>
      </w:r>
    </w:p>
    <w:p w14:paraId="1995D8E6" w14:textId="0D5DC8AE" w:rsidR="00B26BEE" w:rsidRDefault="00B26BEE" w:rsidP="00792D0B">
      <w:pPr>
        <w:pStyle w:val="NApunkts1"/>
        <w:numPr>
          <w:ilvl w:val="0"/>
          <w:numId w:val="0"/>
        </w:numPr>
        <w:spacing w:before="0"/>
        <w:rPr>
          <w:noProof/>
        </w:rPr>
      </w:pPr>
      <w:r>
        <w:rPr>
          <w:noProof/>
        </w:rPr>
        <w:t>1.1.</w:t>
      </w:r>
      <w:r>
        <w:t> </w:t>
      </w:r>
      <w:r w:rsidRPr="00B26BEE">
        <w:t xml:space="preserve">minimālo informāciju, kuru </w:t>
      </w:r>
      <w:r>
        <w:t>Latvijas Banka</w:t>
      </w:r>
      <w:r w:rsidRPr="00B26BEE">
        <w:t xml:space="preserve"> var pieprasīt </w:t>
      </w:r>
      <w:r w:rsidRPr="00B26BEE">
        <w:rPr>
          <w:noProof/>
        </w:rPr>
        <w:t>kredītiestād</w:t>
      </w:r>
      <w:r w:rsidR="00024DC5">
        <w:rPr>
          <w:noProof/>
        </w:rPr>
        <w:t>ei</w:t>
      </w:r>
      <w:r w:rsidRPr="00B26BEE">
        <w:rPr>
          <w:noProof/>
        </w:rPr>
        <w:t xml:space="preserve"> </w:t>
      </w:r>
      <w:r w:rsidR="00413D83">
        <w:rPr>
          <w:noProof/>
        </w:rPr>
        <w:t>vai</w:t>
      </w:r>
      <w:r w:rsidRPr="00B26BEE">
        <w:rPr>
          <w:noProof/>
        </w:rPr>
        <w:t xml:space="preserve"> ieguldījumu brokeru sabiedrīb</w:t>
      </w:r>
      <w:r w:rsidR="00024DC5">
        <w:rPr>
          <w:noProof/>
        </w:rPr>
        <w:t>ai</w:t>
      </w:r>
      <w:r w:rsidRPr="00B26BEE">
        <w:rPr>
          <w:noProof/>
        </w:rPr>
        <w:t>, uz kur</w:t>
      </w:r>
      <w:r w:rsidR="00024DC5">
        <w:rPr>
          <w:noProof/>
        </w:rPr>
        <w:t>u</w:t>
      </w:r>
      <w:r w:rsidRPr="00B26BEE">
        <w:rPr>
          <w:noProof/>
        </w:rPr>
        <w:t xml:space="preserve"> attiecas Kredītiestāžu un ieguldījumu brokeru sabiedrību darbības atjaunošanas un noregulējuma likums</w:t>
      </w:r>
      <w:r w:rsidR="00812064">
        <w:rPr>
          <w:noProof/>
        </w:rPr>
        <w:t>,</w:t>
      </w:r>
      <w:r w:rsidRPr="00B26BEE">
        <w:rPr>
          <w:noProof/>
        </w:rPr>
        <w:t xml:space="preserve"> (turpmāk kopā</w:t>
      </w:r>
      <w:r w:rsidR="00792D0B">
        <w:rPr>
          <w:noProof/>
        </w:rPr>
        <w:t> </w:t>
      </w:r>
      <w:r w:rsidRPr="00B26BEE">
        <w:rPr>
          <w:noProof/>
        </w:rPr>
        <w:t>– iestāde)</w:t>
      </w:r>
      <w:r>
        <w:rPr>
          <w:noProof/>
        </w:rPr>
        <w:t xml:space="preserve"> </w:t>
      </w:r>
      <w:r w:rsidRPr="00B26BEE">
        <w:t>noregulējuma plāna izstrādei un aktualizēšanai</w:t>
      </w:r>
      <w:r>
        <w:rPr>
          <w:noProof/>
        </w:rPr>
        <w:t>;</w:t>
      </w:r>
    </w:p>
    <w:p w14:paraId="651F1194" w14:textId="27D42E84" w:rsidR="00B26BEE" w:rsidRDefault="00B26BEE" w:rsidP="00792D0B">
      <w:pPr>
        <w:pStyle w:val="NApunkts1"/>
        <w:numPr>
          <w:ilvl w:val="0"/>
          <w:numId w:val="0"/>
        </w:numPr>
        <w:spacing w:before="0"/>
        <w:rPr>
          <w:noProof/>
        </w:rPr>
      </w:pPr>
      <w:r>
        <w:rPr>
          <w:noProof/>
        </w:rPr>
        <w:t>1.2.</w:t>
      </w:r>
      <w:r w:rsidR="00792D0B">
        <w:rPr>
          <w:noProof/>
        </w:rPr>
        <w:t> </w:t>
      </w:r>
      <w:r>
        <w:rPr>
          <w:noProof/>
        </w:rPr>
        <w:t>prasības iestādes un grupas noregulējamības novērtējumam;</w:t>
      </w:r>
    </w:p>
    <w:p w14:paraId="7BF88E71" w14:textId="09B68CBA" w:rsidR="006F6AD4" w:rsidRDefault="00B26BEE" w:rsidP="00792D0B">
      <w:pPr>
        <w:pStyle w:val="NApunkts1"/>
        <w:numPr>
          <w:ilvl w:val="0"/>
          <w:numId w:val="0"/>
        </w:numPr>
        <w:spacing w:before="0"/>
        <w:rPr>
          <w:noProof/>
        </w:rPr>
      </w:pPr>
      <w:r>
        <w:rPr>
          <w:noProof/>
        </w:rPr>
        <w:t>1.3.</w:t>
      </w:r>
      <w:r w:rsidR="00792D0B">
        <w:rPr>
          <w:noProof/>
        </w:rPr>
        <w:t> </w:t>
      </w:r>
      <w:r>
        <w:rPr>
          <w:noProof/>
        </w:rPr>
        <w:t xml:space="preserve">prasības noregulējamības uzlabošanai saistībā ar </w:t>
      </w:r>
      <w:r w:rsidR="00B3787B">
        <w:rPr>
          <w:noProof/>
        </w:rPr>
        <w:t xml:space="preserve">iestādes un grupas </w:t>
      </w:r>
      <w:r>
        <w:rPr>
          <w:noProof/>
        </w:rPr>
        <w:t>noregulējamības novērtējumu.</w:t>
      </w:r>
      <w:bookmarkStart w:id="3" w:name="_Hlk192775942"/>
      <w:r w:rsidRPr="0061773E">
        <w:rPr>
          <w:noProof/>
        </w:rPr>
        <w:t>"</w:t>
      </w:r>
      <w:bookmarkEnd w:id="3"/>
    </w:p>
    <w:p w14:paraId="7240942C" w14:textId="1755B107" w:rsidR="007A5E3F" w:rsidRDefault="007A5E3F" w:rsidP="007A5E3F">
      <w:pPr>
        <w:pStyle w:val="NApunkts1"/>
        <w:rPr>
          <w:noProof/>
        </w:rPr>
      </w:pPr>
      <w:r>
        <w:rPr>
          <w:noProof/>
        </w:rPr>
        <w:t>Izteikt II</w:t>
      </w:r>
      <w:r w:rsidR="00723690">
        <w:rPr>
          <w:noProof/>
        </w:rPr>
        <w:t> </w:t>
      </w:r>
      <w:r>
        <w:rPr>
          <w:noProof/>
        </w:rPr>
        <w:t>nodaļas nosaukumu šādā redakcijā:</w:t>
      </w:r>
    </w:p>
    <w:p w14:paraId="3AA766FC" w14:textId="713DD95A" w:rsidR="007A5E3F" w:rsidRDefault="007A5E3F" w:rsidP="005E4080">
      <w:pPr>
        <w:pStyle w:val="NApunkts1"/>
        <w:numPr>
          <w:ilvl w:val="0"/>
          <w:numId w:val="0"/>
        </w:numPr>
        <w:spacing w:before="0"/>
        <w:jc w:val="left"/>
        <w:rPr>
          <w:noProof/>
        </w:rPr>
      </w:pPr>
      <w:r w:rsidRPr="0061773E">
        <w:rPr>
          <w:noProof/>
        </w:rPr>
        <w:t>"</w:t>
      </w:r>
      <w:r w:rsidRPr="00964237">
        <w:rPr>
          <w:b/>
          <w:bCs/>
          <w:noProof/>
        </w:rPr>
        <w:t>II.</w:t>
      </w:r>
      <w:r>
        <w:rPr>
          <w:noProof/>
        </w:rPr>
        <w:t> </w:t>
      </w:r>
      <w:r w:rsidRPr="00964237">
        <w:rPr>
          <w:b/>
          <w:bCs/>
          <w:noProof/>
        </w:rPr>
        <w:t>Informācija noregulējuma plānu izstrādei un aktualizēšanai un prasības noregulējamības novērtējumam</w:t>
      </w:r>
      <w:r w:rsidRPr="0061773E">
        <w:rPr>
          <w:noProof/>
        </w:rPr>
        <w:t>"</w:t>
      </w:r>
      <w:r>
        <w:rPr>
          <w:noProof/>
        </w:rPr>
        <w:t>.</w:t>
      </w:r>
    </w:p>
    <w:p w14:paraId="042541B7" w14:textId="2341DBB7" w:rsidR="00964237" w:rsidRDefault="00964237" w:rsidP="005E4080">
      <w:pPr>
        <w:pStyle w:val="NApunkts1"/>
        <w:keepNext/>
        <w:ind w:left="357" w:hanging="357"/>
        <w:rPr>
          <w:noProof/>
        </w:rPr>
      </w:pPr>
      <w:r>
        <w:rPr>
          <w:noProof/>
        </w:rPr>
        <w:t>Izteikt 5.14. </w:t>
      </w:r>
      <w:r w:rsidR="00025A77">
        <w:rPr>
          <w:noProof/>
        </w:rPr>
        <w:t>apakš</w:t>
      </w:r>
      <w:r>
        <w:rPr>
          <w:noProof/>
        </w:rPr>
        <w:t>punktu šādā redakcijā</w:t>
      </w:r>
      <w:r w:rsidR="00792D0B">
        <w:rPr>
          <w:noProof/>
        </w:rPr>
        <w:t>:</w:t>
      </w:r>
    </w:p>
    <w:p w14:paraId="37192B39" w14:textId="33416D61" w:rsidR="007F7B9E" w:rsidRDefault="00964237" w:rsidP="00A4537C">
      <w:pPr>
        <w:pStyle w:val="NApunkts1"/>
        <w:numPr>
          <w:ilvl w:val="0"/>
          <w:numId w:val="0"/>
        </w:numPr>
        <w:spacing w:before="0"/>
        <w:rPr>
          <w:noProof/>
        </w:rPr>
      </w:pPr>
      <w:r w:rsidRPr="00964237">
        <w:rPr>
          <w:noProof/>
        </w:rPr>
        <w:t>"5.14.</w:t>
      </w:r>
      <w:r w:rsidR="00623D39">
        <w:rPr>
          <w:noProof/>
        </w:rPr>
        <w:t> </w:t>
      </w:r>
      <w:bookmarkStart w:id="4" w:name="_Hlk194932210"/>
      <w:r w:rsidRPr="00964237">
        <w:rPr>
          <w:noProof/>
        </w:rPr>
        <w:t>šo noteikumu 5.13.</w:t>
      </w:r>
      <w:r w:rsidR="00723690">
        <w:rPr>
          <w:noProof/>
        </w:rPr>
        <w:t> </w:t>
      </w:r>
      <w:r w:rsidRPr="00964237">
        <w:rPr>
          <w:noProof/>
        </w:rPr>
        <w:t>apakšpunktā minēto sistēmu īpašnieku sarakstu, informāciju par pakalpojuma līmeņa līgumiem (</w:t>
      </w:r>
      <w:r w:rsidRPr="00100F09">
        <w:rPr>
          <w:i/>
          <w:iCs/>
          <w:noProof/>
        </w:rPr>
        <w:t>service level agreement</w:t>
      </w:r>
      <w:r w:rsidRPr="00964237">
        <w:rPr>
          <w:noProof/>
        </w:rPr>
        <w:t xml:space="preserve">) un visām programmatūrām un sistēmām vai licencēm, kas ar šīm sistēmām saistītas, tai skaitā par to sasaisti ar grupas sabiedrībām, kritiski svarīgajām funkcijām un </w:t>
      </w:r>
      <w:r w:rsidRPr="00FF6039">
        <w:rPr>
          <w:noProof/>
        </w:rPr>
        <w:t>galvenajām darbības jomām</w:t>
      </w:r>
      <w:r w:rsidR="00E24E6E" w:rsidRPr="00FF6039">
        <w:rPr>
          <w:noProof/>
        </w:rPr>
        <w:t xml:space="preserve">, kā arī </w:t>
      </w:r>
      <w:r w:rsidR="00027B07" w:rsidRPr="00100F09">
        <w:rPr>
          <w:noProof/>
        </w:rPr>
        <w:t xml:space="preserve">Eiropas </w:t>
      </w:r>
      <w:r w:rsidR="00027B07" w:rsidRPr="00100F09">
        <w:rPr>
          <w:noProof/>
        </w:rPr>
        <w:lastRenderedPageBreak/>
        <w:t>Parlamenta un Padomes</w:t>
      </w:r>
      <w:r w:rsidR="00027B07" w:rsidRPr="00100F09">
        <w:t xml:space="preserve"> 2022.</w:t>
      </w:r>
      <w:r w:rsidR="00027B07">
        <w:t> </w:t>
      </w:r>
      <w:r w:rsidR="00027B07" w:rsidRPr="00100F09">
        <w:t>gada 14.</w:t>
      </w:r>
      <w:r w:rsidR="00027B07">
        <w:t> </w:t>
      </w:r>
      <w:r w:rsidR="00027B07" w:rsidRPr="00100F09">
        <w:t xml:space="preserve">decembra </w:t>
      </w:r>
      <w:r w:rsidR="00027B07" w:rsidRPr="00100F09">
        <w:rPr>
          <w:noProof/>
        </w:rPr>
        <w:t>regulas (ES)</w:t>
      </w:r>
      <w:r w:rsidR="00A4537C">
        <w:rPr>
          <w:noProof/>
        </w:rPr>
        <w:t> </w:t>
      </w:r>
      <w:r w:rsidR="00027B07" w:rsidRPr="00100F09">
        <w:rPr>
          <w:noProof/>
        </w:rPr>
        <w:t xml:space="preserve">2022/2554 par finanšu nozares digitālās darbības noturību un ar ko groza </w:t>
      </w:r>
      <w:r w:rsidR="00027B07">
        <w:rPr>
          <w:noProof/>
        </w:rPr>
        <w:t>r</w:t>
      </w:r>
      <w:r w:rsidR="00027B07" w:rsidRPr="00100F09">
        <w:rPr>
          <w:noProof/>
        </w:rPr>
        <w:t>egulas (EK) Nr.</w:t>
      </w:r>
      <w:r w:rsidR="00027B07">
        <w:rPr>
          <w:noProof/>
        </w:rPr>
        <w:t> </w:t>
      </w:r>
      <w:r w:rsidR="00027B07" w:rsidRPr="00100F09">
        <w:rPr>
          <w:noProof/>
        </w:rPr>
        <w:t>1060/2009, (ES) Nr.</w:t>
      </w:r>
      <w:r w:rsidR="00027B07">
        <w:rPr>
          <w:noProof/>
        </w:rPr>
        <w:t> </w:t>
      </w:r>
      <w:r w:rsidR="00027B07" w:rsidRPr="00100F09">
        <w:rPr>
          <w:noProof/>
        </w:rPr>
        <w:t>648/2012, (ES) Nr.</w:t>
      </w:r>
      <w:r w:rsidR="00027B07">
        <w:rPr>
          <w:noProof/>
        </w:rPr>
        <w:t> </w:t>
      </w:r>
      <w:r w:rsidR="00027B07" w:rsidRPr="00100F09">
        <w:rPr>
          <w:noProof/>
        </w:rPr>
        <w:t>600/2014, (ES) Nr.</w:t>
      </w:r>
      <w:r w:rsidR="0067773C">
        <w:rPr>
          <w:noProof/>
        </w:rPr>
        <w:t> </w:t>
      </w:r>
      <w:r w:rsidR="00027B07" w:rsidRPr="00100F09">
        <w:rPr>
          <w:noProof/>
        </w:rPr>
        <w:t>909/2014 un (ES)</w:t>
      </w:r>
      <w:r w:rsidR="0067773C">
        <w:rPr>
          <w:noProof/>
        </w:rPr>
        <w:t> </w:t>
      </w:r>
      <w:r w:rsidR="00027B07" w:rsidRPr="00100F09">
        <w:rPr>
          <w:noProof/>
        </w:rPr>
        <w:t>2016/1011 (turpmāk</w:t>
      </w:r>
      <w:r w:rsidR="00027B07">
        <w:rPr>
          <w:noProof/>
        </w:rPr>
        <w:t> </w:t>
      </w:r>
      <w:r w:rsidR="00027B07" w:rsidRPr="00100F09">
        <w:rPr>
          <w:noProof/>
        </w:rPr>
        <w:t>– Regula</w:t>
      </w:r>
      <w:r w:rsidR="0067773C">
        <w:rPr>
          <w:noProof/>
        </w:rPr>
        <w:t> </w:t>
      </w:r>
      <w:r w:rsidR="00027B07" w:rsidRPr="00100F09">
        <w:rPr>
          <w:noProof/>
        </w:rPr>
        <w:t>2022/2554)</w:t>
      </w:r>
      <w:r w:rsidR="00027B07" w:rsidRPr="00100F09">
        <w:t xml:space="preserve"> </w:t>
      </w:r>
      <w:r w:rsidR="00027B07" w:rsidRPr="00100F09">
        <w:rPr>
          <w:noProof/>
        </w:rPr>
        <w:t>3.</w:t>
      </w:r>
      <w:r w:rsidR="00027B07">
        <w:rPr>
          <w:noProof/>
        </w:rPr>
        <w:t> </w:t>
      </w:r>
      <w:r w:rsidR="00027B07" w:rsidRPr="00100F09">
        <w:rPr>
          <w:noProof/>
        </w:rPr>
        <w:t>panta 23.</w:t>
      </w:r>
      <w:r w:rsidR="00027B07">
        <w:rPr>
          <w:noProof/>
        </w:rPr>
        <w:t> </w:t>
      </w:r>
      <w:r w:rsidR="00027B07" w:rsidRPr="00933503">
        <w:rPr>
          <w:noProof/>
        </w:rPr>
        <w:t>punkt</w:t>
      </w:r>
      <w:r w:rsidR="00027B07">
        <w:rPr>
          <w:noProof/>
        </w:rPr>
        <w:t>ā</w:t>
      </w:r>
      <w:r w:rsidR="00027B07" w:rsidRPr="00933503">
        <w:rPr>
          <w:noProof/>
        </w:rPr>
        <w:t xml:space="preserve"> minēt</w:t>
      </w:r>
      <w:r w:rsidR="00027B07">
        <w:rPr>
          <w:noProof/>
        </w:rPr>
        <w:t>o</w:t>
      </w:r>
      <w:r w:rsidR="00027B07" w:rsidRPr="00933503">
        <w:rPr>
          <w:noProof/>
        </w:rPr>
        <w:t xml:space="preserve"> </w:t>
      </w:r>
      <w:r w:rsidR="00027B07" w:rsidRPr="00100F09">
        <w:rPr>
          <w:noProof/>
        </w:rPr>
        <w:t xml:space="preserve">kritiski svarīgu trešo personu, kas sniedz </w:t>
      </w:r>
      <w:r w:rsidR="00027B07">
        <w:rPr>
          <w:noProof/>
        </w:rPr>
        <w:t xml:space="preserve">IKT </w:t>
      </w:r>
      <w:r w:rsidR="00027B07" w:rsidRPr="00100F09">
        <w:rPr>
          <w:noProof/>
        </w:rPr>
        <w:t>pakalpojumus</w:t>
      </w:r>
      <w:r w:rsidR="00027B07">
        <w:rPr>
          <w:noProof/>
        </w:rPr>
        <w:t>,</w:t>
      </w:r>
      <w:r w:rsidR="00027B07" w:rsidRPr="00100F09">
        <w:rPr>
          <w:noProof/>
        </w:rPr>
        <w:t xml:space="preserve"> sarakstu</w:t>
      </w:r>
      <w:r w:rsidR="00E97544" w:rsidRPr="00100F09">
        <w:rPr>
          <w:noProof/>
        </w:rPr>
        <w:t>;"</w:t>
      </w:r>
      <w:r w:rsidR="00025A77">
        <w:rPr>
          <w:noProof/>
        </w:rPr>
        <w:t>.</w:t>
      </w:r>
      <w:bookmarkEnd w:id="4"/>
    </w:p>
    <w:p w14:paraId="62C9794D" w14:textId="03725959" w:rsidR="00964237" w:rsidRDefault="00964237" w:rsidP="00B26BEE">
      <w:pPr>
        <w:pStyle w:val="NApunkts1"/>
        <w:rPr>
          <w:noProof/>
        </w:rPr>
      </w:pPr>
      <w:r w:rsidRPr="00964237">
        <w:rPr>
          <w:noProof/>
        </w:rPr>
        <w:t xml:space="preserve">Papildināt </w:t>
      </w:r>
      <w:r w:rsidR="00723690">
        <w:rPr>
          <w:noProof/>
        </w:rPr>
        <w:t>noteikumus</w:t>
      </w:r>
      <w:r>
        <w:rPr>
          <w:noProof/>
        </w:rPr>
        <w:t xml:space="preserve"> ar</w:t>
      </w:r>
      <w:r w:rsidRPr="00964237">
        <w:rPr>
          <w:noProof/>
        </w:rPr>
        <w:t xml:space="preserve"> 5.1</w:t>
      </w:r>
      <w:r>
        <w:rPr>
          <w:noProof/>
        </w:rPr>
        <w:t>4</w:t>
      </w:r>
      <w:r w:rsidR="00723690">
        <w:rPr>
          <w:noProof/>
        </w:rPr>
        <w:t>.</w:t>
      </w:r>
      <w:r w:rsidRPr="00100F09">
        <w:rPr>
          <w:noProof/>
          <w:vertAlign w:val="superscript"/>
        </w:rPr>
        <w:t>1</w:t>
      </w:r>
      <w:r w:rsidR="00723690" w:rsidRPr="00B3787B">
        <w:rPr>
          <w:noProof/>
        </w:rPr>
        <w:t> </w:t>
      </w:r>
      <w:r w:rsidR="00025A77">
        <w:rPr>
          <w:noProof/>
        </w:rPr>
        <w:t>apakš</w:t>
      </w:r>
      <w:r w:rsidRPr="00964237">
        <w:rPr>
          <w:noProof/>
        </w:rPr>
        <w:t>punktu šādā redakcijā</w:t>
      </w:r>
      <w:r>
        <w:rPr>
          <w:noProof/>
        </w:rPr>
        <w:t>:</w:t>
      </w:r>
    </w:p>
    <w:p w14:paraId="0197EDE2" w14:textId="7CF3B3B5" w:rsidR="00724FC2" w:rsidRDefault="00724FC2" w:rsidP="00470ABA">
      <w:pPr>
        <w:pStyle w:val="NApunkts1"/>
        <w:numPr>
          <w:ilvl w:val="0"/>
          <w:numId w:val="0"/>
        </w:numPr>
        <w:spacing w:before="0"/>
        <w:rPr>
          <w:noProof/>
        </w:rPr>
      </w:pPr>
      <w:r w:rsidRPr="00964237">
        <w:rPr>
          <w:noProof/>
        </w:rPr>
        <w:t>"5.14</w:t>
      </w:r>
      <w:r w:rsidR="00723690">
        <w:rPr>
          <w:noProof/>
        </w:rPr>
        <w:t>.</w:t>
      </w:r>
      <w:r w:rsidRPr="00100F09">
        <w:rPr>
          <w:noProof/>
          <w:vertAlign w:val="superscript"/>
        </w:rPr>
        <w:t>1</w:t>
      </w:r>
      <w:r w:rsidR="00723690">
        <w:rPr>
          <w:noProof/>
        </w:rPr>
        <w:t> </w:t>
      </w:r>
      <w:r w:rsidR="00B80285">
        <w:rPr>
          <w:color w:val="000000"/>
          <w:shd w:val="clear" w:color="auto" w:fill="FFFFFF"/>
        </w:rPr>
        <w:t>saskaņā ar Regulu</w:t>
      </w:r>
      <w:r w:rsidR="00792D0B">
        <w:rPr>
          <w:color w:val="000000"/>
          <w:shd w:val="clear" w:color="auto" w:fill="FFFFFF"/>
        </w:rPr>
        <w:t> </w:t>
      </w:r>
      <w:r w:rsidR="00B80285">
        <w:rPr>
          <w:color w:val="000000"/>
          <w:shd w:val="clear" w:color="auto" w:fill="FFFFFF"/>
        </w:rPr>
        <w:t xml:space="preserve">2022/2554 veiktās </w:t>
      </w:r>
      <w:r>
        <w:rPr>
          <w:color w:val="000000"/>
          <w:shd w:val="clear" w:color="auto" w:fill="FFFFFF"/>
        </w:rPr>
        <w:t>iestā</w:t>
      </w:r>
      <w:r w:rsidR="00100F09">
        <w:rPr>
          <w:color w:val="000000"/>
          <w:shd w:val="clear" w:color="auto" w:fill="FFFFFF"/>
        </w:rPr>
        <w:t>des</w:t>
      </w:r>
      <w:r>
        <w:rPr>
          <w:color w:val="000000"/>
          <w:shd w:val="clear" w:color="auto" w:fill="FFFFFF"/>
        </w:rPr>
        <w:t xml:space="preserve"> digitālās darbības noturības testēšanas rezultāt</w:t>
      </w:r>
      <w:r w:rsidR="00435F34">
        <w:rPr>
          <w:color w:val="000000"/>
          <w:shd w:val="clear" w:color="auto" w:fill="FFFFFF"/>
        </w:rPr>
        <w:t>us</w:t>
      </w:r>
      <w:r w:rsidR="00025A77">
        <w:rPr>
          <w:color w:val="000000"/>
          <w:shd w:val="clear" w:color="auto" w:fill="FFFFFF"/>
        </w:rPr>
        <w:t>;</w:t>
      </w:r>
      <w:r w:rsidRPr="00724FC2">
        <w:rPr>
          <w:color w:val="000000"/>
          <w:shd w:val="clear" w:color="auto" w:fill="FFFFFF"/>
        </w:rPr>
        <w:t>"</w:t>
      </w:r>
      <w:r w:rsidR="00025A77">
        <w:rPr>
          <w:color w:val="000000"/>
          <w:shd w:val="clear" w:color="auto" w:fill="FFFFFF"/>
        </w:rPr>
        <w:t>.</w:t>
      </w:r>
    </w:p>
    <w:p w14:paraId="2F446496" w14:textId="01F9EA07" w:rsidR="00B26BEE" w:rsidRDefault="00B26BEE" w:rsidP="00B26BEE">
      <w:pPr>
        <w:pStyle w:val="NApunkts1"/>
        <w:rPr>
          <w:noProof/>
        </w:rPr>
      </w:pPr>
      <w:r>
        <w:rPr>
          <w:noProof/>
        </w:rPr>
        <w:t>Papildināt II</w:t>
      </w:r>
      <w:r w:rsidR="00792D0B">
        <w:rPr>
          <w:noProof/>
        </w:rPr>
        <w:t> </w:t>
      </w:r>
      <w:r>
        <w:rPr>
          <w:noProof/>
        </w:rPr>
        <w:t>nodaļu ar 5.</w:t>
      </w:r>
      <w:r w:rsidRPr="00964237">
        <w:rPr>
          <w:noProof/>
          <w:vertAlign w:val="superscript"/>
        </w:rPr>
        <w:t>1</w:t>
      </w:r>
      <w:r w:rsidR="00A11441">
        <w:rPr>
          <w:noProof/>
        </w:rPr>
        <w:t> </w:t>
      </w:r>
      <w:r>
        <w:rPr>
          <w:noProof/>
        </w:rPr>
        <w:t>punktu šādā redakcijā:</w:t>
      </w:r>
    </w:p>
    <w:p w14:paraId="3C42A990" w14:textId="2AFBF898" w:rsidR="00B26BEE" w:rsidRDefault="00B26BEE" w:rsidP="00470ABA">
      <w:pPr>
        <w:pStyle w:val="NApunkts1"/>
        <w:numPr>
          <w:ilvl w:val="0"/>
          <w:numId w:val="0"/>
        </w:numPr>
        <w:spacing w:before="0"/>
        <w:rPr>
          <w:noProof/>
        </w:rPr>
      </w:pPr>
      <w:r w:rsidRPr="0061773E">
        <w:rPr>
          <w:noProof/>
        </w:rPr>
        <w:t>"</w:t>
      </w:r>
      <w:r>
        <w:rPr>
          <w:noProof/>
        </w:rPr>
        <w:t>5.</w:t>
      </w:r>
      <w:r w:rsidRPr="00964237">
        <w:rPr>
          <w:noProof/>
          <w:vertAlign w:val="superscript"/>
        </w:rPr>
        <w:t>1</w:t>
      </w:r>
      <w:r>
        <w:rPr>
          <w:noProof/>
        </w:rPr>
        <w:t> </w:t>
      </w:r>
      <w:r w:rsidR="00A11441" w:rsidRPr="00A11441">
        <w:rPr>
          <w:noProof/>
        </w:rPr>
        <w:t>Latvijas Banka</w:t>
      </w:r>
      <w:r w:rsidR="00723690">
        <w:rPr>
          <w:noProof/>
        </w:rPr>
        <w:t>, veicot</w:t>
      </w:r>
      <w:r w:rsidR="00A11441" w:rsidRPr="00A11441">
        <w:rPr>
          <w:noProof/>
        </w:rPr>
        <w:t xml:space="preserve"> iestādes </w:t>
      </w:r>
      <w:r w:rsidR="00024DC5">
        <w:rPr>
          <w:noProof/>
        </w:rPr>
        <w:t>un</w:t>
      </w:r>
      <w:r w:rsidR="00A11441" w:rsidRPr="00A11441">
        <w:rPr>
          <w:noProof/>
        </w:rPr>
        <w:t xml:space="preserve"> grupas noregulējamības novērtējumu</w:t>
      </w:r>
      <w:r w:rsidR="00723690">
        <w:rPr>
          <w:noProof/>
        </w:rPr>
        <w:t>, ievēro</w:t>
      </w:r>
      <w:r w:rsidR="00A11441" w:rsidRPr="00A11441">
        <w:rPr>
          <w:noProof/>
        </w:rPr>
        <w:t xml:space="preserve"> Komisijas 2016.</w:t>
      </w:r>
      <w:r w:rsidR="00A11441">
        <w:rPr>
          <w:noProof/>
        </w:rPr>
        <w:t> </w:t>
      </w:r>
      <w:r w:rsidR="00A11441" w:rsidRPr="00A11441">
        <w:rPr>
          <w:noProof/>
        </w:rPr>
        <w:t>gada 23.</w:t>
      </w:r>
      <w:r w:rsidR="00A11441">
        <w:rPr>
          <w:noProof/>
        </w:rPr>
        <w:t> </w:t>
      </w:r>
      <w:r w:rsidR="00A11441" w:rsidRPr="00A11441">
        <w:rPr>
          <w:noProof/>
        </w:rPr>
        <w:t>marta deleģētās regulas (ES)</w:t>
      </w:r>
      <w:r w:rsidR="00792D0B">
        <w:rPr>
          <w:noProof/>
        </w:rPr>
        <w:t> </w:t>
      </w:r>
      <w:r w:rsidR="00A11441" w:rsidRPr="00A11441">
        <w:rPr>
          <w:noProof/>
        </w:rPr>
        <w:t>2016/1075, ar ko papildina Eiropas Parlamenta un Padomes direktīvu</w:t>
      </w:r>
      <w:r w:rsidR="00792D0B">
        <w:rPr>
          <w:noProof/>
        </w:rPr>
        <w:t> </w:t>
      </w:r>
      <w:r w:rsidR="00A11441" w:rsidRPr="00A11441">
        <w:rPr>
          <w:noProof/>
        </w:rPr>
        <w:t>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procedūras un saturu un noregulējuma kolēģiju operatīvās funkcijas,</w:t>
      </w:r>
      <w:r w:rsidR="00413D83">
        <w:rPr>
          <w:noProof/>
        </w:rPr>
        <w:t xml:space="preserve"> </w:t>
      </w:r>
      <w:r w:rsidR="00723690" w:rsidRPr="0066424F">
        <w:rPr>
          <w:noProof/>
        </w:rPr>
        <w:t>II</w:t>
      </w:r>
      <w:r w:rsidR="00A11441" w:rsidRPr="0066424F">
        <w:rPr>
          <w:noProof/>
        </w:rPr>
        <w:t> </w:t>
      </w:r>
      <w:r w:rsidR="00A11441" w:rsidRPr="00964237">
        <w:rPr>
          <w:noProof/>
        </w:rPr>
        <w:t xml:space="preserve">nodaļas II iedaļā </w:t>
      </w:r>
      <w:r w:rsidR="00723690" w:rsidRPr="00964237">
        <w:rPr>
          <w:noProof/>
        </w:rPr>
        <w:t>noteikt</w:t>
      </w:r>
      <w:r w:rsidR="00723690">
        <w:rPr>
          <w:noProof/>
        </w:rPr>
        <w:t>ās</w:t>
      </w:r>
      <w:r w:rsidR="00723690" w:rsidRPr="00964237">
        <w:rPr>
          <w:noProof/>
        </w:rPr>
        <w:t xml:space="preserve"> prasīb</w:t>
      </w:r>
      <w:r w:rsidR="00723690">
        <w:rPr>
          <w:noProof/>
        </w:rPr>
        <w:t>as</w:t>
      </w:r>
      <w:r w:rsidR="00A11441" w:rsidRPr="00964237">
        <w:rPr>
          <w:noProof/>
        </w:rPr>
        <w:t>."</w:t>
      </w:r>
    </w:p>
    <w:p w14:paraId="35FBCCDC" w14:textId="061353DC" w:rsidR="00435F34" w:rsidRDefault="006B4005" w:rsidP="00964237">
      <w:pPr>
        <w:pStyle w:val="NApunkts1"/>
        <w:numPr>
          <w:ilvl w:val="0"/>
          <w:numId w:val="0"/>
        </w:numPr>
        <w:rPr>
          <w:noProof/>
        </w:rPr>
      </w:pPr>
      <w:r>
        <w:rPr>
          <w:noProof/>
        </w:rPr>
        <w:t>8</w:t>
      </w:r>
      <w:r w:rsidR="00435F34" w:rsidRPr="00435F34">
        <w:rPr>
          <w:noProof/>
        </w:rPr>
        <w:t xml:space="preserve">. Papildināt </w:t>
      </w:r>
      <w:r w:rsidR="00025A77">
        <w:rPr>
          <w:noProof/>
        </w:rPr>
        <w:t>i</w:t>
      </w:r>
      <w:r w:rsidR="00435F34" w:rsidRPr="00435F34">
        <w:rPr>
          <w:noProof/>
        </w:rPr>
        <w:t>nformatīv</w:t>
      </w:r>
      <w:r w:rsidR="00025A77">
        <w:rPr>
          <w:noProof/>
        </w:rPr>
        <w:t>o</w:t>
      </w:r>
      <w:r w:rsidR="00435F34" w:rsidRPr="00435F34">
        <w:rPr>
          <w:noProof/>
        </w:rPr>
        <w:t xml:space="preserve"> atsauc</w:t>
      </w:r>
      <w:r w:rsidR="00435F34">
        <w:rPr>
          <w:noProof/>
        </w:rPr>
        <w:t>i</w:t>
      </w:r>
      <w:r w:rsidR="00435F34" w:rsidRPr="00435F34">
        <w:rPr>
          <w:noProof/>
        </w:rPr>
        <w:t xml:space="preserve"> uz Eiropas Savienības tiesību aktiem</w:t>
      </w:r>
      <w:r w:rsidR="00435F34">
        <w:rPr>
          <w:noProof/>
        </w:rPr>
        <w:t xml:space="preserve"> ar 6.</w:t>
      </w:r>
      <w:r w:rsidR="00025A77">
        <w:rPr>
          <w:noProof/>
        </w:rPr>
        <w:t> </w:t>
      </w:r>
      <w:r w:rsidR="00435F34">
        <w:rPr>
          <w:noProof/>
        </w:rPr>
        <w:t>punktu</w:t>
      </w:r>
      <w:r w:rsidR="00025A77">
        <w:rPr>
          <w:noProof/>
        </w:rPr>
        <w:t xml:space="preserve"> šādā redakcijā</w:t>
      </w:r>
      <w:r w:rsidR="00435F34">
        <w:rPr>
          <w:noProof/>
        </w:rPr>
        <w:t>:</w:t>
      </w:r>
    </w:p>
    <w:p w14:paraId="7C1363B1" w14:textId="13ACD406" w:rsidR="00435F34" w:rsidRDefault="00435F34" w:rsidP="00470ABA">
      <w:pPr>
        <w:pStyle w:val="NApunkts1"/>
        <w:numPr>
          <w:ilvl w:val="0"/>
          <w:numId w:val="0"/>
        </w:numPr>
        <w:spacing w:before="0"/>
        <w:rPr>
          <w:noProof/>
        </w:rPr>
      </w:pPr>
      <w:r w:rsidRPr="004B3CBF">
        <w:rPr>
          <w:noProof/>
        </w:rPr>
        <w:t>"6)</w:t>
      </w:r>
      <w:r w:rsidR="00025A77">
        <w:t> </w:t>
      </w:r>
      <w:r w:rsidRPr="004B3CBF">
        <w:rPr>
          <w:noProof/>
        </w:rPr>
        <w:t xml:space="preserve">Eiropas Parlamenta un Padomes </w:t>
      </w:r>
      <w:r w:rsidR="004B3CBF" w:rsidRPr="004B3CBF">
        <w:rPr>
          <w:noProof/>
        </w:rPr>
        <w:t>2022.</w:t>
      </w:r>
      <w:r w:rsidR="00025A77">
        <w:rPr>
          <w:noProof/>
        </w:rPr>
        <w:t> </w:t>
      </w:r>
      <w:r w:rsidR="004B3CBF" w:rsidRPr="004B3CBF">
        <w:rPr>
          <w:noProof/>
        </w:rPr>
        <w:t>gada 14.</w:t>
      </w:r>
      <w:r w:rsidR="00025A77">
        <w:rPr>
          <w:noProof/>
        </w:rPr>
        <w:t> </w:t>
      </w:r>
      <w:r w:rsidR="004B3CBF" w:rsidRPr="004B3CBF">
        <w:rPr>
          <w:noProof/>
        </w:rPr>
        <w:t>decembra d</w:t>
      </w:r>
      <w:r w:rsidRPr="004B3CBF">
        <w:rPr>
          <w:noProof/>
        </w:rPr>
        <w:t>irektīva</w:t>
      </w:r>
      <w:r w:rsidR="00025A77">
        <w:rPr>
          <w:noProof/>
        </w:rPr>
        <w:t>s</w:t>
      </w:r>
      <w:r w:rsidRPr="004B3CBF">
        <w:rPr>
          <w:noProof/>
        </w:rPr>
        <w:t xml:space="preserve"> (ES)</w:t>
      </w:r>
      <w:r w:rsidR="00792D0B">
        <w:rPr>
          <w:noProof/>
        </w:rPr>
        <w:t> </w:t>
      </w:r>
      <w:r w:rsidRPr="004B3CBF">
        <w:rPr>
          <w:noProof/>
        </w:rPr>
        <w:t xml:space="preserve">2022/2556, ar ko groza </w:t>
      </w:r>
      <w:r w:rsidR="00025A77">
        <w:rPr>
          <w:noProof/>
        </w:rPr>
        <w:t>d</w:t>
      </w:r>
      <w:r w:rsidRPr="004B3CBF">
        <w:rPr>
          <w:noProof/>
        </w:rPr>
        <w:t>irektīvas</w:t>
      </w:r>
      <w:r w:rsidR="00792D0B">
        <w:rPr>
          <w:noProof/>
        </w:rPr>
        <w:t> </w:t>
      </w:r>
      <w:r w:rsidRPr="004B3CBF">
        <w:rPr>
          <w:noProof/>
        </w:rPr>
        <w:t>2009/65/EK, 2009/138/EK, 2011/61/ES, 2013/36/ES, 2014/59/ES, 2014/65/ES, (ES)</w:t>
      </w:r>
      <w:r w:rsidR="00792D0B">
        <w:rPr>
          <w:noProof/>
        </w:rPr>
        <w:t> </w:t>
      </w:r>
      <w:r w:rsidRPr="004B3CBF">
        <w:rPr>
          <w:noProof/>
        </w:rPr>
        <w:t>2015/2366 un (ES)</w:t>
      </w:r>
      <w:r w:rsidR="00792D0B">
        <w:rPr>
          <w:noProof/>
        </w:rPr>
        <w:t> </w:t>
      </w:r>
      <w:r w:rsidRPr="004B3CBF">
        <w:rPr>
          <w:noProof/>
        </w:rPr>
        <w:t>2016/2341 attiecībā uz finanšu nozares digitālās darbības noturību</w:t>
      </w:r>
      <w:r w:rsidR="00623D39">
        <w:rPr>
          <w:color w:val="000000"/>
          <w:shd w:val="clear" w:color="auto" w:fill="FFFFFF"/>
        </w:rPr>
        <w:t>.</w:t>
      </w:r>
      <w:r w:rsidRPr="004B3CBF">
        <w:rPr>
          <w:color w:val="000000"/>
          <w:shd w:val="clear" w:color="auto" w:fill="FFFFFF"/>
        </w:rPr>
        <w:t>"</w:t>
      </w:r>
    </w:p>
    <w:p w14:paraId="46825E9D"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2151ADA" w14:textId="77777777" w:rsidTr="00811BE5">
        <w:tc>
          <w:tcPr>
            <w:tcW w:w="4928" w:type="dxa"/>
            <w:vAlign w:val="bottom"/>
          </w:tcPr>
          <w:p w14:paraId="12749484" w14:textId="55D5BE04" w:rsidR="00966987" w:rsidRDefault="00393179" w:rsidP="00FA055C">
            <w:pPr>
              <w:pStyle w:val="Bezatstarpm"/>
              <w:ind w:left="-107"/>
              <w:rPr>
                <w:rFonts w:cs="Times New Roman"/>
              </w:rPr>
            </w:pPr>
            <w:sdt>
              <w:sdtPr>
                <w:rPr>
                  <w:rFonts w:cs="Times New Roman"/>
                </w:rPr>
                <w:alias w:val="Amats"/>
                <w:tag w:val="Amats"/>
                <w:id w:val="45201534"/>
                <w:lock w:val="sdtLocked"/>
                <w:placeholder>
                  <w:docPart w:val="2C021890AFF94A1DB286D0AC0269FAE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61773E" w:rsidRPr="00355678">
                  <w:rPr>
                    <w:rFonts w:cs="Times New Roman"/>
                  </w:rPr>
                  <w:t>Latvijas Bankas prezident</w:t>
                </w:r>
                <w:r w:rsidR="0061773E">
                  <w:rPr>
                    <w:rFonts w:cs="Times New Roman"/>
                  </w:rPr>
                  <w:t>s</w:t>
                </w:r>
              </w:sdtContent>
            </w:sdt>
          </w:p>
        </w:tc>
        <w:sdt>
          <w:sdtPr>
            <w:rPr>
              <w:rFonts w:cs="Times New Roman"/>
            </w:rPr>
            <w:alias w:val="V. Uzvārds"/>
            <w:tag w:val="V. Uzvārds"/>
            <w:id w:val="46411162"/>
            <w:lock w:val="sdtLocked"/>
            <w:placeholder>
              <w:docPart w:val="640D37C97B9F4626B030A38AA7716AB2"/>
            </w:placeholder>
          </w:sdtPr>
          <w:sdtEndPr/>
          <w:sdtContent>
            <w:sdt>
              <w:sdtPr>
                <w:rPr>
                  <w:rFonts w:cs="Times New Roman"/>
                </w:rPr>
                <w:alias w:val="V. Uzvārds"/>
                <w:tag w:val="V. Uzvārds"/>
                <w:id w:val="1547574789"/>
                <w:placeholder>
                  <w:docPart w:val="FEFE3985B3F241C5986B72D1C1E05E8C"/>
                </w:placeholder>
              </w:sdtPr>
              <w:sdtEndPr/>
              <w:sdtContent>
                <w:tc>
                  <w:tcPr>
                    <w:tcW w:w="3792" w:type="dxa"/>
                    <w:vAlign w:val="bottom"/>
                  </w:tcPr>
                  <w:p w14:paraId="1D723983" w14:textId="46990FBC" w:rsidR="00966987" w:rsidRDefault="0061773E" w:rsidP="00C523D5">
                    <w:pPr>
                      <w:pStyle w:val="Bezatstarpm"/>
                      <w:ind w:right="-111"/>
                      <w:jc w:val="right"/>
                      <w:rPr>
                        <w:rFonts w:cs="Times New Roman"/>
                      </w:rPr>
                    </w:pPr>
                    <w:r>
                      <w:rPr>
                        <w:rFonts w:cs="Times New Roman"/>
                      </w:rPr>
                      <w:t>M. Kazāks</w:t>
                    </w:r>
                  </w:p>
                </w:tc>
              </w:sdtContent>
            </w:sdt>
          </w:sdtContent>
        </w:sdt>
      </w:tr>
    </w:tbl>
    <w:p w14:paraId="1613A8BC" w14:textId="4ECFD7B5" w:rsidR="006D395C" w:rsidRDefault="006D395C" w:rsidP="008D46E5">
      <w:pPr>
        <w:rPr>
          <w:rFonts w:cs="Times New Roman"/>
          <w:szCs w:val="24"/>
        </w:rPr>
      </w:pPr>
    </w:p>
    <w:sectPr w:rsid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2CC7F" w14:textId="77777777" w:rsidR="00690F89" w:rsidRDefault="00690F89" w:rsidP="00AC4B00">
      <w:r>
        <w:separator/>
      </w:r>
    </w:p>
  </w:endnote>
  <w:endnote w:type="continuationSeparator" w:id="0">
    <w:p w14:paraId="56F46F8A" w14:textId="77777777" w:rsidR="00690F89" w:rsidRDefault="00690F89"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5EB58" w14:textId="77777777" w:rsidR="00690F89" w:rsidRDefault="00690F89" w:rsidP="00AC4B00">
      <w:r>
        <w:separator/>
      </w:r>
    </w:p>
  </w:footnote>
  <w:footnote w:type="continuationSeparator" w:id="0">
    <w:p w14:paraId="014DFE1E" w14:textId="77777777" w:rsidR="00690F89" w:rsidRDefault="00690F89"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6D947E20"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D3C64" w14:textId="77777777" w:rsidR="009C42A8" w:rsidRPr="009C42A8" w:rsidRDefault="00EA6CA5" w:rsidP="00AA4809">
    <w:pPr>
      <w:pStyle w:val="Galvene"/>
      <w:spacing w:before="560"/>
      <w:jc w:val="center"/>
    </w:pPr>
    <w:r>
      <w:rPr>
        <w:noProof/>
      </w:rPr>
      <w:drawing>
        <wp:inline distT="0" distB="0" distL="0" distR="0" wp14:anchorId="46A46330" wp14:editId="2B7E0B58">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1D85FFD2" wp14:editId="38B3CE6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6CB4C"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hybridMultilevel"/>
    <w:tmpl w:val="E262522E"/>
    <w:lvl w:ilvl="0" w:tplc="2C762774">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1794FB7"/>
    <w:multiLevelType w:val="hybridMultilevel"/>
    <w:tmpl w:val="E0409A30"/>
    <w:lvl w:ilvl="0" w:tplc="C3B0D73E">
      <w:start w:val="1"/>
      <w:numFmt w:val="decimal"/>
      <w:lvlText w:val="%1)"/>
      <w:lvlJc w:val="left"/>
      <w:pPr>
        <w:ind w:left="1020" w:hanging="360"/>
      </w:pPr>
    </w:lvl>
    <w:lvl w:ilvl="1" w:tplc="185024E6">
      <w:start w:val="1"/>
      <w:numFmt w:val="decimal"/>
      <w:lvlText w:val="%2)"/>
      <w:lvlJc w:val="left"/>
      <w:pPr>
        <w:ind w:left="1020" w:hanging="360"/>
      </w:pPr>
    </w:lvl>
    <w:lvl w:ilvl="2" w:tplc="F5C05020">
      <w:start w:val="1"/>
      <w:numFmt w:val="decimal"/>
      <w:lvlText w:val="%3)"/>
      <w:lvlJc w:val="left"/>
      <w:pPr>
        <w:ind w:left="1020" w:hanging="360"/>
      </w:pPr>
    </w:lvl>
    <w:lvl w:ilvl="3" w:tplc="6C14A6CC">
      <w:start w:val="1"/>
      <w:numFmt w:val="decimal"/>
      <w:lvlText w:val="%4)"/>
      <w:lvlJc w:val="left"/>
      <w:pPr>
        <w:ind w:left="1020" w:hanging="360"/>
      </w:pPr>
    </w:lvl>
    <w:lvl w:ilvl="4" w:tplc="7806FD94">
      <w:start w:val="1"/>
      <w:numFmt w:val="decimal"/>
      <w:lvlText w:val="%5)"/>
      <w:lvlJc w:val="left"/>
      <w:pPr>
        <w:ind w:left="1020" w:hanging="360"/>
      </w:pPr>
    </w:lvl>
    <w:lvl w:ilvl="5" w:tplc="ACF4B8BE">
      <w:start w:val="1"/>
      <w:numFmt w:val="decimal"/>
      <w:lvlText w:val="%6)"/>
      <w:lvlJc w:val="left"/>
      <w:pPr>
        <w:ind w:left="1020" w:hanging="360"/>
      </w:pPr>
    </w:lvl>
    <w:lvl w:ilvl="6" w:tplc="F5C2CB48">
      <w:start w:val="1"/>
      <w:numFmt w:val="decimal"/>
      <w:lvlText w:val="%7)"/>
      <w:lvlJc w:val="left"/>
      <w:pPr>
        <w:ind w:left="1020" w:hanging="360"/>
      </w:pPr>
    </w:lvl>
    <w:lvl w:ilvl="7" w:tplc="325C66DC">
      <w:start w:val="1"/>
      <w:numFmt w:val="decimal"/>
      <w:lvlText w:val="%8)"/>
      <w:lvlJc w:val="left"/>
      <w:pPr>
        <w:ind w:left="1020" w:hanging="360"/>
      </w:pPr>
    </w:lvl>
    <w:lvl w:ilvl="8" w:tplc="A6F6C4A8">
      <w:start w:val="1"/>
      <w:numFmt w:val="decimal"/>
      <w:lvlText w:val="%9)"/>
      <w:lvlJc w:val="left"/>
      <w:pPr>
        <w:ind w:left="1020" w:hanging="360"/>
      </w:p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7E77B9B"/>
    <w:multiLevelType w:val="hybridMultilevel"/>
    <w:tmpl w:val="8A6012F2"/>
    <w:lvl w:ilvl="0" w:tplc="186C2C6A">
      <w:start w:val="1"/>
      <w:numFmt w:val="decimal"/>
      <w:lvlText w:val="%1)"/>
      <w:lvlJc w:val="left"/>
      <w:pPr>
        <w:ind w:left="1020" w:hanging="360"/>
      </w:pPr>
    </w:lvl>
    <w:lvl w:ilvl="1" w:tplc="2F60C60A">
      <w:start w:val="1"/>
      <w:numFmt w:val="decimal"/>
      <w:lvlText w:val="%2)"/>
      <w:lvlJc w:val="left"/>
      <w:pPr>
        <w:ind w:left="1020" w:hanging="360"/>
      </w:pPr>
    </w:lvl>
    <w:lvl w:ilvl="2" w:tplc="E820B56C">
      <w:start w:val="1"/>
      <w:numFmt w:val="decimal"/>
      <w:lvlText w:val="%3)"/>
      <w:lvlJc w:val="left"/>
      <w:pPr>
        <w:ind w:left="1020" w:hanging="360"/>
      </w:pPr>
    </w:lvl>
    <w:lvl w:ilvl="3" w:tplc="A8EA8ECC">
      <w:start w:val="1"/>
      <w:numFmt w:val="decimal"/>
      <w:lvlText w:val="%4)"/>
      <w:lvlJc w:val="left"/>
      <w:pPr>
        <w:ind w:left="1020" w:hanging="360"/>
      </w:pPr>
    </w:lvl>
    <w:lvl w:ilvl="4" w:tplc="C92E6DE2">
      <w:start w:val="1"/>
      <w:numFmt w:val="decimal"/>
      <w:lvlText w:val="%5)"/>
      <w:lvlJc w:val="left"/>
      <w:pPr>
        <w:ind w:left="1020" w:hanging="360"/>
      </w:pPr>
    </w:lvl>
    <w:lvl w:ilvl="5" w:tplc="E8F0D6EE">
      <w:start w:val="1"/>
      <w:numFmt w:val="decimal"/>
      <w:lvlText w:val="%6)"/>
      <w:lvlJc w:val="left"/>
      <w:pPr>
        <w:ind w:left="1020" w:hanging="360"/>
      </w:pPr>
    </w:lvl>
    <w:lvl w:ilvl="6" w:tplc="0E46DBA0">
      <w:start w:val="1"/>
      <w:numFmt w:val="decimal"/>
      <w:lvlText w:val="%7)"/>
      <w:lvlJc w:val="left"/>
      <w:pPr>
        <w:ind w:left="1020" w:hanging="360"/>
      </w:pPr>
    </w:lvl>
    <w:lvl w:ilvl="7" w:tplc="4192C946">
      <w:start w:val="1"/>
      <w:numFmt w:val="decimal"/>
      <w:lvlText w:val="%8)"/>
      <w:lvlJc w:val="left"/>
      <w:pPr>
        <w:ind w:left="1020" w:hanging="360"/>
      </w:pPr>
    </w:lvl>
    <w:lvl w:ilvl="8" w:tplc="18FA6E94">
      <w:start w:val="1"/>
      <w:numFmt w:val="decimal"/>
      <w:lvlText w:val="%9)"/>
      <w:lvlJc w:val="left"/>
      <w:pPr>
        <w:ind w:left="1020" w:hanging="360"/>
      </w:pPr>
    </w:lvl>
  </w:abstractNum>
  <w:abstractNum w:abstractNumId="5" w15:restartNumberingAfterBreak="0">
    <w:nsid w:val="5F8C523F"/>
    <w:multiLevelType w:val="hybridMultilevel"/>
    <w:tmpl w:val="559A4D6E"/>
    <w:lvl w:ilvl="0" w:tplc="77464A9A">
      <w:start w:val="1"/>
      <w:numFmt w:val="decimal"/>
      <w:lvlText w:val="%1."/>
      <w:lvlJc w:val="left"/>
      <w:pPr>
        <w:ind w:left="899" w:hanging="360"/>
      </w:pPr>
      <w:rPr>
        <w:rFonts w:hint="default"/>
      </w:rPr>
    </w:lvl>
    <w:lvl w:ilvl="1" w:tplc="04260019" w:tentative="1">
      <w:start w:val="1"/>
      <w:numFmt w:val="lowerLetter"/>
      <w:lvlText w:val="%2."/>
      <w:lvlJc w:val="left"/>
      <w:pPr>
        <w:ind w:left="1619" w:hanging="360"/>
      </w:pPr>
    </w:lvl>
    <w:lvl w:ilvl="2" w:tplc="0426001B" w:tentative="1">
      <w:start w:val="1"/>
      <w:numFmt w:val="lowerRoman"/>
      <w:lvlText w:val="%3."/>
      <w:lvlJc w:val="right"/>
      <w:pPr>
        <w:ind w:left="2339" w:hanging="180"/>
      </w:pPr>
    </w:lvl>
    <w:lvl w:ilvl="3" w:tplc="0426000F" w:tentative="1">
      <w:start w:val="1"/>
      <w:numFmt w:val="decimal"/>
      <w:lvlText w:val="%4."/>
      <w:lvlJc w:val="left"/>
      <w:pPr>
        <w:ind w:left="3059" w:hanging="360"/>
      </w:pPr>
    </w:lvl>
    <w:lvl w:ilvl="4" w:tplc="04260019" w:tentative="1">
      <w:start w:val="1"/>
      <w:numFmt w:val="lowerLetter"/>
      <w:lvlText w:val="%5."/>
      <w:lvlJc w:val="left"/>
      <w:pPr>
        <w:ind w:left="3779" w:hanging="360"/>
      </w:pPr>
    </w:lvl>
    <w:lvl w:ilvl="5" w:tplc="0426001B" w:tentative="1">
      <w:start w:val="1"/>
      <w:numFmt w:val="lowerRoman"/>
      <w:lvlText w:val="%6."/>
      <w:lvlJc w:val="right"/>
      <w:pPr>
        <w:ind w:left="4499" w:hanging="180"/>
      </w:pPr>
    </w:lvl>
    <w:lvl w:ilvl="6" w:tplc="0426000F" w:tentative="1">
      <w:start w:val="1"/>
      <w:numFmt w:val="decimal"/>
      <w:lvlText w:val="%7."/>
      <w:lvlJc w:val="left"/>
      <w:pPr>
        <w:ind w:left="5219" w:hanging="360"/>
      </w:pPr>
    </w:lvl>
    <w:lvl w:ilvl="7" w:tplc="04260019" w:tentative="1">
      <w:start w:val="1"/>
      <w:numFmt w:val="lowerLetter"/>
      <w:lvlText w:val="%8."/>
      <w:lvlJc w:val="left"/>
      <w:pPr>
        <w:ind w:left="5939" w:hanging="360"/>
      </w:pPr>
    </w:lvl>
    <w:lvl w:ilvl="8" w:tplc="0426001B" w:tentative="1">
      <w:start w:val="1"/>
      <w:numFmt w:val="lowerRoman"/>
      <w:lvlText w:val="%9."/>
      <w:lvlJc w:val="right"/>
      <w:pPr>
        <w:ind w:left="6659" w:hanging="180"/>
      </w:pPr>
    </w:lvl>
  </w:abstractNum>
  <w:num w:numId="1" w16cid:durableId="452135360">
    <w:abstractNumId w:val="1"/>
  </w:num>
  <w:num w:numId="2" w16cid:durableId="765492621">
    <w:abstractNumId w:val="3"/>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905841705">
    <w:abstractNumId w:val="5"/>
  </w:num>
  <w:num w:numId="9" w16cid:durableId="1197235524">
    <w:abstractNumId w:val="3"/>
  </w:num>
  <w:num w:numId="10" w16cid:durableId="1884054116">
    <w:abstractNumId w:val="2"/>
  </w:num>
  <w:num w:numId="11" w16cid:durableId="14670913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D96"/>
    <w:rsid w:val="00001229"/>
    <w:rsid w:val="00003926"/>
    <w:rsid w:val="00017C12"/>
    <w:rsid w:val="000239BA"/>
    <w:rsid w:val="000246A7"/>
    <w:rsid w:val="00024DC5"/>
    <w:rsid w:val="00025A77"/>
    <w:rsid w:val="00027B07"/>
    <w:rsid w:val="00032F04"/>
    <w:rsid w:val="00057385"/>
    <w:rsid w:val="00060D2F"/>
    <w:rsid w:val="00062961"/>
    <w:rsid w:val="00081D7E"/>
    <w:rsid w:val="00094063"/>
    <w:rsid w:val="000973A6"/>
    <w:rsid w:val="000A08ED"/>
    <w:rsid w:val="000A6C6D"/>
    <w:rsid w:val="000B3673"/>
    <w:rsid w:val="000B41DB"/>
    <w:rsid w:val="000C7CF3"/>
    <w:rsid w:val="000D18A5"/>
    <w:rsid w:val="000D5637"/>
    <w:rsid w:val="000E4379"/>
    <w:rsid w:val="000F000D"/>
    <w:rsid w:val="000F09AB"/>
    <w:rsid w:val="00100F09"/>
    <w:rsid w:val="001026BB"/>
    <w:rsid w:val="00110C39"/>
    <w:rsid w:val="00123001"/>
    <w:rsid w:val="00126EAD"/>
    <w:rsid w:val="001306DB"/>
    <w:rsid w:val="00142533"/>
    <w:rsid w:val="00145D4F"/>
    <w:rsid w:val="00151E1B"/>
    <w:rsid w:val="001908CC"/>
    <w:rsid w:val="0019595C"/>
    <w:rsid w:val="001A77D0"/>
    <w:rsid w:val="001E0D5D"/>
    <w:rsid w:val="001E4A06"/>
    <w:rsid w:val="001F4CE8"/>
    <w:rsid w:val="001F51BD"/>
    <w:rsid w:val="002016F8"/>
    <w:rsid w:val="00210720"/>
    <w:rsid w:val="00215938"/>
    <w:rsid w:val="00216AAD"/>
    <w:rsid w:val="002220E9"/>
    <w:rsid w:val="00231BD4"/>
    <w:rsid w:val="0023463E"/>
    <w:rsid w:val="00242CC9"/>
    <w:rsid w:val="00246CCB"/>
    <w:rsid w:val="00247D43"/>
    <w:rsid w:val="00247D96"/>
    <w:rsid w:val="00250479"/>
    <w:rsid w:val="002528E9"/>
    <w:rsid w:val="002573A6"/>
    <w:rsid w:val="00266408"/>
    <w:rsid w:val="0026765A"/>
    <w:rsid w:val="002728B2"/>
    <w:rsid w:val="0027779A"/>
    <w:rsid w:val="00292CEA"/>
    <w:rsid w:val="00294F01"/>
    <w:rsid w:val="002A617A"/>
    <w:rsid w:val="002B5B2E"/>
    <w:rsid w:val="002C08EB"/>
    <w:rsid w:val="002C6FD2"/>
    <w:rsid w:val="002C79A7"/>
    <w:rsid w:val="002D4869"/>
    <w:rsid w:val="002F6068"/>
    <w:rsid w:val="00301089"/>
    <w:rsid w:val="00306EEF"/>
    <w:rsid w:val="003239A3"/>
    <w:rsid w:val="00330899"/>
    <w:rsid w:val="00333D26"/>
    <w:rsid w:val="00334BEC"/>
    <w:rsid w:val="00363816"/>
    <w:rsid w:val="00365CD6"/>
    <w:rsid w:val="00366379"/>
    <w:rsid w:val="00366959"/>
    <w:rsid w:val="003714EA"/>
    <w:rsid w:val="00373960"/>
    <w:rsid w:val="00373AEA"/>
    <w:rsid w:val="0037666C"/>
    <w:rsid w:val="00376A6E"/>
    <w:rsid w:val="003842A9"/>
    <w:rsid w:val="00385699"/>
    <w:rsid w:val="00393179"/>
    <w:rsid w:val="003B122C"/>
    <w:rsid w:val="003C1EF2"/>
    <w:rsid w:val="003C285C"/>
    <w:rsid w:val="003D4D0F"/>
    <w:rsid w:val="003E088C"/>
    <w:rsid w:val="003E0FBE"/>
    <w:rsid w:val="003E3B26"/>
    <w:rsid w:val="003E46F5"/>
    <w:rsid w:val="003E47EE"/>
    <w:rsid w:val="003E5698"/>
    <w:rsid w:val="00402B09"/>
    <w:rsid w:val="00403FF6"/>
    <w:rsid w:val="00405DF6"/>
    <w:rsid w:val="0041323A"/>
    <w:rsid w:val="00413D83"/>
    <w:rsid w:val="00415497"/>
    <w:rsid w:val="004239C6"/>
    <w:rsid w:val="00425875"/>
    <w:rsid w:val="00427F30"/>
    <w:rsid w:val="00435F34"/>
    <w:rsid w:val="00440CAF"/>
    <w:rsid w:val="00463E5D"/>
    <w:rsid w:val="00470ABA"/>
    <w:rsid w:val="00470B6A"/>
    <w:rsid w:val="00472FAE"/>
    <w:rsid w:val="0048318C"/>
    <w:rsid w:val="004845C9"/>
    <w:rsid w:val="0049232C"/>
    <w:rsid w:val="004A44E0"/>
    <w:rsid w:val="004A4F61"/>
    <w:rsid w:val="004A56AB"/>
    <w:rsid w:val="004A63EE"/>
    <w:rsid w:val="004B092F"/>
    <w:rsid w:val="004B3CBF"/>
    <w:rsid w:val="004C01EB"/>
    <w:rsid w:val="004E3633"/>
    <w:rsid w:val="004E4043"/>
    <w:rsid w:val="004F6D30"/>
    <w:rsid w:val="005164DE"/>
    <w:rsid w:val="0051668E"/>
    <w:rsid w:val="00535B61"/>
    <w:rsid w:val="005468AC"/>
    <w:rsid w:val="00553206"/>
    <w:rsid w:val="005541F7"/>
    <w:rsid w:val="005778F7"/>
    <w:rsid w:val="00592D19"/>
    <w:rsid w:val="005A22DF"/>
    <w:rsid w:val="005A2638"/>
    <w:rsid w:val="005A78C2"/>
    <w:rsid w:val="005B116D"/>
    <w:rsid w:val="005C43B0"/>
    <w:rsid w:val="005C4F9F"/>
    <w:rsid w:val="005E4080"/>
    <w:rsid w:val="005E582F"/>
    <w:rsid w:val="005F62A8"/>
    <w:rsid w:val="005F65BC"/>
    <w:rsid w:val="00614667"/>
    <w:rsid w:val="00615518"/>
    <w:rsid w:val="0061773E"/>
    <w:rsid w:val="00621621"/>
    <w:rsid w:val="00621950"/>
    <w:rsid w:val="00623D39"/>
    <w:rsid w:val="00626D42"/>
    <w:rsid w:val="0066424F"/>
    <w:rsid w:val="00666DAF"/>
    <w:rsid w:val="00671C3D"/>
    <w:rsid w:val="0067773C"/>
    <w:rsid w:val="006848CA"/>
    <w:rsid w:val="00690F89"/>
    <w:rsid w:val="00695353"/>
    <w:rsid w:val="006A59AD"/>
    <w:rsid w:val="006A70E0"/>
    <w:rsid w:val="006B4005"/>
    <w:rsid w:val="006C5D47"/>
    <w:rsid w:val="006D0B84"/>
    <w:rsid w:val="006D1CAD"/>
    <w:rsid w:val="006D395C"/>
    <w:rsid w:val="006E3A32"/>
    <w:rsid w:val="006E6DD0"/>
    <w:rsid w:val="006F5854"/>
    <w:rsid w:val="006F6AD4"/>
    <w:rsid w:val="00704600"/>
    <w:rsid w:val="00723690"/>
    <w:rsid w:val="00724FC2"/>
    <w:rsid w:val="00733201"/>
    <w:rsid w:val="00733D91"/>
    <w:rsid w:val="00734256"/>
    <w:rsid w:val="0073653D"/>
    <w:rsid w:val="00746FE1"/>
    <w:rsid w:val="0075399B"/>
    <w:rsid w:val="00754B84"/>
    <w:rsid w:val="00754EE1"/>
    <w:rsid w:val="007577AE"/>
    <w:rsid w:val="007616A1"/>
    <w:rsid w:val="00764722"/>
    <w:rsid w:val="00771CB0"/>
    <w:rsid w:val="0077573E"/>
    <w:rsid w:val="00784DCB"/>
    <w:rsid w:val="0079024E"/>
    <w:rsid w:val="0079205D"/>
    <w:rsid w:val="00792D0B"/>
    <w:rsid w:val="00796BE9"/>
    <w:rsid w:val="007A05A7"/>
    <w:rsid w:val="007A4159"/>
    <w:rsid w:val="007A5940"/>
    <w:rsid w:val="007A5E3F"/>
    <w:rsid w:val="007B67EE"/>
    <w:rsid w:val="007E4AA0"/>
    <w:rsid w:val="007F2179"/>
    <w:rsid w:val="007F3354"/>
    <w:rsid w:val="007F4A16"/>
    <w:rsid w:val="007F51AD"/>
    <w:rsid w:val="007F7B9E"/>
    <w:rsid w:val="00803C74"/>
    <w:rsid w:val="00811BE5"/>
    <w:rsid w:val="00812064"/>
    <w:rsid w:val="00820010"/>
    <w:rsid w:val="0083221C"/>
    <w:rsid w:val="00834230"/>
    <w:rsid w:val="00840034"/>
    <w:rsid w:val="0084631E"/>
    <w:rsid w:val="008548A6"/>
    <w:rsid w:val="008575CE"/>
    <w:rsid w:val="0086737E"/>
    <w:rsid w:val="00870C51"/>
    <w:rsid w:val="008738FB"/>
    <w:rsid w:val="00883278"/>
    <w:rsid w:val="008979E9"/>
    <w:rsid w:val="008A1F88"/>
    <w:rsid w:val="008A529A"/>
    <w:rsid w:val="008D1286"/>
    <w:rsid w:val="008D42BA"/>
    <w:rsid w:val="008D46E5"/>
    <w:rsid w:val="008F3272"/>
    <w:rsid w:val="00905270"/>
    <w:rsid w:val="00914E2B"/>
    <w:rsid w:val="00926D2C"/>
    <w:rsid w:val="00932794"/>
    <w:rsid w:val="00934ACC"/>
    <w:rsid w:val="00937AA2"/>
    <w:rsid w:val="009400BA"/>
    <w:rsid w:val="00944EE2"/>
    <w:rsid w:val="00960648"/>
    <w:rsid w:val="00962F4A"/>
    <w:rsid w:val="00964237"/>
    <w:rsid w:val="00966987"/>
    <w:rsid w:val="00966FB8"/>
    <w:rsid w:val="0097667D"/>
    <w:rsid w:val="00985755"/>
    <w:rsid w:val="00991D6F"/>
    <w:rsid w:val="0099242D"/>
    <w:rsid w:val="00997C3F"/>
    <w:rsid w:val="009A43CE"/>
    <w:rsid w:val="009A5392"/>
    <w:rsid w:val="009A5519"/>
    <w:rsid w:val="009A64FE"/>
    <w:rsid w:val="009B042A"/>
    <w:rsid w:val="009B356A"/>
    <w:rsid w:val="009B664A"/>
    <w:rsid w:val="009B7B30"/>
    <w:rsid w:val="009C42A8"/>
    <w:rsid w:val="009C56A9"/>
    <w:rsid w:val="009C7FF1"/>
    <w:rsid w:val="009E0DC1"/>
    <w:rsid w:val="009F2C75"/>
    <w:rsid w:val="00A11441"/>
    <w:rsid w:val="00A21CC7"/>
    <w:rsid w:val="00A24CF1"/>
    <w:rsid w:val="00A27475"/>
    <w:rsid w:val="00A35387"/>
    <w:rsid w:val="00A4537C"/>
    <w:rsid w:val="00A457E8"/>
    <w:rsid w:val="00A45CCD"/>
    <w:rsid w:val="00A56918"/>
    <w:rsid w:val="00A57663"/>
    <w:rsid w:val="00A64981"/>
    <w:rsid w:val="00A72A98"/>
    <w:rsid w:val="00A8129D"/>
    <w:rsid w:val="00A8178F"/>
    <w:rsid w:val="00A93E05"/>
    <w:rsid w:val="00AA1C50"/>
    <w:rsid w:val="00AA4809"/>
    <w:rsid w:val="00AB0BEE"/>
    <w:rsid w:val="00AC03F1"/>
    <w:rsid w:val="00AC2EE1"/>
    <w:rsid w:val="00AC4B00"/>
    <w:rsid w:val="00AD65E6"/>
    <w:rsid w:val="00AF06D9"/>
    <w:rsid w:val="00AF236D"/>
    <w:rsid w:val="00AF3531"/>
    <w:rsid w:val="00B03366"/>
    <w:rsid w:val="00B216E4"/>
    <w:rsid w:val="00B22E69"/>
    <w:rsid w:val="00B26BEE"/>
    <w:rsid w:val="00B31CE7"/>
    <w:rsid w:val="00B3787B"/>
    <w:rsid w:val="00B400EE"/>
    <w:rsid w:val="00B42744"/>
    <w:rsid w:val="00B5025A"/>
    <w:rsid w:val="00B5398B"/>
    <w:rsid w:val="00B6154F"/>
    <w:rsid w:val="00B61997"/>
    <w:rsid w:val="00B62B07"/>
    <w:rsid w:val="00B80285"/>
    <w:rsid w:val="00B85E98"/>
    <w:rsid w:val="00B93688"/>
    <w:rsid w:val="00BB311D"/>
    <w:rsid w:val="00BB3763"/>
    <w:rsid w:val="00BB6607"/>
    <w:rsid w:val="00BD0D4D"/>
    <w:rsid w:val="00BD3CD9"/>
    <w:rsid w:val="00BF0E8D"/>
    <w:rsid w:val="00BF41BD"/>
    <w:rsid w:val="00C13664"/>
    <w:rsid w:val="00C2284A"/>
    <w:rsid w:val="00C23D14"/>
    <w:rsid w:val="00C32B3D"/>
    <w:rsid w:val="00C378F8"/>
    <w:rsid w:val="00C443AC"/>
    <w:rsid w:val="00C50D0F"/>
    <w:rsid w:val="00C52129"/>
    <w:rsid w:val="00C523D5"/>
    <w:rsid w:val="00C54D54"/>
    <w:rsid w:val="00C5530F"/>
    <w:rsid w:val="00C66E83"/>
    <w:rsid w:val="00C73633"/>
    <w:rsid w:val="00C829D6"/>
    <w:rsid w:val="00C84635"/>
    <w:rsid w:val="00C902AC"/>
    <w:rsid w:val="00CA2165"/>
    <w:rsid w:val="00CA71EB"/>
    <w:rsid w:val="00CA78AB"/>
    <w:rsid w:val="00CB3843"/>
    <w:rsid w:val="00CB559F"/>
    <w:rsid w:val="00CC18A1"/>
    <w:rsid w:val="00CC367A"/>
    <w:rsid w:val="00CD3BD9"/>
    <w:rsid w:val="00CF43D0"/>
    <w:rsid w:val="00CF6323"/>
    <w:rsid w:val="00CF7AE3"/>
    <w:rsid w:val="00D027FC"/>
    <w:rsid w:val="00D02919"/>
    <w:rsid w:val="00D07390"/>
    <w:rsid w:val="00D1410C"/>
    <w:rsid w:val="00D16290"/>
    <w:rsid w:val="00D20DD0"/>
    <w:rsid w:val="00D26119"/>
    <w:rsid w:val="00D357C5"/>
    <w:rsid w:val="00D4242A"/>
    <w:rsid w:val="00D52893"/>
    <w:rsid w:val="00D5657F"/>
    <w:rsid w:val="00D7312F"/>
    <w:rsid w:val="00D855B6"/>
    <w:rsid w:val="00DA71EC"/>
    <w:rsid w:val="00DB0B23"/>
    <w:rsid w:val="00DB385B"/>
    <w:rsid w:val="00DB66D4"/>
    <w:rsid w:val="00DB681E"/>
    <w:rsid w:val="00DB784C"/>
    <w:rsid w:val="00DC7818"/>
    <w:rsid w:val="00DD3C90"/>
    <w:rsid w:val="00DE1F09"/>
    <w:rsid w:val="00DE3861"/>
    <w:rsid w:val="00DE5516"/>
    <w:rsid w:val="00DE646D"/>
    <w:rsid w:val="00DE671B"/>
    <w:rsid w:val="00E173ED"/>
    <w:rsid w:val="00E24E6E"/>
    <w:rsid w:val="00E3140C"/>
    <w:rsid w:val="00E36793"/>
    <w:rsid w:val="00E3696A"/>
    <w:rsid w:val="00E661CE"/>
    <w:rsid w:val="00E70723"/>
    <w:rsid w:val="00E76F9E"/>
    <w:rsid w:val="00E818D0"/>
    <w:rsid w:val="00E97544"/>
    <w:rsid w:val="00EA6CA5"/>
    <w:rsid w:val="00EB5FE3"/>
    <w:rsid w:val="00EC1D6E"/>
    <w:rsid w:val="00EC52E8"/>
    <w:rsid w:val="00ED77C1"/>
    <w:rsid w:val="00EF6956"/>
    <w:rsid w:val="00F018B2"/>
    <w:rsid w:val="00F10222"/>
    <w:rsid w:val="00F1192F"/>
    <w:rsid w:val="00F13ADC"/>
    <w:rsid w:val="00F13DD7"/>
    <w:rsid w:val="00F15FC7"/>
    <w:rsid w:val="00F306D8"/>
    <w:rsid w:val="00F30773"/>
    <w:rsid w:val="00F30F87"/>
    <w:rsid w:val="00F3140E"/>
    <w:rsid w:val="00F3441F"/>
    <w:rsid w:val="00F51202"/>
    <w:rsid w:val="00F5647B"/>
    <w:rsid w:val="00F639B6"/>
    <w:rsid w:val="00F709EC"/>
    <w:rsid w:val="00F75A2C"/>
    <w:rsid w:val="00F8030A"/>
    <w:rsid w:val="00F84CD0"/>
    <w:rsid w:val="00F8643C"/>
    <w:rsid w:val="00F91ECF"/>
    <w:rsid w:val="00FA055C"/>
    <w:rsid w:val="00FA32EC"/>
    <w:rsid w:val="00FA7AE0"/>
    <w:rsid w:val="00FB1572"/>
    <w:rsid w:val="00FB5547"/>
    <w:rsid w:val="00FC773D"/>
    <w:rsid w:val="00FD37FA"/>
    <w:rsid w:val="00FF5F18"/>
    <w:rsid w:val="00FF60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48751"/>
  <w15:docId w15:val="{7F075B26-9BCD-4559-A302-213522B2B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0246A7"/>
    <w:pPr>
      <w:spacing w:before="240"/>
      <w:ind w:left="720"/>
      <w:outlineLvl w:val="0"/>
    </w:pPr>
    <w:rPr>
      <w:rFonts w:eastAsia="Times New Roman" w:cs="Times New Roman"/>
      <w:bCs/>
      <w:szCs w:val="24"/>
    </w:rPr>
  </w:style>
  <w:style w:type="paragraph" w:styleId="Bezatstarpm">
    <w:name w:val="No Spacing"/>
    <w:uiPriority w:val="1"/>
    <w:qFormat/>
    <w:rsid w:val="00811BE5"/>
    <w:pPr>
      <w:spacing w:after="0" w:line="240" w:lineRule="auto"/>
    </w:pPr>
    <w:rPr>
      <w:rFonts w:ascii="Times New Roman" w:hAnsi="Times New Roman"/>
      <w:sz w:val="24"/>
    </w:rPr>
  </w:style>
  <w:style w:type="paragraph" w:styleId="Paraststmeklis">
    <w:name w:val="Normal (Web)"/>
    <w:basedOn w:val="Parasts"/>
    <w:semiHidden/>
    <w:rsid w:val="0073653D"/>
    <w:pPr>
      <w:spacing w:before="100" w:beforeAutospacing="1" w:after="100" w:afterAutospacing="1"/>
    </w:pPr>
    <w:rPr>
      <w:rFonts w:ascii="Arial Unicode MS" w:eastAsia="Arial Unicode MS" w:hAnsi="Arial Unicode MS" w:cs="Times New Roman"/>
      <w:szCs w:val="24"/>
      <w:lang w:eastAsia="en-US"/>
    </w:rPr>
  </w:style>
  <w:style w:type="paragraph" w:styleId="Prskatjums">
    <w:name w:val="Revision"/>
    <w:hidden/>
    <w:uiPriority w:val="99"/>
    <w:semiHidden/>
    <w:rsid w:val="0061773E"/>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61773E"/>
    <w:rPr>
      <w:sz w:val="16"/>
      <w:szCs w:val="16"/>
    </w:rPr>
  </w:style>
  <w:style w:type="paragraph" w:styleId="Komentrateksts">
    <w:name w:val="annotation text"/>
    <w:basedOn w:val="Parasts"/>
    <w:link w:val="KomentratekstsRakstz"/>
    <w:uiPriority w:val="99"/>
    <w:unhideWhenUsed/>
    <w:rsid w:val="0061773E"/>
    <w:rPr>
      <w:sz w:val="20"/>
      <w:szCs w:val="20"/>
    </w:rPr>
  </w:style>
  <w:style w:type="character" w:customStyle="1" w:styleId="KomentratekstsRakstz">
    <w:name w:val="Komentāra teksts Rakstz."/>
    <w:basedOn w:val="Noklusjumarindkopasfonts"/>
    <w:link w:val="Komentrateksts"/>
    <w:uiPriority w:val="99"/>
    <w:rsid w:val="0061773E"/>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61773E"/>
    <w:rPr>
      <w:b/>
      <w:bCs/>
    </w:rPr>
  </w:style>
  <w:style w:type="character" w:customStyle="1" w:styleId="KomentratmaRakstz">
    <w:name w:val="Komentāra tēma Rakstz."/>
    <w:basedOn w:val="KomentratekstsRakstz"/>
    <w:link w:val="Komentratma"/>
    <w:uiPriority w:val="99"/>
    <w:semiHidden/>
    <w:rsid w:val="0061773E"/>
    <w:rPr>
      <w:rFonts w:ascii="Times New Roman" w:hAnsi="Times New Roman"/>
      <w:b/>
      <w:bCs/>
      <w:sz w:val="20"/>
      <w:szCs w:val="20"/>
    </w:rPr>
  </w:style>
  <w:style w:type="character" w:styleId="Hipersaite">
    <w:name w:val="Hyperlink"/>
    <w:basedOn w:val="Noklusjumarindkopasfonts"/>
    <w:uiPriority w:val="99"/>
    <w:unhideWhenUsed/>
    <w:rsid w:val="009B664A"/>
    <w:rPr>
      <w:color w:val="0000FF" w:themeColor="hyperlink"/>
      <w:u w:val="single"/>
    </w:rPr>
  </w:style>
  <w:style w:type="character" w:styleId="Neatrisintapieminana">
    <w:name w:val="Unresolved Mention"/>
    <w:basedOn w:val="Noklusjumarindkopasfonts"/>
    <w:uiPriority w:val="99"/>
    <w:semiHidden/>
    <w:unhideWhenUsed/>
    <w:rsid w:val="009B66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93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9C7A4D3990B4D3B8EA0B468D20C4A4F"/>
        <w:category>
          <w:name w:val="General"/>
          <w:gallery w:val="placeholder"/>
        </w:category>
        <w:types>
          <w:type w:val="bbPlcHdr"/>
        </w:types>
        <w:behaviors>
          <w:behavior w:val="content"/>
        </w:behaviors>
        <w:guid w:val="{BBEC9378-6E28-4A0C-A995-8A4CBCA9443B}"/>
      </w:docPartPr>
      <w:docPartBody>
        <w:p w:rsidR="00787785" w:rsidRDefault="002C07F8" w:rsidP="002C07F8">
          <w:pPr>
            <w:pStyle w:val="59C7A4D3990B4D3B8EA0B468D20C4A4F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01DB8962A5564C3084DAE6F5E76D69B4"/>
        <w:category>
          <w:name w:val="General"/>
          <w:gallery w:val="placeholder"/>
        </w:category>
        <w:types>
          <w:type w:val="bbPlcHdr"/>
        </w:types>
        <w:behaviors>
          <w:behavior w:val="content"/>
        </w:behaviors>
        <w:guid w:val="{12EB470B-8BE3-488A-957A-FADC86B6A1B3}"/>
      </w:docPartPr>
      <w:docPartBody>
        <w:p w:rsidR="00787785" w:rsidRDefault="00787785">
          <w:pPr>
            <w:pStyle w:val="01DB8962A5564C3084DAE6F5E76D69B4"/>
          </w:pPr>
          <w:r w:rsidRPr="00811BE5">
            <w:rPr>
              <w:color w:val="808080" w:themeColor="background1" w:themeShade="80"/>
            </w:rPr>
            <w:t>[Datums]</w:t>
          </w:r>
        </w:p>
      </w:docPartBody>
    </w:docPart>
    <w:docPart>
      <w:docPartPr>
        <w:name w:val="B6C0126F48AB4771BD547D1FE438EBB3"/>
        <w:category>
          <w:name w:val="General"/>
          <w:gallery w:val="placeholder"/>
        </w:category>
        <w:types>
          <w:type w:val="bbPlcHdr"/>
        </w:types>
        <w:behaviors>
          <w:behavior w:val="content"/>
        </w:behaviors>
        <w:guid w:val="{30C73B25-23EB-43DD-BA77-A07D073FF3A1}"/>
      </w:docPartPr>
      <w:docPartBody>
        <w:p w:rsidR="00787785" w:rsidRDefault="002C07F8">
          <w:pPr>
            <w:pStyle w:val="B6C0126F48AB4771BD547D1FE438EBB3"/>
          </w:pPr>
          <w:r>
            <w:t xml:space="preserve">Noteikumi </w:t>
          </w:r>
        </w:p>
      </w:docPartBody>
    </w:docPart>
    <w:docPart>
      <w:docPartPr>
        <w:name w:val="72EC3F65FF994FF9B0148202C3E78B6B"/>
        <w:category>
          <w:name w:val="General"/>
          <w:gallery w:val="placeholder"/>
        </w:category>
        <w:types>
          <w:type w:val="bbPlcHdr"/>
        </w:types>
        <w:behaviors>
          <w:behavior w:val="content"/>
        </w:behaviors>
        <w:guid w:val="{6C5D02D6-248E-4FC8-8E74-6A7A27F8CC00}"/>
      </w:docPartPr>
      <w:docPartBody>
        <w:p w:rsidR="00787785" w:rsidRDefault="002C07F8">
          <w:pPr>
            <w:pStyle w:val="72EC3F65FF994FF9B0148202C3E78B6B"/>
          </w:pPr>
          <w:r>
            <w:t xml:space="preserve">Nr. </w:t>
          </w:r>
        </w:p>
      </w:docPartBody>
    </w:docPart>
    <w:docPart>
      <w:docPartPr>
        <w:name w:val="0B0ACB0316BC4DE3B958D6D38CCE7F83"/>
        <w:category>
          <w:name w:val="General"/>
          <w:gallery w:val="placeholder"/>
        </w:category>
        <w:types>
          <w:type w:val="bbPlcHdr"/>
        </w:types>
        <w:behaviors>
          <w:behavior w:val="content"/>
        </w:behaviors>
        <w:guid w:val="{9F008DCA-A13A-41C0-B3CE-F33EECAD5B7D}"/>
      </w:docPartPr>
      <w:docPartBody>
        <w:p w:rsidR="00787785" w:rsidRDefault="002C07F8">
          <w:pPr>
            <w:pStyle w:val="0B0ACB0316BC4DE3B958D6D38CCE7F83"/>
          </w:pPr>
          <w:r w:rsidRPr="004B3CBF">
            <w:t>_____</w:t>
          </w:r>
        </w:p>
      </w:docPartBody>
    </w:docPart>
    <w:docPart>
      <w:docPartPr>
        <w:name w:val="F6AB7669BEB547BDBDF7DD44B3267E6B"/>
        <w:category>
          <w:name w:val="General"/>
          <w:gallery w:val="placeholder"/>
        </w:category>
        <w:types>
          <w:type w:val="bbPlcHdr"/>
        </w:types>
        <w:behaviors>
          <w:behavior w:val="content"/>
        </w:behaviors>
        <w:guid w:val="{AC01F54F-1547-46D5-8E99-8946D1BA7F21}"/>
      </w:docPartPr>
      <w:docPartBody>
        <w:p w:rsidR="00787785" w:rsidRDefault="002C07F8" w:rsidP="002C07F8">
          <w:pPr>
            <w:pStyle w:val="F6AB7669BEB547BDBDF7DD44B3267E6B1"/>
          </w:pPr>
          <w:r>
            <w:rPr>
              <w:rFonts w:cs="Times New Roman"/>
              <w:szCs w:val="24"/>
            </w:rPr>
            <w:t>Rīgā</w:t>
          </w:r>
        </w:p>
      </w:docPartBody>
    </w:docPart>
    <w:docPart>
      <w:docPartPr>
        <w:name w:val="31B7D3A309B24496AE27354E6C314E09"/>
        <w:category>
          <w:name w:val="General"/>
          <w:gallery w:val="placeholder"/>
        </w:category>
        <w:types>
          <w:type w:val="bbPlcHdr"/>
        </w:types>
        <w:behaviors>
          <w:behavior w:val="content"/>
        </w:behaviors>
        <w:guid w:val="{4F7106B1-6795-41AE-9F3B-A8D489781EE4}"/>
      </w:docPartPr>
      <w:docPartBody>
        <w:p w:rsidR="00787785" w:rsidRDefault="00787785">
          <w:pPr>
            <w:pStyle w:val="31B7D3A309B24496AE27354E6C314E09"/>
          </w:pPr>
          <w:r w:rsidRPr="00F5647B">
            <w:rPr>
              <w:rStyle w:val="Vietturateksts"/>
              <w:b/>
            </w:rPr>
            <w:t>[Nosaukums]</w:t>
          </w:r>
        </w:p>
      </w:docPartBody>
    </w:docPart>
    <w:docPart>
      <w:docPartPr>
        <w:name w:val="94D01E3FF5C849CA9B698875A04414D7"/>
        <w:category>
          <w:name w:val="General"/>
          <w:gallery w:val="placeholder"/>
        </w:category>
        <w:types>
          <w:type w:val="bbPlcHdr"/>
        </w:types>
        <w:behaviors>
          <w:behavior w:val="content"/>
        </w:behaviors>
        <w:guid w:val="{09F1A027-875D-4AF7-91EA-456493971D1F}"/>
      </w:docPartPr>
      <w:docPartBody>
        <w:p w:rsidR="00787785" w:rsidRDefault="002C07F8" w:rsidP="002C07F8">
          <w:pPr>
            <w:pStyle w:val="94D01E3FF5C849CA9B698875A04414D71"/>
          </w:pPr>
          <w:r>
            <w:rPr>
              <w:rFonts w:cs="Times New Roman"/>
              <w:szCs w:val="24"/>
            </w:rPr>
            <w:t xml:space="preserve">Izdoti </w:t>
          </w:r>
        </w:p>
      </w:docPartBody>
    </w:docPart>
    <w:docPart>
      <w:docPartPr>
        <w:name w:val="A91268C49D974AF78144A49776DCC094"/>
        <w:category>
          <w:name w:val="General"/>
          <w:gallery w:val="placeholder"/>
        </w:category>
        <w:types>
          <w:type w:val="bbPlcHdr"/>
        </w:types>
        <w:behaviors>
          <w:behavior w:val="content"/>
        </w:behaviors>
        <w:guid w:val="{12327D13-2B29-44E4-B9DC-9B0324114A6B}"/>
      </w:docPartPr>
      <w:docPartBody>
        <w:p w:rsidR="00787785" w:rsidRDefault="002C07F8" w:rsidP="002C07F8">
          <w:pPr>
            <w:pStyle w:val="A91268C49D974AF78144A49776DCC0941"/>
          </w:pPr>
          <w:r>
            <w:rPr>
              <w:rFonts w:cs="Times New Roman"/>
              <w:szCs w:val="24"/>
            </w:rPr>
            <w:t>saskaņā ar</w:t>
          </w:r>
        </w:p>
      </w:docPartBody>
    </w:docPart>
    <w:docPart>
      <w:docPartPr>
        <w:name w:val="941FB02DA2EE445B8B0589EF5F1DC247"/>
        <w:category>
          <w:name w:val="General"/>
          <w:gallery w:val="placeholder"/>
        </w:category>
        <w:types>
          <w:type w:val="bbPlcHdr"/>
        </w:types>
        <w:behaviors>
          <w:behavior w:val="content"/>
        </w:behaviors>
        <w:guid w:val="{779C125D-F5DA-4A1D-8B1E-49083B438B5B}"/>
      </w:docPartPr>
      <w:docPartBody>
        <w:p w:rsidR="00787785" w:rsidRDefault="00787785">
          <w:pPr>
            <w:pStyle w:val="941FB02DA2EE445B8B0589EF5F1DC247"/>
          </w:pPr>
          <w:r w:rsidRPr="00301089">
            <w:rPr>
              <w:rStyle w:val="Vietturateksts"/>
            </w:rPr>
            <w:t>[likuma]</w:t>
          </w:r>
        </w:p>
      </w:docPartBody>
    </w:docPart>
    <w:docPart>
      <w:docPartPr>
        <w:name w:val="2420405A6ADB45A29343BF1C5435141D"/>
        <w:category>
          <w:name w:val="General"/>
          <w:gallery w:val="placeholder"/>
        </w:category>
        <w:types>
          <w:type w:val="bbPlcHdr"/>
        </w:types>
        <w:behaviors>
          <w:behavior w:val="content"/>
        </w:behaviors>
        <w:guid w:val="{2CA62405-5A86-4145-B9A7-D66CBD6C68E5}"/>
      </w:docPartPr>
      <w:docPartBody>
        <w:p w:rsidR="00787785" w:rsidRDefault="00787785">
          <w:pPr>
            <w:pStyle w:val="2420405A6ADB45A29343BF1C5435141D"/>
          </w:pPr>
          <w:r w:rsidRPr="007F4A16">
            <w:rPr>
              <w:rStyle w:val="Vietturateksts"/>
              <w:color w:val="808080" w:themeColor="background1" w:themeShade="80"/>
            </w:rPr>
            <w:t>[nr.]</w:t>
          </w:r>
        </w:p>
      </w:docPartBody>
    </w:docPart>
    <w:docPart>
      <w:docPartPr>
        <w:name w:val="265A5257C48E433C8AA9EC342489F1D3"/>
        <w:category>
          <w:name w:val="General"/>
          <w:gallery w:val="placeholder"/>
        </w:category>
        <w:types>
          <w:type w:val="bbPlcHdr"/>
        </w:types>
        <w:behaviors>
          <w:behavior w:val="content"/>
        </w:behaviors>
        <w:guid w:val="{2658F897-DC3D-4631-9315-70170397A5A9}"/>
      </w:docPartPr>
      <w:docPartBody>
        <w:p w:rsidR="00787785" w:rsidRDefault="002C07F8" w:rsidP="002C07F8">
          <w:pPr>
            <w:pStyle w:val="265A5257C48E433C8AA9EC342489F1D31"/>
          </w:pPr>
          <w:r>
            <w:rPr>
              <w:rFonts w:cs="Times New Roman"/>
              <w:szCs w:val="24"/>
            </w:rPr>
            <w:t>. panta</w:t>
          </w:r>
        </w:p>
      </w:docPartBody>
    </w:docPart>
    <w:docPart>
      <w:docPartPr>
        <w:name w:val="A22C4CF985A8496BB4F59AEF6A073963"/>
        <w:category>
          <w:name w:val="General"/>
          <w:gallery w:val="placeholder"/>
        </w:category>
        <w:types>
          <w:type w:val="bbPlcHdr"/>
        </w:types>
        <w:behaviors>
          <w:behavior w:val="content"/>
        </w:behaviors>
        <w:guid w:val="{8E4A963E-D112-46DD-80C4-15FDAE41FA6C}"/>
      </w:docPartPr>
      <w:docPartBody>
        <w:p w:rsidR="00787785" w:rsidRDefault="00787785">
          <w:pPr>
            <w:pStyle w:val="A22C4CF985A8496BB4F59AEF6A073963"/>
          </w:pPr>
          <w:r w:rsidRPr="00DB385B">
            <w:rPr>
              <w:rStyle w:val="Vietturateksts"/>
            </w:rPr>
            <w:t>[vārdiem]</w:t>
          </w:r>
        </w:p>
      </w:docPartBody>
    </w:docPart>
    <w:docPart>
      <w:docPartPr>
        <w:name w:val="2C021890AFF94A1DB286D0AC0269FAE4"/>
        <w:category>
          <w:name w:val="General"/>
          <w:gallery w:val="placeholder"/>
        </w:category>
        <w:types>
          <w:type w:val="bbPlcHdr"/>
        </w:types>
        <w:behaviors>
          <w:behavior w:val="content"/>
        </w:behaviors>
        <w:guid w:val="{9931EFB3-6E68-496E-A58B-21F8527CD5BA}"/>
      </w:docPartPr>
      <w:docPartBody>
        <w:p w:rsidR="00787785" w:rsidRDefault="00787785">
          <w:pPr>
            <w:pStyle w:val="2C021890AFF94A1DB286D0AC0269FAE4"/>
          </w:pPr>
          <w:r>
            <w:rPr>
              <w:rFonts w:ascii="Times New Roman" w:hAnsi="Times New Roman" w:cs="Times New Roman"/>
            </w:rPr>
            <w:t>{amats}</w:t>
          </w:r>
        </w:p>
      </w:docPartBody>
    </w:docPart>
    <w:docPart>
      <w:docPartPr>
        <w:name w:val="640D37C97B9F4626B030A38AA7716AB2"/>
        <w:category>
          <w:name w:val="General"/>
          <w:gallery w:val="placeholder"/>
        </w:category>
        <w:types>
          <w:type w:val="bbPlcHdr"/>
        </w:types>
        <w:behaviors>
          <w:behavior w:val="content"/>
        </w:behaviors>
        <w:guid w:val="{5F32B891-ABBF-4492-A9D9-1BD545C1CBAE}"/>
      </w:docPartPr>
      <w:docPartBody>
        <w:p w:rsidR="00787785" w:rsidRDefault="00787785">
          <w:pPr>
            <w:pStyle w:val="640D37C97B9F4626B030A38AA7716AB2"/>
          </w:pPr>
          <w:r w:rsidRPr="00811BE5">
            <w:rPr>
              <w:color w:val="808080" w:themeColor="background1" w:themeShade="80"/>
            </w:rPr>
            <w:t>[V. Uzvārds]</w:t>
          </w:r>
        </w:p>
      </w:docPartBody>
    </w:docPart>
    <w:docPart>
      <w:docPartPr>
        <w:name w:val="CED425A8D7DD48229C8FC085AB7901D6"/>
        <w:category>
          <w:name w:val="General"/>
          <w:gallery w:val="placeholder"/>
        </w:category>
        <w:types>
          <w:type w:val="bbPlcHdr"/>
        </w:types>
        <w:behaviors>
          <w:behavior w:val="content"/>
        </w:behaviors>
        <w:guid w:val="{F990972B-808E-4707-949C-ABDBA8A0C66C}"/>
      </w:docPartPr>
      <w:docPartBody>
        <w:p w:rsidR="00787785" w:rsidRDefault="00787785" w:rsidP="00787785">
          <w:pPr>
            <w:pStyle w:val="CED425A8D7DD48229C8FC085AB7901D6"/>
          </w:pPr>
          <w:r w:rsidRPr="006C06FD">
            <w:rPr>
              <w:rStyle w:val="Vietturateksts"/>
              <w:b/>
            </w:rPr>
            <w:t>[Nosaukums]</w:t>
          </w:r>
        </w:p>
      </w:docPartBody>
    </w:docPart>
    <w:docPart>
      <w:docPartPr>
        <w:name w:val="C0F3278CB5004C88A18C37B6D0DEEF40"/>
        <w:category>
          <w:name w:val="General"/>
          <w:gallery w:val="placeholder"/>
        </w:category>
        <w:types>
          <w:type w:val="bbPlcHdr"/>
        </w:types>
        <w:behaviors>
          <w:behavior w:val="content"/>
        </w:behaviors>
        <w:guid w:val="{321688DA-1444-4BD7-A271-9A7BB0A5151F}"/>
      </w:docPartPr>
      <w:docPartBody>
        <w:p w:rsidR="00787785" w:rsidRDefault="00787785" w:rsidP="00787785">
          <w:pPr>
            <w:pStyle w:val="C0F3278CB5004C88A18C37B6D0DEEF40"/>
          </w:pPr>
          <w:r w:rsidRPr="007F4A16">
            <w:rPr>
              <w:rStyle w:val="Vietturateksts"/>
              <w:color w:val="808080" w:themeColor="background1" w:themeShade="80"/>
            </w:rPr>
            <w:t>[nr.]</w:t>
          </w:r>
        </w:p>
      </w:docPartBody>
    </w:docPart>
    <w:docPart>
      <w:docPartPr>
        <w:name w:val="9FF9B81403E645B0B07264EBFB284AED"/>
        <w:category>
          <w:name w:val="General"/>
          <w:gallery w:val="placeholder"/>
        </w:category>
        <w:types>
          <w:type w:val="bbPlcHdr"/>
        </w:types>
        <w:behaviors>
          <w:behavior w:val="content"/>
        </w:behaviors>
        <w:guid w:val="{312C0F30-5DA8-4704-8EF1-176E33F4F388}"/>
      </w:docPartPr>
      <w:docPartBody>
        <w:p w:rsidR="00787785" w:rsidRDefault="002C07F8" w:rsidP="002C07F8">
          <w:pPr>
            <w:pStyle w:val="9FF9B81403E645B0B07264EBFB284AED1"/>
          </w:pPr>
          <w:r>
            <w:rPr>
              <w:rFonts w:cs="Times New Roman"/>
              <w:szCs w:val="24"/>
            </w:rPr>
            <w:t>. panta</w:t>
          </w:r>
        </w:p>
      </w:docPartBody>
    </w:docPart>
    <w:docPart>
      <w:docPartPr>
        <w:name w:val="F9CF908727924867B7FC76888BF2876A"/>
        <w:category>
          <w:name w:val="General"/>
          <w:gallery w:val="placeholder"/>
        </w:category>
        <w:types>
          <w:type w:val="bbPlcHdr"/>
        </w:types>
        <w:behaviors>
          <w:behavior w:val="content"/>
        </w:behaviors>
        <w:guid w:val="{E84EB25E-024E-46F1-9B82-8AA264E98549}"/>
      </w:docPartPr>
      <w:docPartBody>
        <w:p w:rsidR="00787785" w:rsidRDefault="00787785" w:rsidP="00787785">
          <w:pPr>
            <w:pStyle w:val="F9CF908727924867B7FC76888BF2876A"/>
          </w:pPr>
          <w:r w:rsidRPr="00DB385B">
            <w:rPr>
              <w:rStyle w:val="Vietturateksts"/>
            </w:rPr>
            <w:t>[vārdiem]</w:t>
          </w:r>
        </w:p>
      </w:docPartBody>
    </w:docPart>
    <w:docPart>
      <w:docPartPr>
        <w:name w:val="E6C98582706B4D669E0DB2F59086C28F"/>
        <w:category>
          <w:name w:val="General"/>
          <w:gallery w:val="placeholder"/>
        </w:category>
        <w:types>
          <w:type w:val="bbPlcHdr"/>
        </w:types>
        <w:behaviors>
          <w:behavior w:val="content"/>
        </w:behaviors>
        <w:guid w:val="{BE4ED169-0605-4C0F-BE44-C7107B751E16}"/>
      </w:docPartPr>
      <w:docPartBody>
        <w:p w:rsidR="00787785" w:rsidRDefault="00787785" w:rsidP="00787785">
          <w:pPr>
            <w:pStyle w:val="E6C98582706B4D669E0DB2F59086C28F"/>
          </w:pPr>
          <w:r w:rsidRPr="007F4A16">
            <w:rPr>
              <w:rStyle w:val="Vietturateksts"/>
              <w:color w:val="808080" w:themeColor="background1" w:themeShade="80"/>
            </w:rPr>
            <w:t>[nr.]</w:t>
          </w:r>
        </w:p>
      </w:docPartBody>
    </w:docPart>
    <w:docPart>
      <w:docPartPr>
        <w:name w:val="0D763E06B19A4124A0C4A1C9D5A0B975"/>
        <w:category>
          <w:name w:val="General"/>
          <w:gallery w:val="placeholder"/>
        </w:category>
        <w:types>
          <w:type w:val="bbPlcHdr"/>
        </w:types>
        <w:behaviors>
          <w:behavior w:val="content"/>
        </w:behaviors>
        <w:guid w:val="{941B01ED-9754-4D76-8A2F-0DFC695B9079}"/>
      </w:docPartPr>
      <w:docPartBody>
        <w:p w:rsidR="00787785" w:rsidRDefault="002C07F8" w:rsidP="002C07F8">
          <w:pPr>
            <w:pStyle w:val="0D763E06B19A4124A0C4A1C9D5A0B9751"/>
          </w:pPr>
          <w:r>
            <w:rPr>
              <w:rFonts w:cs="Times New Roman"/>
              <w:szCs w:val="24"/>
            </w:rPr>
            <w:t>. panta</w:t>
          </w:r>
        </w:p>
      </w:docPartBody>
    </w:docPart>
    <w:docPart>
      <w:docPartPr>
        <w:name w:val="47697D9BB8D847B1A818143F55C43CA1"/>
        <w:category>
          <w:name w:val="General"/>
          <w:gallery w:val="placeholder"/>
        </w:category>
        <w:types>
          <w:type w:val="bbPlcHdr"/>
        </w:types>
        <w:behaviors>
          <w:behavior w:val="content"/>
        </w:behaviors>
        <w:guid w:val="{04E2526F-2FFF-4DA3-88F2-6403B048F49C}"/>
      </w:docPartPr>
      <w:docPartBody>
        <w:p w:rsidR="00787785" w:rsidRDefault="00787785" w:rsidP="00787785">
          <w:pPr>
            <w:pStyle w:val="47697D9BB8D847B1A818143F55C43CA1"/>
          </w:pPr>
          <w:r w:rsidRPr="00DB385B">
            <w:rPr>
              <w:rStyle w:val="Vietturateksts"/>
            </w:rPr>
            <w:t>[vārdiem]</w:t>
          </w:r>
        </w:p>
      </w:docPartBody>
    </w:docPart>
    <w:docPart>
      <w:docPartPr>
        <w:name w:val="FEFE3985B3F241C5986B72D1C1E05E8C"/>
        <w:category>
          <w:name w:val="General"/>
          <w:gallery w:val="placeholder"/>
        </w:category>
        <w:types>
          <w:type w:val="bbPlcHdr"/>
        </w:types>
        <w:behaviors>
          <w:behavior w:val="content"/>
        </w:behaviors>
        <w:guid w:val="{26196C6F-33D6-41F9-9BB3-EAD7517C77A5}"/>
      </w:docPartPr>
      <w:docPartBody>
        <w:p w:rsidR="00787785" w:rsidRDefault="00787785" w:rsidP="00787785">
          <w:pPr>
            <w:pStyle w:val="FEFE3985B3F241C5986B72D1C1E05E8C"/>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785"/>
    <w:rsid w:val="00013155"/>
    <w:rsid w:val="0004329D"/>
    <w:rsid w:val="000A08ED"/>
    <w:rsid w:val="001769C4"/>
    <w:rsid w:val="001A5A80"/>
    <w:rsid w:val="001F193E"/>
    <w:rsid w:val="00247D43"/>
    <w:rsid w:val="00292CEA"/>
    <w:rsid w:val="002C07F8"/>
    <w:rsid w:val="003239A3"/>
    <w:rsid w:val="00363816"/>
    <w:rsid w:val="00366959"/>
    <w:rsid w:val="0040270F"/>
    <w:rsid w:val="00427F30"/>
    <w:rsid w:val="0048318C"/>
    <w:rsid w:val="004A56AB"/>
    <w:rsid w:val="004E7D1A"/>
    <w:rsid w:val="00621621"/>
    <w:rsid w:val="00666DAF"/>
    <w:rsid w:val="0069661C"/>
    <w:rsid w:val="006C3EF7"/>
    <w:rsid w:val="006D1CAD"/>
    <w:rsid w:val="00734256"/>
    <w:rsid w:val="00764722"/>
    <w:rsid w:val="00787785"/>
    <w:rsid w:val="007B67EE"/>
    <w:rsid w:val="007F3354"/>
    <w:rsid w:val="00814F41"/>
    <w:rsid w:val="00875364"/>
    <w:rsid w:val="00883278"/>
    <w:rsid w:val="008979E9"/>
    <w:rsid w:val="00901960"/>
    <w:rsid w:val="0099242D"/>
    <w:rsid w:val="009A64FE"/>
    <w:rsid w:val="00AF3531"/>
    <w:rsid w:val="00B216E4"/>
    <w:rsid w:val="00BC3C93"/>
    <w:rsid w:val="00BD2A6F"/>
    <w:rsid w:val="00C50D0F"/>
    <w:rsid w:val="00CA2165"/>
    <w:rsid w:val="00CB3843"/>
    <w:rsid w:val="00D20DD0"/>
    <w:rsid w:val="00D7312F"/>
    <w:rsid w:val="00DA71EC"/>
    <w:rsid w:val="00DB0B23"/>
    <w:rsid w:val="00DE646D"/>
    <w:rsid w:val="00DF4B90"/>
    <w:rsid w:val="00E173ED"/>
    <w:rsid w:val="00ED375C"/>
    <w:rsid w:val="00F709EC"/>
    <w:rsid w:val="00FB5547"/>
    <w:rsid w:val="00FC773D"/>
    <w:rsid w:val="00FD7024"/>
    <w:rsid w:val="00FF1E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01DB8962A5564C3084DAE6F5E76D69B4">
    <w:name w:val="01DB8962A5564C3084DAE6F5E76D69B4"/>
  </w:style>
  <w:style w:type="paragraph" w:customStyle="1" w:styleId="B6C0126F48AB4771BD547D1FE438EBB3">
    <w:name w:val="B6C0126F48AB4771BD547D1FE438EBB3"/>
  </w:style>
  <w:style w:type="paragraph" w:customStyle="1" w:styleId="72EC3F65FF994FF9B0148202C3E78B6B">
    <w:name w:val="72EC3F65FF994FF9B0148202C3E78B6B"/>
  </w:style>
  <w:style w:type="paragraph" w:customStyle="1" w:styleId="0B0ACB0316BC4DE3B958D6D38CCE7F83">
    <w:name w:val="0B0ACB0316BC4DE3B958D6D38CCE7F83"/>
  </w:style>
  <w:style w:type="character" w:styleId="Vietturateksts">
    <w:name w:val="Placeholder Text"/>
    <w:basedOn w:val="Noklusjumarindkopasfonts"/>
    <w:uiPriority w:val="99"/>
    <w:semiHidden/>
    <w:rsid w:val="002C07F8"/>
    <w:rPr>
      <w:color w:val="808080"/>
    </w:rPr>
  </w:style>
  <w:style w:type="paragraph" w:customStyle="1" w:styleId="31B7D3A309B24496AE27354E6C314E09">
    <w:name w:val="31B7D3A309B24496AE27354E6C314E09"/>
  </w:style>
  <w:style w:type="paragraph" w:customStyle="1" w:styleId="941FB02DA2EE445B8B0589EF5F1DC247">
    <w:name w:val="941FB02DA2EE445B8B0589EF5F1DC247"/>
  </w:style>
  <w:style w:type="paragraph" w:customStyle="1" w:styleId="2420405A6ADB45A29343BF1C5435141D">
    <w:name w:val="2420405A6ADB45A29343BF1C5435141D"/>
  </w:style>
  <w:style w:type="paragraph" w:customStyle="1" w:styleId="A22C4CF985A8496BB4F59AEF6A073963">
    <w:name w:val="A22C4CF985A8496BB4F59AEF6A073963"/>
  </w:style>
  <w:style w:type="paragraph" w:customStyle="1" w:styleId="2C021890AFF94A1DB286D0AC0269FAE4">
    <w:name w:val="2C021890AFF94A1DB286D0AC0269FAE4"/>
  </w:style>
  <w:style w:type="paragraph" w:customStyle="1" w:styleId="640D37C97B9F4626B030A38AA7716AB2">
    <w:name w:val="640D37C97B9F4626B030A38AA7716AB2"/>
  </w:style>
  <w:style w:type="paragraph" w:customStyle="1" w:styleId="CED425A8D7DD48229C8FC085AB7901D6">
    <w:name w:val="CED425A8D7DD48229C8FC085AB7901D6"/>
    <w:rsid w:val="00787785"/>
  </w:style>
  <w:style w:type="paragraph" w:customStyle="1" w:styleId="C0F3278CB5004C88A18C37B6D0DEEF40">
    <w:name w:val="C0F3278CB5004C88A18C37B6D0DEEF40"/>
    <w:rsid w:val="00787785"/>
  </w:style>
  <w:style w:type="paragraph" w:customStyle="1" w:styleId="F9CF908727924867B7FC76888BF2876A">
    <w:name w:val="F9CF908727924867B7FC76888BF2876A"/>
    <w:rsid w:val="00787785"/>
  </w:style>
  <w:style w:type="paragraph" w:customStyle="1" w:styleId="E6C98582706B4D669E0DB2F59086C28F">
    <w:name w:val="E6C98582706B4D669E0DB2F59086C28F"/>
    <w:rsid w:val="00787785"/>
  </w:style>
  <w:style w:type="paragraph" w:customStyle="1" w:styleId="47697D9BB8D847B1A818143F55C43CA1">
    <w:name w:val="47697D9BB8D847B1A818143F55C43CA1"/>
    <w:rsid w:val="00787785"/>
  </w:style>
  <w:style w:type="paragraph" w:customStyle="1" w:styleId="FEFE3985B3F241C5986B72D1C1E05E8C">
    <w:name w:val="FEFE3985B3F241C5986B72D1C1E05E8C"/>
    <w:rsid w:val="00787785"/>
  </w:style>
  <w:style w:type="paragraph" w:customStyle="1" w:styleId="59C7A4D3990B4D3B8EA0B468D20C4A4F1">
    <w:name w:val="59C7A4D3990B4D3B8EA0B468D20C4A4F1"/>
    <w:rsid w:val="002C07F8"/>
    <w:pPr>
      <w:spacing w:after="0" w:line="240" w:lineRule="auto"/>
    </w:pPr>
    <w:rPr>
      <w:rFonts w:ascii="Times New Roman" w:hAnsi="Times New Roman"/>
      <w:kern w:val="0"/>
      <w:szCs w:val="22"/>
      <w14:ligatures w14:val="none"/>
    </w:rPr>
  </w:style>
  <w:style w:type="paragraph" w:customStyle="1" w:styleId="F6AB7669BEB547BDBDF7DD44B3267E6B1">
    <w:name w:val="F6AB7669BEB547BDBDF7DD44B3267E6B1"/>
    <w:rsid w:val="002C07F8"/>
    <w:pPr>
      <w:spacing w:after="0" w:line="240" w:lineRule="auto"/>
    </w:pPr>
    <w:rPr>
      <w:rFonts w:ascii="Times New Roman" w:hAnsi="Times New Roman"/>
      <w:kern w:val="0"/>
      <w:szCs w:val="22"/>
      <w14:ligatures w14:val="none"/>
    </w:rPr>
  </w:style>
  <w:style w:type="paragraph" w:customStyle="1" w:styleId="94D01E3FF5C849CA9B698875A04414D71">
    <w:name w:val="94D01E3FF5C849CA9B698875A04414D71"/>
    <w:rsid w:val="002C07F8"/>
    <w:pPr>
      <w:spacing w:after="0" w:line="240" w:lineRule="auto"/>
    </w:pPr>
    <w:rPr>
      <w:rFonts w:ascii="Times New Roman" w:hAnsi="Times New Roman"/>
      <w:kern w:val="0"/>
      <w:szCs w:val="22"/>
      <w14:ligatures w14:val="none"/>
    </w:rPr>
  </w:style>
  <w:style w:type="paragraph" w:customStyle="1" w:styleId="A91268C49D974AF78144A49776DCC0941">
    <w:name w:val="A91268C49D974AF78144A49776DCC0941"/>
    <w:rsid w:val="002C07F8"/>
    <w:pPr>
      <w:spacing w:after="0" w:line="240" w:lineRule="auto"/>
    </w:pPr>
    <w:rPr>
      <w:rFonts w:ascii="Times New Roman" w:hAnsi="Times New Roman"/>
      <w:kern w:val="0"/>
      <w:szCs w:val="22"/>
      <w14:ligatures w14:val="none"/>
    </w:rPr>
  </w:style>
  <w:style w:type="paragraph" w:customStyle="1" w:styleId="265A5257C48E433C8AA9EC342489F1D31">
    <w:name w:val="265A5257C48E433C8AA9EC342489F1D31"/>
    <w:rsid w:val="002C07F8"/>
    <w:pPr>
      <w:spacing w:after="0" w:line="240" w:lineRule="auto"/>
    </w:pPr>
    <w:rPr>
      <w:rFonts w:ascii="Times New Roman" w:hAnsi="Times New Roman"/>
      <w:kern w:val="0"/>
      <w:szCs w:val="22"/>
      <w14:ligatures w14:val="none"/>
    </w:rPr>
  </w:style>
  <w:style w:type="paragraph" w:customStyle="1" w:styleId="9FF9B81403E645B0B07264EBFB284AED1">
    <w:name w:val="9FF9B81403E645B0B07264EBFB284AED1"/>
    <w:rsid w:val="002C07F8"/>
    <w:pPr>
      <w:spacing w:after="0" w:line="240" w:lineRule="auto"/>
    </w:pPr>
    <w:rPr>
      <w:rFonts w:ascii="Times New Roman" w:hAnsi="Times New Roman"/>
      <w:kern w:val="0"/>
      <w:szCs w:val="22"/>
      <w14:ligatures w14:val="none"/>
    </w:rPr>
  </w:style>
  <w:style w:type="paragraph" w:customStyle="1" w:styleId="0D763E06B19A4124A0C4A1C9D5A0B9751">
    <w:name w:val="0D763E06B19A4124A0C4A1C9D5A0B9751"/>
    <w:rsid w:val="002C07F8"/>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0</TotalTime>
  <Pages>2</Pages>
  <Words>2624</Words>
  <Characters>1497</Characters>
  <Application>Microsoft Office Word</Application>
  <DocSecurity>0</DocSecurity>
  <Lines>12</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Sala</dc:creator>
  <cp:lastModifiedBy>Kristīne Rītiņa</cp:lastModifiedBy>
  <cp:revision>2</cp:revision>
  <cp:lastPrinted>2010-12-20T19:45:00Z</cp:lastPrinted>
  <dcterms:created xsi:type="dcterms:W3CDTF">2025-06-11T06:02:00Z</dcterms:created>
  <dcterms:modified xsi:type="dcterms:W3CDTF">2025-06-11T06:02:00Z</dcterms:modified>
</cp:coreProperties>
</file>